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77" w:rsidRPr="007A7177" w:rsidRDefault="007A7177" w:rsidP="007A7177">
      <w:pPr>
        <w:pStyle w:val="Default"/>
        <w:spacing w:line="276" w:lineRule="auto"/>
        <w:ind w:hanging="709"/>
        <w:jc w:val="center"/>
        <w:rPr>
          <w:color w:val="FF0000"/>
          <w:sz w:val="40"/>
          <w:szCs w:val="40"/>
        </w:rPr>
      </w:pPr>
      <w:r w:rsidRPr="007A7177">
        <w:rPr>
          <w:b/>
          <w:bCs/>
          <w:color w:val="FF0000"/>
          <w:sz w:val="40"/>
          <w:szCs w:val="40"/>
        </w:rPr>
        <w:t>Рекомендации для родителей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b/>
          <w:bCs/>
          <w:sz w:val="28"/>
          <w:szCs w:val="28"/>
        </w:rPr>
      </w:pP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Профилактика конфликтов и ухода детей из дома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давайте подростку чрезмерных нагрузок, когда у него не остается времени даже для того, чтобы погулять во дворе. Не забывайте - он еще ребенок.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Если кто-то жалуется на поведение вашего сына или дочери, не спешите сразу наказывать детей, выясните мотивы их поступков.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Выбирайте наказание, адекватное проступку.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наказывайте ребенка из-за того, что у вас плохое настроение или «для профилактики».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Будьте внимательны и справедливы к своим детям, решайте вместе их проблемы, и тогда ваш ребенок вряд ли убежит из дома.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Развивайте в ребенке уверенность, положительное отношение к себе, принятие своих качеств, особенностей, отличительных черт.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Научите ребенка эффективным моделям противостояния негативному влиянию и независимому поведению в сложных социальных ситуациях.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6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Научите подростка не агрессивному и в то же время уверенному отстаиванию своего мнения, умению сказать </w:t>
      </w:r>
      <w:r w:rsidRPr="007A7177">
        <w:rPr>
          <w:i/>
          <w:iCs/>
          <w:sz w:val="32"/>
          <w:szCs w:val="32"/>
        </w:rPr>
        <w:t xml:space="preserve">нет.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Оставьте дома, на видном месте информацию о работе телефонов доверия и </w:t>
      </w: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кабинетов психолога. Объясните ребенку: для чего люди ходят к психологу? Какие проблемы называют психологическими? как обратиться к психологу? </w:t>
      </w: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sz w:val="32"/>
          <w:szCs w:val="32"/>
        </w:rPr>
      </w:pPr>
    </w:p>
    <w:p w:rsidR="007A7177" w:rsidRPr="007A7177" w:rsidRDefault="007A7177" w:rsidP="007A7177">
      <w:pPr>
        <w:pStyle w:val="Default"/>
        <w:tabs>
          <w:tab w:val="num" w:pos="142"/>
        </w:tabs>
        <w:spacing w:line="276" w:lineRule="auto"/>
        <w:ind w:left="142"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Действия родителей по предупреждению самовольных уходов детей: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Располагать информацией о местонахождении ребенка в течение дня;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Не разрешать несовершеннолетним находиться без присмотра взрослых позднее 22 часов в зимнее время, и не позднее 23 часов летнее время;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lastRenderedPageBreak/>
        <w:t xml:space="preserve">Обращать внимание на окружение ребенка, а также контактировать с его друзьями и знакомыми, знать их адреса и телефоны;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Планировать и организовывать досуг несовершеннолетних; </w:t>
      </w:r>
    </w:p>
    <w:p w:rsidR="007A7177" w:rsidRPr="007A7177" w:rsidRDefault="007A7177" w:rsidP="007A7177">
      <w:pPr>
        <w:pStyle w:val="Default"/>
        <w:numPr>
          <w:ilvl w:val="0"/>
          <w:numId w:val="1"/>
        </w:numPr>
        <w:tabs>
          <w:tab w:val="clear" w:pos="720"/>
          <w:tab w:val="num" w:pos="142"/>
        </w:tabs>
        <w:spacing w:after="55" w:line="276" w:lineRule="auto"/>
        <w:ind w:left="142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Провести с детьми разъяснительные беседы на следующие темы: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что необходимо делать, если возник пожар;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безопасность на дороге, в лесу, на воде;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after="55"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общение с незнакомыми людьми; </w:t>
      </w:r>
    </w:p>
    <w:p w:rsidR="007A7177" w:rsidRPr="007A7177" w:rsidRDefault="007A7177" w:rsidP="007A7177">
      <w:pPr>
        <w:pStyle w:val="Default"/>
        <w:numPr>
          <w:ilvl w:val="1"/>
          <w:numId w:val="1"/>
        </w:numPr>
        <w:tabs>
          <w:tab w:val="clear" w:pos="1440"/>
          <w:tab w:val="num" w:pos="284"/>
          <w:tab w:val="num" w:pos="426"/>
        </w:tabs>
        <w:spacing w:line="276" w:lineRule="auto"/>
        <w:ind w:left="284" w:hanging="709"/>
        <w:jc w:val="both"/>
        <w:rPr>
          <w:sz w:val="32"/>
          <w:szCs w:val="32"/>
        </w:rPr>
      </w:pPr>
      <w:r w:rsidRPr="007A7177">
        <w:rPr>
          <w:sz w:val="32"/>
          <w:szCs w:val="32"/>
        </w:rPr>
        <w:t xml:space="preserve">нахождение дома без взрослых и т. п. </w:t>
      </w:r>
    </w:p>
    <w:p w:rsidR="007A7177" w:rsidRPr="007A7177" w:rsidRDefault="007A7177" w:rsidP="007A7177">
      <w:pPr>
        <w:pStyle w:val="Default"/>
        <w:numPr>
          <w:ilvl w:val="0"/>
          <w:numId w:val="2"/>
        </w:numPr>
        <w:tabs>
          <w:tab w:val="clear" w:pos="720"/>
          <w:tab w:val="num" w:pos="142"/>
        </w:tabs>
        <w:spacing w:line="276" w:lineRule="auto"/>
        <w:ind w:left="142"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Сделать не смываемые метки на одежде ребенка, содержащие информацию о нем для облегчения поиска в случае пропажи. 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auto"/>
          <w:sz w:val="32"/>
          <w:szCs w:val="32"/>
        </w:rPr>
      </w:pPr>
      <w:bookmarkStart w:id="0" w:name="_GoBack"/>
      <w:bookmarkEnd w:id="0"/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00B050"/>
          <w:sz w:val="32"/>
          <w:szCs w:val="32"/>
        </w:rPr>
      </w:pPr>
      <w:r w:rsidRPr="007A7177">
        <w:rPr>
          <w:b/>
          <w:bCs/>
          <w:color w:val="00B050"/>
          <w:sz w:val="32"/>
          <w:szCs w:val="32"/>
        </w:rPr>
        <w:t>Алгоритм действий родителей в случаях самовольных уходов,</w:t>
      </w:r>
      <w:r w:rsidRPr="007A7177">
        <w:rPr>
          <w:color w:val="00B050"/>
          <w:sz w:val="32"/>
          <w:szCs w:val="32"/>
        </w:rPr>
        <w:t xml:space="preserve"> </w:t>
      </w:r>
      <w:r w:rsidRPr="007A7177">
        <w:rPr>
          <w:b/>
          <w:bCs/>
          <w:color w:val="00B050"/>
          <w:sz w:val="32"/>
          <w:szCs w:val="32"/>
        </w:rPr>
        <w:t>в том числе пропажи детей:</w:t>
      </w:r>
    </w:p>
    <w:p w:rsidR="007A7177" w:rsidRPr="007A7177" w:rsidRDefault="007A7177" w:rsidP="007A7177">
      <w:pPr>
        <w:pStyle w:val="Default"/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1. При задержке ребенка более часа от назначенного времени возвращения: </w:t>
      </w:r>
    </w:p>
    <w:p w:rsidR="007A7177" w:rsidRPr="007A7177" w:rsidRDefault="007A7177" w:rsidP="007A7177">
      <w:pPr>
        <w:pStyle w:val="Default"/>
        <w:numPr>
          <w:ilvl w:val="0"/>
          <w:numId w:val="3"/>
        </w:numPr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обзвонить друзей, знакомых, родных, к которым мог пойти ребенок, позвонить классному руководителю; </w:t>
      </w:r>
    </w:p>
    <w:p w:rsidR="007A7177" w:rsidRPr="007A7177" w:rsidRDefault="007A7177" w:rsidP="007A7177">
      <w:pPr>
        <w:pStyle w:val="Default"/>
        <w:numPr>
          <w:ilvl w:val="0"/>
          <w:numId w:val="3"/>
        </w:numPr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обзвонить близлежащие больницы, справочную «Скорой помощи», органы полиции. </w:t>
      </w:r>
    </w:p>
    <w:p w:rsidR="007A7177" w:rsidRPr="007A7177" w:rsidRDefault="007A7177" w:rsidP="007A7177">
      <w:pPr>
        <w:pStyle w:val="Default"/>
        <w:spacing w:after="55"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2. В случае не обнаружения ребенка после выполнения действий п. 1 сделать письменное заявление в органы полиции, по месту проживания. </w:t>
      </w:r>
    </w:p>
    <w:p w:rsidR="007A7177" w:rsidRPr="007A7177" w:rsidRDefault="007A7177" w:rsidP="007A7177">
      <w:pPr>
        <w:pStyle w:val="Default"/>
        <w:spacing w:line="276" w:lineRule="auto"/>
        <w:ind w:hanging="709"/>
        <w:jc w:val="both"/>
        <w:rPr>
          <w:color w:val="auto"/>
          <w:sz w:val="32"/>
          <w:szCs w:val="32"/>
        </w:rPr>
      </w:pPr>
      <w:r w:rsidRPr="007A7177">
        <w:rPr>
          <w:color w:val="auto"/>
          <w:sz w:val="32"/>
          <w:szCs w:val="32"/>
        </w:rPr>
        <w:t xml:space="preserve">3. При обнаружении пропавшего ребенка сообщить в органы полиции об его возвращении и в школу (классному руководителю). </w:t>
      </w:r>
    </w:p>
    <w:p w:rsidR="007A7177" w:rsidRPr="007A7177" w:rsidRDefault="007A7177" w:rsidP="007A7177">
      <w:pPr>
        <w:spacing w:before="100" w:beforeAutospacing="1" w:after="100" w:afterAutospacing="1" w:line="276" w:lineRule="auto"/>
        <w:ind w:hanging="709"/>
        <w:jc w:val="both"/>
        <w:rPr>
          <w:b/>
          <w:bCs/>
          <w:sz w:val="28"/>
          <w:szCs w:val="28"/>
        </w:rPr>
      </w:pPr>
    </w:p>
    <w:p w:rsidR="007A7177" w:rsidRPr="007A7177" w:rsidRDefault="007A7177" w:rsidP="007A7177">
      <w:pPr>
        <w:spacing w:before="100" w:beforeAutospacing="1" w:after="100" w:afterAutospacing="1" w:line="276" w:lineRule="auto"/>
        <w:ind w:hanging="709"/>
        <w:jc w:val="both"/>
        <w:rPr>
          <w:b/>
          <w:bCs/>
          <w:sz w:val="28"/>
          <w:szCs w:val="28"/>
        </w:rPr>
      </w:pPr>
    </w:p>
    <w:p w:rsidR="00BF27C2" w:rsidRPr="007A7177" w:rsidRDefault="00BF27C2">
      <w:pPr>
        <w:ind w:hanging="709"/>
        <w:rPr>
          <w:sz w:val="28"/>
          <w:szCs w:val="28"/>
        </w:rPr>
      </w:pPr>
    </w:p>
    <w:sectPr w:rsidR="00BF27C2" w:rsidRPr="007A7177" w:rsidSect="007A7177">
      <w:pgSz w:w="11906" w:h="16838"/>
      <w:pgMar w:top="568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B15"/>
    <w:multiLevelType w:val="hybridMultilevel"/>
    <w:tmpl w:val="756AD15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4D07EFE"/>
    <w:multiLevelType w:val="hybridMultilevel"/>
    <w:tmpl w:val="5406CE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363CD"/>
    <w:multiLevelType w:val="hybridMultilevel"/>
    <w:tmpl w:val="4FA86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A2"/>
    <w:rsid w:val="00427DA2"/>
    <w:rsid w:val="007A7177"/>
    <w:rsid w:val="00B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7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A71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2016-11-08T06:32:00Z</dcterms:created>
  <dcterms:modified xsi:type="dcterms:W3CDTF">2016-11-08T06:34:00Z</dcterms:modified>
</cp:coreProperties>
</file>