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2D" w:rsidRDefault="003D1F2D" w:rsidP="003D1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3D1F2D" w:rsidRDefault="003D1F2D" w:rsidP="003D1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административной и уголовной ответственности»</w:t>
      </w:r>
    </w:p>
    <w:p w:rsidR="003D1F2D" w:rsidRDefault="003D1F2D" w:rsidP="00E11E5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b/>
          <w:sz w:val="24"/>
          <w:szCs w:val="24"/>
        </w:rPr>
        <w:t>Статья 20.22 КоАП РФ.</w:t>
      </w:r>
      <w:r w:rsidRPr="003D1F2D">
        <w:rPr>
          <w:rFonts w:ascii="Times New Roman" w:hAnsi="Times New Roman" w:cs="Times New Roman"/>
          <w:sz w:val="24"/>
          <w:szCs w:val="24"/>
        </w:rPr>
        <w:t xml:space="preserve">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 (действующая редакция)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психоактивных веществ или одурманивающих веществ -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986FED" w:rsidRPr="003D1F2D" w:rsidRDefault="00986FED">
      <w:pPr>
        <w:rPr>
          <w:rFonts w:ascii="Times New Roman" w:hAnsi="Times New Roman" w:cs="Times New Roman"/>
          <w:sz w:val="24"/>
          <w:szCs w:val="24"/>
        </w:rPr>
      </w:pP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b/>
          <w:sz w:val="24"/>
          <w:szCs w:val="24"/>
        </w:rPr>
        <w:t>Статья 20.21 КоАП РФ.</w:t>
      </w:r>
      <w:r w:rsidRPr="003D1F2D">
        <w:rPr>
          <w:rFonts w:ascii="Times New Roman" w:hAnsi="Times New Roman" w:cs="Times New Roman"/>
          <w:sz w:val="24"/>
          <w:szCs w:val="24"/>
        </w:rPr>
        <w:t xml:space="preserve"> Появление в общественных местах в состоянии опьянения (действующая редакция)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E11E55" w:rsidRPr="003D1F2D" w:rsidRDefault="00E11E55">
      <w:pPr>
        <w:rPr>
          <w:rFonts w:ascii="Times New Roman" w:hAnsi="Times New Roman" w:cs="Times New Roman"/>
          <w:sz w:val="24"/>
          <w:szCs w:val="24"/>
        </w:rPr>
      </w:pP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b/>
          <w:sz w:val="24"/>
          <w:szCs w:val="24"/>
        </w:rPr>
        <w:t>Статья 20.20 КоАП РФ.</w:t>
      </w:r>
      <w:r w:rsidRPr="003D1F2D">
        <w:rPr>
          <w:rFonts w:ascii="Times New Roman" w:hAnsi="Times New Roman" w:cs="Times New Roman"/>
          <w:sz w:val="24"/>
          <w:szCs w:val="24"/>
        </w:rPr>
        <w:t xml:space="preserve">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(действующая редакция)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1. Потребление (распитие) алкогольной продукции в местах, запрещенных федеральным законом, -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пятисот до одной тысячи пятисот рублей.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 xml:space="preserve">2. Потребление наркотических средств или психотропных веществ без назначения врача, новых потенциально опасных психоактивных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Pr="003D1F2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3D1F2D">
        <w:rPr>
          <w:rFonts w:ascii="Times New Roman" w:hAnsi="Times New Roman" w:cs="Times New Roman"/>
          <w:sz w:val="24"/>
          <w:szCs w:val="24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месте, -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11E55" w:rsidRPr="003D1F2D" w:rsidRDefault="00E11E55" w:rsidP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3. Действия, указанные в части 2 настоящей статьи, совершенные иностранным гражданином или лицом без гражданства, -</w:t>
      </w:r>
    </w:p>
    <w:p w:rsidR="00E11E55" w:rsidRPr="003D1F2D" w:rsidRDefault="00E11E55">
      <w:pPr>
        <w:rPr>
          <w:rFonts w:ascii="Times New Roman" w:hAnsi="Times New Roman" w:cs="Times New Roman"/>
          <w:sz w:val="24"/>
          <w:szCs w:val="24"/>
        </w:rPr>
      </w:pPr>
      <w:r w:rsidRPr="003D1F2D">
        <w:rPr>
          <w:rFonts w:ascii="Times New Roman" w:hAnsi="Times New Roman" w:cs="Times New Roman"/>
          <w:sz w:val="24"/>
          <w:szCs w:val="24"/>
        </w:rPr>
        <w:t>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sectPr w:rsidR="00E11E55" w:rsidRPr="003D1F2D" w:rsidSect="00E11E55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5"/>
    <w:rsid w:val="003D1F2D"/>
    <w:rsid w:val="00986FED"/>
    <w:rsid w:val="00E1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515F"/>
  <w15:chartTrackingRefBased/>
  <w15:docId w15:val="{40A0F671-9CCF-45F2-9E61-02B1D217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2018-05-10T09:10:00Z</dcterms:created>
  <dcterms:modified xsi:type="dcterms:W3CDTF">2018-05-10T10:15:00Z</dcterms:modified>
</cp:coreProperties>
</file>