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jc w:val="center"/>
        <w:ind w:right="-8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Раздел 3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52"/>
          <w:szCs w:val="52"/>
          <w:b w:val="1"/>
          <w:bCs w:val="1"/>
          <w:color w:val="auto"/>
        </w:rPr>
        <w:t>Ядовитая красота рядом с нами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1440" w:gutter="0" w:footer="0" w:header="0"/>
        </w:sectPr>
      </w:pPr>
    </w:p>
    <w:p>
      <w:pPr>
        <w:jc w:val="both"/>
        <w:ind w:left="1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Основная масса людей очень любит украшать свои дома, квартиры цве-тами. И это оправдано. Мир комнатных растений удивителен и многообразен. Довольно часто знакомство с цветами превращается в любимое увлечение на всю жизнь. Цветы, растения очищают воздух от углекислого газа, выделяя в окружающую среду кислород. Кроме этого комнатные растения поддерживают определенный микроклимат в доме, увлажняя воздух. И не только эти свойст-ва заставляет приносить на свой подоконник цветы, но их красота, которая ра-дует глаз, поднимая настроение. А как же интересно наблюдать за ростом рас-тений, интересоваться, как они размножаются, и разводить их самим в комнат-ных условиях!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Но мало кто знает, что многие комнатные растения, причем самые ориги-нальные и экзотические, при их красоте - ядовиты. Их сок, ягоды (плоды), об-разующиеся в результате цветения могут нанести вред здоровью человека. Особенно это касается тех семей, где есть дети. Ведь дети развиваясь, старают-ся все исследовать, потрогать, попробовать на вкус. Через это они познают мир! Кроме этого эти растения опасны для домашних питомцев и для взрослого человека. Взрослый человек, не зная о том, что растение ядовито, может по-страдать, занимаясь, например, его обрезкой или пересадкой.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Отравления комнатными растениями могут проявляться по-разному: од-ни вызывают ожоги слизистой ротовой полости или отеки гортани, другие - воспаление желудочно-кишечного тракта и нарушение работы почек, третьи - нарушение координации движений и острую сердечную недостаточность. У детей отравление ядовитыми растениями происходит при попадании различных частей этого растения в желудочно-кишечный тракт ребенка. Признаки отрав-ления могут появиться не сразу, им предшествует скрытый период, который может продолжаться от нескольких минут до суток.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Меры безопасности при наличии ядовитых комнатных растений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Чтобы комнатные растения приносили вам только радость, выполняйте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простые правила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: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20" w:firstLine="1068"/>
        <w:spacing w:after="0"/>
        <w:tabs>
          <w:tab w:leader="none" w:pos="1536" w:val="left"/>
        </w:tabs>
        <w:numPr>
          <w:ilvl w:val="0"/>
          <w:numId w:val="1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Держите опасные растения на безопасном для маленьких детей расстоянии.</w:t>
      </w:r>
    </w:p>
    <w:p>
      <w:pPr>
        <w:spacing w:after="0" w:line="110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120" w:right="20" w:firstLine="1068"/>
        <w:spacing w:after="0" w:line="184" w:lineRule="auto"/>
        <w:tabs>
          <w:tab w:leader="none" w:pos="1536" w:val="left"/>
        </w:tabs>
        <w:numPr>
          <w:ilvl w:val="0"/>
          <w:numId w:val="1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Все процедуры по уходу за растениями выполняйте в резиновых перчатках, а затем хорошо вымойте лицо и руки.</w:t>
      </w:r>
    </w:p>
    <w:p>
      <w:pPr>
        <w:spacing w:after="0" w:line="1" w:lineRule="exact"/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</w:p>
    <w:p>
      <w:pPr>
        <w:ind w:left="1540" w:hanging="352"/>
        <w:spacing w:after="0" w:line="183" w:lineRule="auto"/>
        <w:tabs>
          <w:tab w:leader="none" w:pos="1540" w:val="left"/>
        </w:tabs>
        <w:numPr>
          <w:ilvl w:val="0"/>
          <w:numId w:val="1"/>
        </w:numPr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Не держите ядовитые растения в помещении, отведенном для сна.</w:t>
      </w:r>
    </w:p>
    <w:p>
      <w:pPr>
        <w:spacing w:after="0" w:line="23" w:lineRule="exact"/>
        <w:rPr>
          <w:rFonts w:ascii="Wingdings" w:cs="Wingdings" w:eastAsia="Wingdings" w:hAnsi="Wingdings"/>
          <w:sz w:val="38"/>
          <w:szCs w:val="38"/>
          <w:color w:val="auto"/>
          <w:vertAlign w:val="superscript"/>
        </w:rPr>
      </w:pPr>
    </w:p>
    <w:p>
      <w:pPr>
        <w:jc w:val="both"/>
        <w:ind w:left="120" w:right="20" w:firstLine="1068"/>
        <w:spacing w:after="0" w:line="180" w:lineRule="auto"/>
        <w:tabs>
          <w:tab w:leader="none" w:pos="1536" w:val="left"/>
        </w:tabs>
        <w:numPr>
          <w:ilvl w:val="0"/>
          <w:numId w:val="1"/>
        </w:numPr>
        <w:rPr>
          <w:rFonts w:ascii="Wingdings" w:cs="Wingdings" w:eastAsia="Wingdings" w:hAnsi="Wingdings"/>
          <w:sz w:val="55"/>
          <w:szCs w:val="55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Чтобы избежать беды, из дома, где есть маленький ребенок, все ядовитые растения лучше на время вынести. Позже, когда малыш подрастет, растения можно вернуть, объяснив ему, насколько опасно к ним прикасаться.</w:t>
      </w:r>
    </w:p>
    <w:p>
      <w:pPr>
        <w:spacing w:after="0" w:line="16" w:lineRule="exact"/>
        <w:rPr>
          <w:rFonts w:ascii="Wingdings" w:cs="Wingdings" w:eastAsia="Wingdings" w:hAnsi="Wingdings"/>
          <w:sz w:val="55"/>
          <w:szCs w:val="55"/>
          <w:color w:val="auto"/>
          <w:vertAlign w:val="superscript"/>
        </w:rPr>
      </w:pPr>
    </w:p>
    <w:p>
      <w:pPr>
        <w:ind w:left="120" w:right="20" w:firstLine="1068"/>
        <w:spacing w:after="0" w:line="184" w:lineRule="auto"/>
        <w:tabs>
          <w:tab w:leader="none" w:pos="1536" w:val="left"/>
        </w:tabs>
        <w:numPr>
          <w:ilvl w:val="0"/>
          <w:numId w:val="1"/>
        </w:numPr>
        <w:rPr>
          <w:rFonts w:ascii="Wingdings" w:cs="Wingdings" w:eastAsia="Wingdings" w:hAnsi="Wingdings"/>
          <w:sz w:val="48"/>
          <w:szCs w:val="4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Приобретая новое комнатное растение, постарайтесь как можно больше узнать о нем, чтобы избежать несчастных случаев.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760"/>
          </w:cols>
          <w:pgMar w:left="1440" w:top="726" w:right="706" w:bottom="899" w:gutter="0" w:footer="0" w:header="0"/>
        </w:sectPr>
      </w:pPr>
    </w:p>
    <w:p>
      <w:pPr>
        <w:jc w:val="center"/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Виды ядовитых комнатных растений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Аглаонема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Aglaonema.</w:t>
      </w:r>
    </w:p>
    <w:p>
      <w:pPr>
        <w:jc w:val="center"/>
        <w:ind w:right="-119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Ароидные -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Araceae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4880" w:firstLine="91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Аглаонема - близкая родствен-ница диффенбахии, отличающаяся от нее более узкими, с белыми пятнами, окрашенными в серо-зеленый цвет ли-стьями или листьями с серебристым ри-сунком. Большинство аглаонем по раз-мерам меньше диффенбахий, цветут бо-лее продолжительное время и образуют плоды.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78740</wp:posOffset>
            </wp:positionH>
            <wp:positionV relativeFrom="paragraph">
              <wp:posOffset>-1766570</wp:posOffset>
            </wp:positionV>
            <wp:extent cx="2900045" cy="38735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045" cy="387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880" w:right="20" w:firstLine="84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Аглаонема - многолетнее травя-нистое растение, произрастающее в тропических районах Индии и островах Малайского архипелага. Это неприхот-ливое растение, высотой до 70см, с до-вольно крупными, продолговатыми ли-стьями. Необычные листья, с серебри-сто - зелеными полосами или пятнами, делают это растение очень декоратив-ным.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Цветы мелкие, собранные в поча-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ток. В комнатных условиях цветет редко.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Растение ядовито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–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вещества,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содер-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жащиеся в нем, могут вызвать раздражение кожи.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 аглаонемы.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 около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50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Аглаонема переменчивая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Aglaonema commutatum Schott, Аглаонема блестящая - Aglaonema nitidum Kunth, Аглаонема ребристая - Aglaonema costatum N. E. Br., Аглаонема кудря-вая - Aglaonema crispum (A. roebelinii hort.), Аглаонема расписная - Aglaonema pictum, Аглаонема умеренная - Aglaonema modestum.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Применение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Декоративность аглаонемы в ее крупных про-долговато-ланцетных листьях, сидящих на коротком стебле. Выращивается в садах в качестве вечнозелeного декоративного растения, а также как комнатное растение.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Признаки отравления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Будьте осторожны!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Ароидные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(Araceae)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опас-ны ядовитым клеточным соком и ягодами.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Сок,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выступающий из места над-реза, вызывает отек и болезненность в области слизистой рта и горла, а при контакте с глазами - конъюнктивит и изменения роговицы.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Аглаонемы содержат раздражающие кожу и слизистую оболочку веще-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ства.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20" w:right="20"/>
        <w:spacing w:after="0" w:line="235" w:lineRule="auto"/>
        <w:tabs>
          <w:tab w:leader="none" w:pos="44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людей с повышенной чувствительностью кожи возможны раздражения от ягод и других частей аглаонемы.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760"/>
          </w:cols>
          <w:pgMar w:left="1440" w:top="715" w:right="706" w:bottom="899" w:gutter="0" w:footer="0" w:header="0"/>
        </w:sect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Адениум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Adenium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484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кутровые -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Apocynaceae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Адениум тучный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(тол-стый ) - Adenium obesum.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Родина: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Ара-вийский полуостров, Африка.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69850</wp:posOffset>
            </wp:positionH>
            <wp:positionV relativeFrom="paragraph">
              <wp:posOffset>-760095</wp:posOffset>
            </wp:positionV>
            <wp:extent cx="2891155" cy="38614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386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840" w:firstLine="69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Адениум относиться к самым изу-мительным красивоцветущим сукку-лентным растениям, и называется в анг-лоязычных странах Desert Rose – «пус-тынная роза». Так же его называют «импальской лилией», «звездой Саби-нии», «розой суккулентного мира».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4840" w:firstLine="76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Раньше увидеть это диковинное растение с утолщённым стеблем можно было только в ботанических садах. В старых книгах по комнатному цветовод-ству нет смысла искать это растение. Из ботанических садов это ядовитое расте-ние попало в комнатное садоводство только после того, как его привили на олеандре. Благодаря этому адениум стал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более выносливым и лучше цветет. Нежные цветки растения диссонируют с довольно толстым стеблем,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u w:val="single" w:color="auto"/>
          <w:color w:val="auto"/>
        </w:rPr>
        <w:t>а млечный сок адениума очень ядовит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 весны до осени растение цветет ярко-красными цветками с более светлой серединой.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Самым ядовитым из комнатных растений счита-ется адениум тучный. До сих пор яд адениума используется африканскими племенами для отравления наконечников стрел. Токсичны и ядовиты все части растения, но особенно опасен его млечный сок. Если в вашей семье есть до-машние животные, дети или кто-то из членов семьи страдает астмой, хоро-шенько подумайте, прежде чем начать выращивать адениум.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91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Ядовитый сок, проникая через кожные покровы, способен вызывать интоксикацию. Признаки отравления проявляются через 12-36 часов недомога-нием, головокружением, тошнотой, рвотой.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91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 избежание отравления все работы с растением проводить в перчат-ках, при этом не принимать еду и т.д.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счастью, этот коварный цветок еще не слишком у нас распространен.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760"/>
          </w:cols>
          <w:pgMar w:left="1440" w:top="717" w:right="706" w:bottom="899" w:gutter="0" w:footer="0" w:header="0"/>
        </w:sectPr>
      </w:pPr>
    </w:p>
    <w:p>
      <w:pPr>
        <w:ind w:left="2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Азалия или Рододендрон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(Rhododendron)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вересковых.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79375</wp:posOffset>
            </wp:positionH>
            <wp:positionV relativeFrom="paragraph">
              <wp:posOffset>3810</wp:posOffset>
            </wp:positionV>
            <wp:extent cx="2855595" cy="381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381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80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переводе с греческого слово "азалия" буквально означает "сухой" (впервые ввел К.Линей, само же научное название рододендрон тоже греческое и переводится как «розовое дерево»). И действительно, до того как распустятся похожие на розы цветы, азалия пред-ставляет собой суховатый кустарник с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right"/>
        <w:ind w:left="4800" w:right="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мелкими      шершавыми      листьями. В странах востока азалию считают символом  женской  красоты.  В  Японии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4800" w:right="20" w:firstLine="1"/>
        <w:spacing w:after="0" w:line="238" w:lineRule="auto"/>
        <w:tabs>
          <w:tab w:leader="none" w:pos="512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называют «одурманивающий похотью цветок». Цветы азалии - простые или махровые - восхищают своей нежностью и разнообразием окраски: белые, алые, брусничные, коралловые, темно - фиоле-товые. Наиболее распространены Азалия индийская, Азалия японская.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Азалия - вечнозеленый кустарник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высотой 40-50см, родители, которого встречаются в горных районах Восточной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Азии, Карпат и Кавказа. Воздух этих мест наполнен влагой, почва очень рых-</w:t>
      </w:r>
    </w:p>
    <w:p>
      <w:pPr>
        <w:ind w:left="12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лая, водо - и воздухопроницаемая. </w:t>
      </w: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Свежие листья ядовиты из-за содержания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u w:val="single" w:color="auto"/>
          <w:color w:val="auto"/>
        </w:rPr>
        <w:t>гликозида андромедотоксина.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 азалий.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Рододендрон желтый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(Rhododendron luteum Sweet)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или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понтийская азалия (Azalea роntica), Рододендрон золотистый (кашкара) (Rhododendron aureum Georgi), Рододендрон даурский (Багульник) Rhododendron dauricum L., Рододендрон Ледебура (Rhododendron ledebourii Pojark), Рододендрон Адамса (Rhododendron adamsii Rehd).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Для изготовления мыла,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получения дубиль-ных веществ. Используется как декоративное растение. Азалий в культуре из-вестно большое количество сортов - с махровыми и немахровыми цветками, они розовые, белые, красные, пестрые или с каймой. Азалия цветет зимой, что придает ее нарядным кустикам дополнительную прелесть.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Листья родорендрона содержат алкалоиды.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Азалия - декоративное растение, стебли и листья которого могут жевать и про-глотить маленькие дети. Держите растение в недоступном для ребенка месте!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120" w:firstLine="77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Симптомы отравления: обильное слюнотечение, выделения из носа, слезотечение, тошнота и рвота.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Затем развиваются угнетение центральной нервной системы (ЦНС), спу-танное сознание, кома и судороги.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760"/>
          </w:cols>
          <w:pgMar w:left="1440" w:top="717" w:right="706" w:bottom="899" w:gutter="0" w:footer="0" w:header="0"/>
        </w:sectPr>
      </w:pPr>
    </w:p>
    <w:p>
      <w:pPr>
        <w:ind w:left="3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Алламанда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Allamanda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48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Кутровые -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Apocynaceae.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79375</wp:posOffset>
            </wp:positionH>
            <wp:positionV relativeFrom="paragraph">
              <wp:posOffset>-357505</wp:posOffset>
            </wp:positionV>
            <wp:extent cx="2863215" cy="382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5" cy="382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820" w:right="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Это эффектная лиана - южноаме-риканское вьющееся растение, именуе-мая в народе «Золотым рупором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(на-звание произошло от внешнего вида цветка).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482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Листья блестящие, цветет круп-ными цветками в течение всего лета. При росте предъявляет высокие требо-вания к температуре, влажности воздуха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820" w:hanging="4"/>
        <w:spacing w:after="0" w:line="238" w:lineRule="auto"/>
        <w:tabs>
          <w:tab w:leader="none" w:pos="5041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освещенности – это говорит о том, что это растение для оранжереи, а не для гостиной. Желтые воронковидные ко-локольчатые цветки диаметром свыше 10см открываются постепенно в течение всего лета вплоть до осени. Эффектная лиана, которая пользовалась бы большей популярностью, не будь она такой тре-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бовательной.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Allamanda grandiflora 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компактно расположенные бледно-желтые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цветки, Allamanda hendersonii - красные бутоны, золотисто-желтые цветки. Ал-ламанда слабительная - Allamanda cathartica.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Декоративно-цветущее растение для комнат 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офисов.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Растения семейства кутровые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(Apocynaceae)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со-держат вещества, оказывающие воздействие на сердечную деятельность. Правда, серьезная опасность грозит только тому, кто проглотит цветы или ли-стья в большом количестве.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воздействии на кожу рук возможно развитие контактных дермати-тов. На вкус молочный сок, выделяемый на срезах очень горький, и поначалу вызывает рвоту. Тем не менее, с этим семейством растений (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особенно детям!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) обращаться следует осторожно.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left="1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Алоказия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Алоказия относительно редкое растение. Ее дикий предок известен как Ароник или Арум давший имя семейству аронниковых (ароидных). Их редко описывают в справочника и еще реже их можно встретить в магазинах. К сожа-лению, в алоказия чувствует себя лучше в теплицах, чем в квартирах.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Растение очень ядовито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u w:val="single" w:color="auto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70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многолетних клубневых растений: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Алоказия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крупнокорневая - Alocasia macrorhiza Schott, Алоказия амазонская - Alocasia х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760"/>
          </w:cols>
          <w:pgMar w:left="1440" w:top="717" w:right="706" w:bottom="899" w:gutter="0" w:footer="0" w:header="0"/>
        </w:sectPr>
      </w:pPr>
    </w:p>
    <w:p>
      <w:pPr>
        <w:jc w:val="both"/>
        <w:ind w:left="40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984250</wp:posOffset>
            </wp:positionH>
            <wp:positionV relativeFrom="page">
              <wp:posOffset>448945</wp:posOffset>
            </wp:positionV>
            <wp:extent cx="2349500" cy="3136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313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amazonica hort. (Alocasia sanderiana Bull. X A. lowii Bull. f.), Алоказия клобучковая - Alocasia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00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cucullata Lour, Алоказия медно-красная - Alocasia С. Koch, Алоказия пахучая - Alocasia odora С. Koch и др.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4000" w:firstLine="77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Комнатное,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декоративное, ядовитое, лекарственное расте-ние.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00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Сок алоказии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сильный яд, вызывающий воспаление всех сли-зистых оболочек с разрушением тканей желу-дочно – кишечного тракта. При попадании со-ка на кожу образуются чечевицеобразные пят-на и сыпь на пораженных участках. При по-пытке съесть - ощущение жжения во рту и в горле, воспаляется весь пищеварительный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тракт от полости рта, до заднего прохода: слизистая оболочка полости рта ярко красная, цвета свежего мяса. Возникает обильное слюноотделение, слюна при этом раздражающая, зловонная. В полости рта появляются изъявления и плен-ки, по удалении которых слизистая имеет вид живого мяса. Развивается рас-стройство желудочно – кишечного тракта с поздней рвотой.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20" w:firstLine="91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принятии большой дозы препарата (листьев, корня) у человека от-мечается сонливость, расстройство функции сердечно-сосудистой системы.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Амариллис белладонна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(Amaryllis belladonna L)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Гиппеаструм гибридный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(Hippeastrum hybrida)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4680" w:right="20" w:hanging="63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- Амариллисовые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(Amaryllidaceae)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 Время цветения для амариллиса - август-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69850</wp:posOffset>
            </wp:positionH>
            <wp:positionV relativeFrom="paragraph">
              <wp:posOffset>-347345</wp:posOffset>
            </wp:positionV>
            <wp:extent cx="2338705" cy="326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326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980" w:right="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сентябрь, для гаппеаструма - зима-весна. Ама-рилис - род луковичных растений (семейство амариллисовые).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398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Амариллис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(Amaryllis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- имя прекрасной нимфы, воспетой Виргилием) - это луковичные растения, цветущие почти одновременно или даже до развития листьев. Расположенные на конце длинного стебля, собранные вместе щит-ком, цветы бывают большими. Они трубча-тые, размером в 8-12см, белые или розовые, с легким ароматом. Цветонос выходит из ко-ричневых, величиной с кулак луковиц. Расте-ние достигает 50-70см в высоту. В зависимости от места, листья появляются как в конце зимы, так и весной.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760"/>
          </w:cols>
          <w:pgMar w:left="1440" w:top="726" w:right="706" w:bottom="899" w:gutter="0" w:footer="0" w:header="0"/>
        </w:sectPr>
      </w:pPr>
    </w:p>
    <w:p>
      <w:pPr>
        <w:jc w:val="both"/>
        <w:ind w:left="12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Мексиканская лилия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 Amaryllis Belladonna L. )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 Amaryllis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sarniensis L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(Nerine sarniensis Herb.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), Amaryllis vittaWilld.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(Hippeastrnm vittatum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Herb.),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Лилия св.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Якова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Amaryllis formosissima L. (Sprekelia formosissima Heist).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Используются как комнатные и оранжерей-ные растения. Небольшие дозы луковицы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Amaryllis belladonna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служат извест-ным рвотным, больше дозы - сильно ядовиты. Сок их часто употребляется ту-земцами для отравления стрел.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Луковицы растений богаты алкалоидом ликори-ном, стимулирующим рвотный центр в мозгу. Отравление возникает, когда лу-ковицу растения принимают за репчатый лук. Луковицы большинства родов обладают значительной остротой.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Симптомы отравления: рвота, депрессия, диарея, боли в животе, судоро-ги, слюнотечение, потеря аппетита, тремор конечностей, явления паралича, воспаление желудка и кишечника. Иногда употребление в пищу луковицы амаралиса может спровоцировать появление или обострение гепатита.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Антуриум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Anthurium Schott.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Ароидные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(Araceae).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78740</wp:posOffset>
            </wp:positionH>
            <wp:positionV relativeFrom="paragraph">
              <wp:posOffset>-163195</wp:posOffset>
            </wp:positionV>
            <wp:extent cx="2347595" cy="3133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595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00" w:firstLine="785"/>
        <w:spacing w:after="0" w:line="238" w:lineRule="auto"/>
        <w:tabs>
          <w:tab w:leader="none" w:pos="5063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культуре виды и садовые формы рода антуриум распространены чрезвычайно широ-ко и считаются лидерами среди ароидных по популярности. В мировой коммерческой тор-говле широко доступны около 28 видов рода и свыше 77 садовых гибридов (в том числе 45 - с участием антуриума Андрэ).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7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 более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800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000" w:right="20" w:firstLine="708"/>
        <w:spacing w:after="0" w:line="235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Декоративное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комнатное растение.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7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Сок растения со-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000"/>
        <w:spacing w:after="0" w:line="236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держит вредные кристаллы оксалата кальция. При контакте с кожей они вызывают раздраже-ние.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86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Сок содержит сильный яд, вызывающий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воспаление всех слизистых оболочек с разрушением тканей. При попадании в рот - ощущение жжения во рту и в горле, развивается обильное слюноотделе-ние, </w:t>
      </w: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отек губ,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языка и гортани.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Прием внутрь может провоцировать аритмию,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а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при попадании в глаза может развиться конъюнктивит.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84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Чтобы избежать неприятностей, заботясь о растении, не прикасайтесь к глазам, носу или рту, и после процедур надо тщательно вымыть руки теплой водой с мылом.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760"/>
          </w:cols>
          <w:pgMar w:left="1440" w:top="726" w:right="706" w:bottom="899" w:gutter="0" w:footer="0" w:header="0"/>
        </w:sectPr>
      </w:pPr>
    </w:p>
    <w:p>
      <w:pPr>
        <w:ind w:left="560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Аризема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i w:val="1"/>
          <w:iCs w:val="1"/>
          <w:color w:val="auto"/>
        </w:rPr>
        <w:t>ARISAEMA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88265</wp:posOffset>
            </wp:positionH>
            <wp:positionV relativeFrom="paragraph">
              <wp:posOffset>-208915</wp:posOffset>
            </wp:positionV>
            <wp:extent cx="2258695" cy="30149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301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Ароидные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(Araceae).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388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Клубневые двудомные растения. Листья в числе 1-3, трех,- многорассеченные или стопо-видные; доли широкие или узкие; края цельные или мелко зазубренные. Початки с однополыми цветками, мужскими или женскими. Распро-странены в тропиках и субтропических районах земного шара, за исключением Южной Амери-ки.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388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Аризема - многолетнее растение, принад-лежащее к одному из древнейших и замечатель-ных семейств цветочных растений ароидные. Многие из них с оригинальной формой и окра-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ской листьев, с необыкновенно красивыми соцветиями, имеют большое декора-тивное значение и давно введены в культуру (калла, антуриум).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Комнатное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средство народной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медицины применяют в некоторых странах.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8" w:lineRule="auto"/>
        <w:tabs>
          <w:tab w:leader="none" w:pos="1121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надземных частях растений найдены флавоновые гликозиды и другие фенольные соединения, стерины, органические кислоты, сахара, смолы, очень много соединений кремния. В подземных частях содержатся сапонины, крах-мал, сахара и смолы. Описано сильное раздражающее действие клубней и тра-вы, вплоть до образования пузырей на коже, вследствие длительной работы с растением. Растение обладает высокими фитонцидными свойствами. Но следу-ет помнить, что сок вызывает ожог кожи и опасен для глаз.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120" w:right="20" w:firstLine="708"/>
        <w:spacing w:after="0" w:line="237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попадании в полость рта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ощущение жже-ния во рту и в горле. Обильное слюновыделение. Аризема трехлистная - Arisaema triphyllum (Арум трифиллюм) содержит сильный яд, вызывающий воспаление всех слизистых оболочек с разрушением тканей.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89535</wp:posOffset>
            </wp:positionH>
            <wp:positionV relativeFrom="paragraph">
              <wp:posOffset>18415</wp:posOffset>
            </wp:positionV>
            <wp:extent cx="2207895" cy="29470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94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5780" w:right="260" w:hanging="102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Броваллия красивая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Browallia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speciosa Hook.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4500" w:hanging="7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Пасленовые -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Solanaceae.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Названа броваллия в честь финского епи-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380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скопа Иохана Броваллиуса, ботаника и друга Карла Линнея. Наиболее распространена в тро-пических регионах Америки, прежде всего в Ко-лумбии и Перу, где она растет как полукустар-ник.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380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Броваллия красивая (великолепная)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Browallia speciosa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растение с темно-зелеными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ланцетными листьями и фиолетовыми с белой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760"/>
          </w:cols>
          <w:pgMar w:left="1440" w:top="717" w:right="706" w:bottom="899" w:gutter="0" w:footer="0" w:header="0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сердцевиной цветками.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Густоветвистый куст средних размеров до 150см. Побеги поникающие или распростертые, ветвящиеся, с мелкоприжатым опушением. Листья до 6 см, супротивные, реже очередные, черешковые, узкояйцевидные или широколан-цетные, с туповатой верхушкой и закругленным основанием, цельнокрайние. Цветки ярко-синие или белые распускаются практически круглый год, одиноч-ные, в пазухах верхних листьев, на цветоножках до 2,5см. Чашечка пятизубча-тая, ребристая. Венчик до 3см в диаметре, широковоронковидный, доли его неравные, сине-фиолетовые. В культуре с 1846 г.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820" w:right="2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Используется как комнатное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пасленовых,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которому относится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броваллия, известно своей ядовитостью. При попадании в рот появляются тош-нота, позывы к рвоте, болевые ощущения, а далее - сонливость и расширение зрачков.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Особенно опасны растения для детей.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Брунфельсия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Brunfelsia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4900" w:right="20" w:hanging="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Пасленовые -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Solanaceae.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Цветы растения довольно большие, го-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88265</wp:posOffset>
            </wp:positionH>
            <wp:positionV relativeFrom="paragraph">
              <wp:posOffset>-348615</wp:posOffset>
            </wp:positionV>
            <wp:extent cx="2466340" cy="32937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40" cy="329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20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лубовато-сиреневые, колосовидные, аромат-ные очаровывают своим своеобразием и не-обычайной красотой. Цветки появляются весной и цветут до конца лета. Отдельные цветки держатся только несколько дней, но все время появляются новые. Это вечнозеле-ное цветущее растение слабо кустится и име-ет склонность к расползанию формы.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20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Брунфельсия малоцветковая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(Brunfelsia pauciflora), Брунфельсия одно-цветковая (Brunfelsia uniflora) растут в виде небольшого деревца или куста.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200" w:right="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ком-натное растение.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478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При отравле-нии появляются тошнота, позывы к рвоте, болевые ощущения, а затем - сонли-вость и расширение зрачков.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Особенно опасны растения для детей.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Глориоза роскошная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(Gloriosa superba)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Мелантиевые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(Melanthiaceae)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Название рода происходит от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Gloria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- Слава. Растение в природе встреча-ется в Африке, Юго-Восточной Азии и в некоторых частях Малайзии.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Это многолетнее травянистое клубневое растение, с вьющимися побега-ми, с красивыми вытянутыми блестящими листьями. На концах листьев распо-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760"/>
          </w:cols>
          <w:pgMar w:left="1440" w:top="712" w:right="706" w:bottom="899" w:gutter="0" w:footer="0" w:header="0"/>
        </w:sectPr>
      </w:pPr>
    </w:p>
    <w:p>
      <w:pPr>
        <w:jc w:val="both"/>
        <w:ind w:left="41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лагаются усики, при помощи которых стебли могут подниматься на высоту до 2м. Двух-цветные цветки расположены на длинных цветоносах, в пазухах верхних листьев, име-ют длинные редкие лепестки, похожие на ли-лию. Листочки околоцветника, длиной около 10см, насыщенного оранжевого цвета, с кон-трастной желтой каймой. Цветок поникает, а околоцветник отгибается вверх.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156210</wp:posOffset>
            </wp:positionH>
            <wp:positionV relativeFrom="paragraph">
              <wp:posOffset>-1694180</wp:posOffset>
            </wp:positionV>
            <wp:extent cx="2389505" cy="31908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319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18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 время цветения цветка наблюдается смена окраски: желтый цвет постепенно исче-зает, а красный становится все более насы-щенным. Цветет глориоза в течение всего ле-та.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18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Глориоза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(Gloriosa)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насчи-тывает от 5 до 9 видов растений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 w:right="20" w:firstLine="4775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Это ком-натное и садово-декоративное ядовитое растение.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Все части растения ядовиты,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так как содержат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колхицин и сходные ядовитые алкалоиды. Контакт со стеблем и листьями у не-которых могут вызывать раздражение кожи.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возможно при использовании в пищу корневища растения, причем отравление, которое вызывает глориоза, может нанести тяжелый вред здоровью. Симптомами отравления ядом глориозы роскошной являются тош-нота и рвота. Яд, нарушая свертываемость крови, приводит к тяжелым пораже-ниям почек. Большое количество яда приводит к выпадению волос, судорогам, остановке дыхания. У беременных женщин яд может вызвать выкидыш.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Поэтому обращаться с этим цветком следует с максимальной осторожно-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стью.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6180" w:right="680" w:hanging="66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Гортензия (Гидрангея) – Hydrangea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78740</wp:posOffset>
            </wp:positionH>
            <wp:positionV relativeFrom="paragraph">
              <wp:posOffset>-397510</wp:posOffset>
            </wp:positionV>
            <wp:extent cx="2423795" cy="28797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287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both"/>
        <w:ind w:left="4120" w:firstLine="91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Название цветку было дано в честь Гортензии, сестры принца Священной Рим-ской империи Карла-Генриха Нассау-Зигена. Позднее европейские ботаники-систематики дали растению имя Hydrangea, что можно пе-ревести как «сосуд с водой» (от греч. hydor - вода и angeion - сосуд).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4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Гортензия - кустарники или маленькие деревья, соцветия которых состоят из круп-ных стерильных цветков с четырьмя окра-шенными чашелистиками, похожими на лепе-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760"/>
          </w:cols>
          <w:pgMar w:left="1440" w:top="726" w:right="706" w:bottom="899" w:gutter="0" w:footer="0" w:header="0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стки, и мелких фертильных цветков.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цветковых растений семейства Гортензиевые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Hydrangeaceae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(камнеломковых - Saxifragaceae ) состоит приблизительно из 70-80 видов. У нас известны Гидрангея (гортензия) метельчатая, Гортензия древовидная, Гор-тензия садовая.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Используется как декоративное растение в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комнате и в саду.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Ядовитое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Все части растения содер-жат колхицин и сходные ядовитые алкалоиды. Контакт со стеблем и листьями у некоторых людей могут вызывать раздражение кожи.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Отравление возможно при поедании луковицы растения (ошибочно при-няв за репчатый лук). В больших дозах (для ребенка - это одна луковичка) она вызывает тошноту, рвоту, тяжелый понос, выпадение волос, нарушение свер-тываемости крови и поражение почек.  Однако, случаи отравления редки, так как растения не выглядят привлекательными в качестве источника пищи.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300" w:right="400" w:hanging="23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Дипладения (Мандевилла)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Dipladenia (Mandevilla)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78740</wp:posOffset>
            </wp:positionH>
            <wp:positionV relativeFrom="paragraph">
              <wp:posOffset>-441325</wp:posOffset>
            </wp:positionV>
            <wp:extent cx="2458085" cy="32823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328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center"/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Kутровые -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Apocynaceae.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418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Родиной дипладении являются тропиче-ские районы Америки. Дипладения (в перево-де с греческого означает - имеющая двойные железки). У этого кустарника длинные побе-ги, поэтому в горшке ему нужна подпорка. Лучше всего это тропическое растение, нуж-дающееся в высокой влажности воздуха, чув-ствует себя в закрытом «цветочном окне». Период цветения при обеспечении растению правильного ухода продолжается полгода - с мая по ноябрь, а отдельные цветки держатся свыше 2 недель.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120" w:firstLine="47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наиболее эффектным экземп-лярам дипладении, которые иногда продаются под старым названием манде-вилла, следует отнести кроме многочисленных новых гибридов дипладению Сандера «Rosea» - Dipladenia sanderi c большими темно-красными цветками с желтой серединкой.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Дипладению можно выращивать как лиану,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тогда ее побеги вырастают на три и более метров, или подрезать побеги после цветения, придавая растению форму куста. Она начинает цвести розовыми цветками еще в молодом возрасте, блестящие листья декоративны весь год. По-этому используется как декоративное растение.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Растения семейства Кутровые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(Apocynaceae)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со-держат вещества, оказывающие воздействие на сердечную деятельность. Прав-да, серьезная опасность грозит только тому, кто проглотит цветы или листья в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760"/>
          </w:cols>
          <w:pgMar w:left="1440" w:top="712" w:right="706" w:bottom="899" w:gutter="0" w:footer="0" w:header="0"/>
        </w:sectPr>
      </w:pPr>
    </w:p>
    <w:p>
      <w:pPr>
        <w:jc w:val="both"/>
        <w:ind w:left="120" w:right="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большом количестве. На вкус они очень горькие и поначалу вызывают рвоту. Тем не менее, с этим семейством растений (особенно детям!) обращаться сле-дует осторожно. При поедании большого количества может вызвать наруше-ние сердечной деятельности.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3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Диффенбахия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Dieffenbachia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40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Диффенбахия - род многолетних рас-</w:t>
            </w:r>
          </w:p>
        </w:tc>
      </w:t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тений из влажных тропических лесов Южной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Америки.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Диффенбахия   близкая   родственница</w:t>
            </w:r>
          </w:p>
        </w:tc>
      </w:t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Аглонемы. Все диффенбехии имеют характер-</w:t>
            </w:r>
          </w:p>
        </w:tc>
      </w:t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ный толстый зеленый стебель и крупные ли-</w:t>
            </w:r>
          </w:p>
        </w:tc>
      </w:t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стья разнообразных красивых расцветок. Вы-</w:t>
            </w:r>
          </w:p>
        </w:tc>
      </w:t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расти  диффенбахия  может  до  2м  и  выше.  В</w:t>
            </w:r>
          </w:p>
        </w:tc>
      </w:tr>
      <w:tr>
        <w:trPr>
          <w:trHeight w:val="324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обычных комнатных условиях нижние листья</w:t>
            </w:r>
          </w:p>
        </w:tc>
      </w:t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опадают,  и  нижняя  часть  стебля  деревенеет,</w:t>
            </w:r>
          </w:p>
        </w:tc>
      </w:t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поэтому растение становится похоже на лож-</w:t>
            </w:r>
          </w:p>
        </w:tc>
      </w:tr>
      <w:tr>
        <w:trPr>
          <w:trHeight w:val="32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ную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пальму.</w:t>
            </w:r>
          </w:p>
        </w:tc>
      </w:tr>
      <w:tr>
        <w:trPr>
          <w:trHeight w:val="322"/>
        </w:trPr>
        <w:tc>
          <w:tcPr>
            <w:tcW w:w="18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b w:val="1"/>
                <w:bCs w:val="1"/>
                <w:i w:val="1"/>
                <w:iCs w:val="1"/>
                <w:color w:val="auto"/>
              </w:rPr>
              <w:t>Виды.</w:t>
            </w:r>
          </w:p>
        </w:tc>
        <w:tc>
          <w:tcPr>
            <w:tcW w:w="2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Диффенбахия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сегуина</w:t>
            </w:r>
          </w:p>
        </w:tc>
      </w:tr>
      <w:tr>
        <w:trPr>
          <w:trHeight w:val="322"/>
        </w:trPr>
        <w:tc>
          <w:tcPr>
            <w:tcW w:w="5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(Dieffenbachia seguine),  Диффенбахия крупно-</w:t>
            </w:r>
          </w:p>
        </w:tc>
      </w:tr>
      <w:tr>
        <w:trPr>
          <w:trHeight w:val="322"/>
        </w:trPr>
        <w:tc>
          <w:tcPr>
            <w:tcW w:w="4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листная (Dieffenbachia macrophylla),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Диффен-</w:t>
            </w:r>
          </w:p>
        </w:tc>
      </w:tr>
      <w:tr>
        <w:trPr>
          <w:trHeight w:val="324"/>
        </w:trPr>
        <w:tc>
          <w:tcPr>
            <w:tcW w:w="5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бахия пятнистая (Dieffenbachia maculata).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78740</wp:posOffset>
            </wp:positionH>
            <wp:positionV relativeFrom="paragraph">
              <wp:posOffset>-3153410</wp:posOffset>
            </wp:positionV>
            <wp:extent cx="2359660" cy="31502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60" cy="315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1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Диффенбахии способны улучшать химиче-ский состав воздуха в помещении, где они находятся, что особенно важно в го-родских квартирах.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соке стеблей содержатся острые кристаллы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оксалата кальция. Именно эти кристаллики вызывают сильное жжение во рту и горле при попадании сока растения в полость рта, в дополнение к боли возмо-жен ожог желудочно-кишечного тракта. Возникают боли в подложечной об-ласти и животе,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сильная жажда,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головная боль,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рвота,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понос.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 xml:space="preserve">Симптомы начи-нают проявляться через 5-8 часов. 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>Диффенбахия кроме этого может вызвать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 xml:space="preserve">временный паралич голосовых связок. При попадании сока на кожу могут воз-никнуть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отеки и волдыри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как при ожоге.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При попадании в глаза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>сильный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 xml:space="preserve">конъюнктивит (покраснение слизистой глаз). 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>Чтобы предотвратить такие</w:t>
      </w:r>
      <w:r>
        <w:rPr>
          <w:rFonts w:ascii="Times New Roman" w:cs="Times New Roman" w:eastAsia="Times New Roman" w:hAnsi="Times New Roman"/>
          <w:sz w:val="28"/>
          <w:szCs w:val="28"/>
          <w:color w:val="141414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000000"/>
        </w:rPr>
        <w:t>последствия, следует держать цветок в месте, недоступном для маленьких детей и животных.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Первая помощь.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Срочно вызывайте скорую помощь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так как при попадании листа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диффенбахии могут быстро развиться ожоги гортани и пищевода! Это несмотря на то, что могут отсутствовать характерные симптомы отравления!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6985</wp:posOffset>
            </wp:positionV>
            <wp:extent cx="6257290" cy="7588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290" cy="75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Родители, будьте бдительны! Не оставляйте детей без при-смотра!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760"/>
          </w:cols>
          <w:pgMar w:left="1440" w:top="726" w:right="706" w:bottom="899" w:gutter="0" w:footer="0" w:header="0"/>
        </w:sect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1043305</wp:posOffset>
            </wp:positionH>
            <wp:positionV relativeFrom="page">
              <wp:posOffset>337820</wp:posOffset>
            </wp:positionV>
            <wp:extent cx="2468245" cy="32956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45" cy="329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Кливия –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Clivia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428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Амариллисовые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(Amaryllidaceae)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428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Кливия - многолетние, травянистые растения, достигающие в высоту примерно 60см. Влагалищные, кожистые, ремневидные листья, плотно охватывающие друг друга, образуют ложный стебель (каждый год обра-зуется 4-5 новых листьев, которые держатся по нескольку лет). Цветки воронковидные или трубчатые разной окраски, собраны в густой многоцветковый зонтик (до 60 цвет-ков). Цветет в феврале - мае, образуя пря-мую, плоскую цветочную стрелку, оканчи-вающуюся зонтиком. Цветки прямостоячие,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воронковидной формы, как у амариллиса, но меньших размеров. Clivia miniata выбрасывает соцветие из 10-12 цветков на конце высокого цветоноса ранней весной. Существуют формы с оранжевой, красной, желтой и кремовой окра-ской цветов. Цветки в соцветии распускаются постепенно, поэтому цветение длится несколько недель. При искусственном опылении через 9-10 месяцев со-зревают плоды - яркие оранжево-красные ягоды.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Кливия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небольшой род,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содержащий всего три вида.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 них наиболее распространена Кливия киноварная (Сlivia miniata) - по имени Шарлотты Клайв, герцогини Нортумберлендской.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Комнатное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Кливия декоративна не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только во время цветения, но и в период созревания плодов, имеющих ярко-красную окраску и длительный период удерживающихся на цветоносе.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Корневища кливии киноварной чрезвычайно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токсичны из-за наличия в них ряда алкалоидов, из которых самый известный - ликорин, характерный для многих представителей семейства Амариллисовых.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238" w:lineRule="auto"/>
        <w:tabs>
          <w:tab w:leader="none" w:pos="403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кливии киноварной содержатся алкалоиды кливимин и кливатин. В малых дозах ликорин вызывает обильное слюнотечение, рвоту и диарею, кашель, в больших – паралич, коллапс, смерть. Если млечный сок выступил в месте над-реза растения, нужно сразу же тщательно вымыть руки. Когда вы занимаетесь каким-либо растением, не дотрагивайтесь руками до глаз.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8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Особенно кливии опасны для детей.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760"/>
          </w:cols>
          <w:pgMar w:left="1440" w:top="717" w:right="706" w:bottom="899" w:gutter="0" w:footer="0" w:header="0"/>
        </w:sectPr>
      </w:pPr>
    </w:p>
    <w:p>
      <w:pPr>
        <w:ind w:left="4760" w:right="680" w:firstLine="7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Молочай кипарисовый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Euphorbia cyparissias (L.) Scop</w:t>
      </w:r>
      <w:r>
        <w:rPr>
          <w:rFonts w:ascii="Verdana" w:cs="Verdana" w:eastAsia="Verdana" w:hAnsi="Verdana"/>
          <w:sz w:val="24"/>
          <w:szCs w:val="24"/>
          <w:i w:val="1"/>
          <w:iCs w:val="1"/>
          <w:color w:val="0000FF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102235</wp:posOffset>
            </wp:positionH>
            <wp:positionV relativeFrom="paragraph">
              <wp:posOffset>-438150</wp:posOffset>
            </wp:positionV>
            <wp:extent cx="2387600" cy="31877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318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9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Молочайные -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EUPHORBIACAE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left="410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Многолетнее растение высотой 15-30 см. Стебли прямостоячие, маловетвистые. Стеб-левые листья отклоненные, линейные, сидя-чие, тупые или коротко заостренные, голые. Цветки желтые, к периоду созревания плода - красные. Цветет с апреля до мая (иногда ию-ля). Светолюбивое растение. Селится на су-хих, гумусных рыхлых почвах. Растет в свет-лых лесах, на пастбищах. Растение лекарст-венное и ядовитое. Содержит сильно ядови-тый млечный сок.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4100" w:right="20" w:firstLine="142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Но молочаи не только ядовиты, они еще и очень красивы. Среди них можно найти много растений, которые благодаря этому поселились у нас дома.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102235</wp:posOffset>
            </wp:positionH>
            <wp:positionV relativeFrom="paragraph">
              <wp:posOffset>-468630</wp:posOffset>
            </wp:positionV>
            <wp:extent cx="2387600" cy="18116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81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100" w:right="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Молочай прутьевидный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(Вальд-стена) Euphorbia virgata (Waldsteinii), Молочай красивейший или пуансеттия (второй рису-нок), Акалифа щетинистоволосистая, Кротон, иначе кодиеум, Африканские молочаи. Eu-phorbia resinitera, Euphorbia canariensis.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940"/>
        <w:spacing w:after="0"/>
        <w:tabs>
          <w:tab w:leader="none" w:pos="8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Использование человеком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деко-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ративные растения домов и приусадебных участков.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попадании внутрь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тошнота,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рвота,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понос,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боли в животе. Может развиться сердечная недостаточность. Млечный сок мо-лочаев способен вызвать жжение и волдыри на коже, а при попадании в глаза - временную слепоту.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firstLine="84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Молочаи, которые произрастают в наших полях и лесах, называли ко-гда-то «бесовым молоком». Если «бесово молоко» случайно попадет в глаза, человек может полностью лишиться зрения. Внешне эти растения не сильно различаются между собой. У них прямой, ветвистый стебель, очередные или супротивные листья в основном ланцетной формы, зонтиковидные соцветия желто-зеленого цвета. А главное - белый млечный сок. (Есть одно исключение - без млечного сока молочай пролесник).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u w:val="single" w:color="auto"/>
          <w:color w:val="auto"/>
        </w:rPr>
        <w:t>Будьте осторожны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Пожалуйста,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 забывайте,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что все эти растения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ядовиты. Работать с ними желательно в перчатках. А после работы помыть ру-ки.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760"/>
          </w:cols>
          <w:pgMar w:left="1440" w:top="734" w:right="706" w:bottom="899" w:gutter="0" w:footer="0" w:header="0"/>
        </w:sect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Молочай блестящий 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(Euphorbia milii splendens).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right"/>
        <w:ind w:left="430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молочайные - Euphorbiaceae Родина  растения  -  о.  Мадагаскар.  В культуре с начала XIX века. Известно около 2000 видов однодомных и двудомных мно-голетних  кустарников  и  деревьев,  нередко стеблевых суккулентов, широко распростра-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115570</wp:posOffset>
            </wp:positionH>
            <wp:positionV relativeFrom="paragraph">
              <wp:posOffset>-1175385</wp:posOffset>
            </wp:positionV>
            <wp:extent cx="2500630" cy="20021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200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ненных в субтропиках.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430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Молочай блестящий - колючий кус-тарник высотой до 180 см. Стебли извитые, сероватые, колючие, обильно ветвящиеся. Молодые колючки (видоизмененные прили-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стники) темно-фиолетовые, с возрастом чернеют, длина их от 0,5 до 5см. Ли-стья очередные, короткочерешковые или сидячие, обычно сближенные на кон-цах укороченных побегов. Цветки однополые, мелкие, желтые, собраны в сложные щитковидные соцветия, выходящие из пазух листьев на длинной и клейкой цветоножке. Декоративность соцветию придает пара широкояйцевид-ных с маленьким острием прицветников, окрашенных в розово-красный цвет. Цветет круглый год. Зимой цветков становиться меньше, частично опадают ли-стья.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Эуфорбия блестящая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(Euphorbia splendens Ursch et Leandri) 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Эу-форбия Мила (Euphorbia millii Klotzsch et Garke), Эуфорбия Боера (Euphorbia splendens var. bojeri Cost et Gallaud).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растение.</w:t>
      </w: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Млечный сок молочаев способен вызвать жжение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20" w:right="20"/>
        <w:spacing w:after="0" w:line="235" w:lineRule="auto"/>
        <w:tabs>
          <w:tab w:leader="none" w:pos="341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волдыри на коже, а при попадании в глаза вызывает болезненное раздражение роговицы.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20" w:right="20" w:firstLine="70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Работать с ядовитым растением желательно в перчатках. А после работы помыть руки.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Пахиподиум 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-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</w:rPr>
        <w:t>Pachypodium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66040</wp:posOffset>
            </wp:positionH>
            <wp:positionV relativeFrom="paragraph">
              <wp:posOffset>-177800</wp:posOffset>
            </wp:positionV>
            <wp:extent cx="2277110" cy="28568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285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4580" w:firstLine="7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Kутровые -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Apocynaceae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 Мадагаскарской пальмой называют Пахи-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388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подиум Ламери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(Pachypodium lameri Drake)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ро-дом с острова Мадагаскар, где он произрастает в</w:t>
      </w:r>
    </w:p>
    <w:p>
      <w:pPr>
        <w:ind w:left="3880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засушливых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районах.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3880" w:firstLine="691"/>
        <w:spacing w:after="0" w:line="238" w:lineRule="auto"/>
        <w:tabs>
          <w:tab w:leader="none" w:pos="4903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пальмами это растение ничего общего не имеет, в природных условиях растет как сук-кулент, достигая в высоту 6-7метров. (Сукку-лентными растениями называются растения с мясистыми листьями или стеблями, в которых может запасаться влага).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760"/>
          </w:cols>
          <w:pgMar w:left="1440" w:top="710" w:right="706" w:bottom="899" w:gutter="0" w:footer="0" w:header="0"/>
        </w:sectPr>
      </w:pPr>
    </w:p>
    <w:p>
      <w:pPr>
        <w:jc w:val="both"/>
        <w:ind w:left="4020" w:firstLine="709"/>
        <w:spacing w:after="0" w:line="237" w:lineRule="auto"/>
        <w:tabs>
          <w:tab w:leader="none" w:pos="516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пахопидиума толстый мясистый и очень колючий ствол, «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pachys»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в переводе с греческого означает толстый, а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«podos»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- нога. Стеблевые суккулентные растения с мощным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0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мясистым стеблем, покрытым колючками и ли-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153035</wp:posOffset>
            </wp:positionH>
            <wp:positionV relativeFrom="paragraph">
              <wp:posOffset>-715645</wp:posOffset>
            </wp:positionV>
            <wp:extent cx="2280920" cy="33534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20" cy="335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40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стьями. Цветки воронкообразные, белые, красные, сиреневые и розовые. Тонкие узкие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020" w:right="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листья располагаются на верхушке ствола. В горшечной культуре достигает одного метра в высоту. Цветет очень красивыми, похожими на желтые звезды, цветками.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720"/>
        <w:spacing w:after="0"/>
        <w:tabs>
          <w:tab w:leader="none" w:pos="5660" w:val="left"/>
          <w:tab w:leader="none" w:pos="7360" w:val="left"/>
          <w:tab w:leader="none" w:pos="8080" w:val="left"/>
          <w:tab w:leader="none" w:pos="8720" w:val="left"/>
          <w:tab w:leader="none" w:pos="9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Виды: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Пахиподиум</w:t>
        <w:tab/>
        <w:t>пока</w:t>
        <w:tab/>
        <w:t>еще</w:t>
        <w:tab/>
        <w:t>редок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в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40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культуре, выращивают в основном Pachypodium lameri Drake. - пахиподиум Ламе-ри, Pachypodium saundersii, Pachypodium namaquanum.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140" w:hanging="411"/>
        <w:spacing w:after="0"/>
        <w:tabs>
          <w:tab w:leader="none" w:pos="5140" w:val="left"/>
        </w:tabs>
        <w:numPr>
          <w:ilvl w:val="1"/>
          <w:numId w:val="1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отличие  от  многих  представителей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820" w:right="20" w:hanging="708"/>
        <w:spacing w:after="0" w:line="236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Кутровых, пахиподиумы не выделяют млечный сок - сок у них прозрачный.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 декоративное комнатное растение.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Растения семейства кутровые содержат вещества,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120"/>
        <w:spacing w:after="0" w:line="236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оказывающие воздействие на сердечную деятельность. Отравление грозит только тому, кто проглотит цветы или листья в большом количестве. В этом случае возникает рвота, понос, судороги, остановка дыхания.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120" w:firstLine="70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вкус цветы и листья очень горькие и поначалу вызывают рвоту, что предупреждает большое попадание листьев в организм человека. Тем не менее,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320" w:hanging="200"/>
        <w:spacing w:after="0"/>
        <w:tabs>
          <w:tab w:leader="none" w:pos="32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этим семейством растений  (особенно детям!) обращаться следует осторожно.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Филодендрон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(Philodendron)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ароидных (Arales).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Название рода происходит от греческих слов phileo - люблю и dendron - дерево: филодендроны используют деревья в качестве опоры.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Лианы, лазящие при помощи воздушных корней, иногда стелющиеся по земле и лесному валежнику, часто эпифиты; немногие виды имеют укорочен-ный стебель. Во всех частях растения содержится млечный сок. Листья оваль-ные или продолговатые, с сердцевидным или стреловидным основанием, цель-ные, лопастные или перисто-рассечённые. Цветки однополые, без околоцветника, в початках, окруженные белым, желтоватым или красным покрывалом. В основании початка расположены пестичные цветки, над ними - тычиночные, на вершине - недоразвитые стерильные. Плод - ягода.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Известно свыше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250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растущих в тропиках центральной и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Южной Америки. У нас распространены: Филодендрон Содиро (Philodendron Sodiroi hort.), Филодендрон краснеющий - Philodendron erubescens С. Koch et August, Филодендрон бородавчатый - Philodendron verrucasum Mathieu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Фило-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760"/>
          </w:cols>
          <w:pgMar w:left="1440" w:top="726" w:right="706" w:bottom="899" w:gutter="0" w:footer="0" w:header="0"/>
        </w:sectPr>
      </w:pPr>
    </w:p>
    <w:p>
      <w:pPr>
        <w:ind w:left="39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дендрон изящный - Philodendron elegans Krause (Philodendron angustatum Schott) и др.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69215</wp:posOffset>
            </wp:positionH>
            <wp:positionV relativeFrom="paragraph">
              <wp:posOffset>-360680</wp:posOffset>
            </wp:positionV>
            <wp:extent cx="2293620" cy="305943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305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 человеком. 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Выращивают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900" w:firstLine="1"/>
        <w:spacing w:after="0" w:line="235" w:lineRule="auto"/>
        <w:tabs>
          <w:tab w:leader="none" w:pos="4113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оранжереях и комнатах как декоративные рас-тения.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60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Сок филодендро-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3900"/>
        <w:spacing w:after="0" w:line="236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нов, как и всех ароидных, ядовит, так что не стоит позволять детям контактировать с расте-нием. Опасными являются все части растения.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3900" w:firstLine="708"/>
        <w:spacing w:after="0" w:line="238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попадании в полость рта возникает ощущение жжения во рту и в горле при его по-падании в внутрь. Отмечается обильное слюно-отделение. Сок является сильным ядом, вызы-вающим воспаление всех слизистых оболочек с разрушением ткани, образованием кровяни-стых, вонючих и особенно раздражающих сли-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2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зистые оболочки выделений. Как следствие этого - расстройство желудка, рвота (поздняя).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5360" w:right="240" w:hanging="39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Эухарис крупноцветковый или "Амазонская лилия"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69215</wp:posOffset>
            </wp:positionH>
            <wp:positionV relativeFrom="paragraph">
              <wp:posOffset>-414655</wp:posOffset>
            </wp:positionV>
            <wp:extent cx="2381885" cy="31807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318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4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Eucharis grandiflora Planch. et. Lindl.</w:t>
      </w:r>
    </w:p>
    <w:p>
      <w:pPr>
        <w:jc w:val="center"/>
        <w:ind w:left="4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(Eucharis amazonica Lindl.)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04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- амариллисовые (Amaryllidaceae).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4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Эухарис (эвхарис) - род луковичных рас-тений семейства амариллисовые.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4040" w:firstLine="704"/>
        <w:spacing w:after="0" w:line="234" w:lineRule="auto"/>
        <w:tabs>
          <w:tab w:leader="none" w:pos="5026" w:val="left"/>
        </w:tabs>
        <w:numPr>
          <w:ilvl w:val="1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переводе с греческого Eucharis означа-ет «изящный». В природе эухарис встречается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040" w:hanging="5"/>
        <w:spacing w:after="0" w:line="237" w:lineRule="auto"/>
        <w:tabs>
          <w:tab w:leader="none" w:pos="4347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затененном нижнем ярусе влажных лесов Центральной и Южной Америки от Гватемалы до Боливии.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040" w:firstLine="70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Луковица буроватая, шаровидная, около 5см в диаметре. Листья широкояйцевидные,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темно-зеленые, с волнистыми краями. Края молодых листьев свернуты двумя трубочками вдоль средней жилки. Длина листьев 25-30см и ширина 10-15см, на верхушке коротко заостренные, резко суженные листы. Цветки белые, ду-шистые, до 10-12см в диаметре, собраны по 3-6 в зонтиковидное соцветие на безлистном цветоносе до 60см высотой. Тычинки основаниями прикреплены к крупному белому диску - коронке. Крупная корона в центре цветка, образован-ная разросшимися основаниями тычинок, придает сходство с цветками нарцис-сов. Цветет 2 раза в год. Плод - коробочка.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Виды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содержит более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760"/>
          </w:cols>
          <w:pgMar w:left="1440" w:top="726" w:right="706" w:bottom="899" w:gutter="0" w:footer="0" w:header="0"/>
        </w:sectPr>
      </w:pPr>
    </w:p>
    <w:p>
      <w:pPr>
        <w:jc w:val="both"/>
        <w:ind w:left="12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Выращивают в оранжереях и комнатах как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декоративные растения.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Представители семейства амариллисовых богаты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алкалоидом ликорином, стимулирующим рвотный центр в головном мозге. Отравление возникает, когда луковицу растения принимают за репчатый лук.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91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Ухаживая за эухарисом, следует соблюдать осторожность и помнить, что он является ядовитым для человека растением.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2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Кофейное дерево аравийское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(Кофе аравийский)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Coffea arabica 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78740</wp:posOffset>
            </wp:positionH>
            <wp:positionV relativeFrom="paragraph">
              <wp:posOffset>216535</wp:posOffset>
            </wp:positionV>
            <wp:extent cx="2319655" cy="30968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55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Семейство мареновых - Rubiaceae.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39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Кофе, coffee (англ), quahveh (турецк), quahuah (араб), arabicus (лат).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39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Дерево или кустарник из семейства маре-новых - Rubiaceae. Естественно произрастает в тропических районах Восточной и Западной Африки, культивируется во всех тропических странах, особенно широко в Латинской Амери-ке.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3960" w:firstLine="709"/>
        <w:spacing w:after="0" w:line="236" w:lineRule="auto"/>
        <w:tabs>
          <w:tab w:leader="none" w:pos="4971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настоящее время насчитывается много сортов кофе. Высшие сорта кофе отличаются крепким настоем и ароматом.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3960" w:firstLine="708"/>
        <w:spacing w:after="0" w:line="237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Насчитывается более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90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 ко-фейного дерева, но только небольшая часть из них культивируются для получения семян (зе-рен) с целью получения популярного напитка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12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кофе. У нас культивируются Аравийское (Coffea arabica), Конголезское (Coffea canephora), Semina Coffeae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 семян кофе разных видов и их гибридов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готовят популярный напиток. Выращивают из семян как комнатное растение.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Семена кофе содержат пуриновые алкалоиды,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главный из них - кофеин и другие ксантины - теофиллин, теобромин, эуфиллин, аминофиллин, которые обладают психотропным, нейротоксичным (судорож-ным) действием.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Смертельная доза - 20г с большими индивидуальными различиями, смер-тельная концентрация в крови - более 100мг/л. Кофейный напиток быстро вса-сывается в желудочно-кишечном тракте, выводится с мочой в виде метаболи-тов, а в 10% в неизменном виде.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u w:val="single" w:color="auto"/>
          <w:color w:val="auto"/>
        </w:rPr>
        <w:t>Отравления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бывают при передозировке кофе.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Для отравления характер-ны шум в ушах, головокружение, тошнота, рвота, повышение температуры те-ла, сердцебиение. Возможны выраженное психомоторное возбуждение, судо-роги. В дальнейшем может развиваться угнетение нервной системы, выра-женная тахикардия (сердцебиение), сердечные аритмии.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760"/>
          </w:cols>
          <w:pgMar w:left="1440" w:top="726" w:right="706" w:bottom="899" w:gutter="0" w:footer="0" w:header="0"/>
        </w:sectPr>
      </w:pPr>
    </w:p>
    <w:p>
      <w:pPr>
        <w:ind w:left="12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передозировке препаратов, особенно при внутривенном введении кофеина, возможен приступ судорог, падение артериального давления, коллапс.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Лофофора Вильямса - 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i w:val="1"/>
          <w:iCs w:val="1"/>
          <w:color w:val="auto"/>
        </w:rPr>
        <w:t>Lophophora williamsii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4860" w:right="26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Род растений семейства Кактусовые. Название - от греческого 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Lophophora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–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78740</wp:posOffset>
            </wp:positionH>
            <wp:positionV relativeFrom="paragraph">
              <wp:posOffset>-371475</wp:posOffset>
            </wp:positionV>
            <wp:extent cx="2440940" cy="32588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325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1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«гребень несущая».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41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Это небольшие кактусы с шаровидны-ми, несколько приплюснутыми гладкими стеблями 3см высотой и около 5см в диамет-ре, с бархатистой кожицей тусклого серого или голубовато-серого цвета. Корень массив-ный, реповидный. Ребра (6-10) слегка выпук-лые, очень широкие, разделенные тонкими и чёткими бороздками. На ребрах имеются так-же поперечные канавки, образующие мягко очерченные бугорки. Крупные белоопушен-ные ареолы расположены редко и в верхней части стебля содержат пучки белой или серой шерсти. Колючки практически отсутствуют. Цветки белые, нежно-розовые или желтые,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120"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воронковидные, до 2см в диаметре, широко открытые, сидячие, появляются вблизи точки роста. Плоды бледно-розовые, продолговатые, около 1см длиной, содержат по несколько семян и появляются через 9-12 месяцев после цветения.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20"/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Использование человеком.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Как декоративное растение.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12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отравления.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Стебель и реповидный корень кактуса содержат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более 70 алкалоидов: мескалин, пеллотин, мецкалин, ангалонин, лофофорин и другие - вызывающие красочные зрительные и звуковые галлюцинации. Ло-фофора - ядовитый, галюциогенный кактус с омерзительно горьким вкусом - алкалоид мескалин вызывает у человека красочные галлюцинации, а алкалоид ангалонин - судороги.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Употребление сока лофофоры и курение высушенного кактуса приводит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20" w:right="20"/>
        <w:spacing w:after="0" w:line="234" w:lineRule="auto"/>
        <w:tabs>
          <w:tab w:leader="none" w:pos="377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длительным цветным галлюцинациям и тягостному состоянию после упот-ребления.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20" w:right="20" w:firstLine="76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Кактус изъят из коллекций кактусоводов и запрещен к разведению во многих странах мира.</w:t>
      </w: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Цикламен </w:t>
      </w: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-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</w:rPr>
        <w:t>Cyclamen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Семейство Первоцветные -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Primulaceae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20" w:right="20" w:firstLine="708"/>
        <w:spacing w:after="0" w:line="2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Растение известно и под другими названиями: дряква, альпийская фиалка. Некоторые виды, такие, как цикламен Колхидский, цикламен Кузнецова и дру-гие, находятся на грани исчезновения и занесены в Красную книгу растений.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760"/>
          </w:cols>
          <w:pgMar w:left="1440" w:top="726" w:right="706" w:bottom="899" w:gutter="0" w:footer="0" w:header="0"/>
        </w:sect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Виды.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Род насчитывает более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20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видов.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96520</wp:posOffset>
            </wp:positionH>
            <wp:positionV relativeFrom="paragraph">
              <wp:posOffset>-167005</wp:posOffset>
            </wp:positionV>
            <wp:extent cx="2389505" cy="25241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360" w:hanging="264"/>
        <w:spacing w:after="0"/>
        <w:tabs>
          <w:tab w:leader="none" w:pos="436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нас культивируются: Цикламен европейский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100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 Cyclamen europaeum, Цикламен персидский - Cyclamen persicum.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100" w:right="20" w:firstLine="708"/>
        <w:spacing w:after="0" w:line="23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Использование человеком.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Цикламен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давно используется в комнатной культуре.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480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 xml:space="preserve">Признаки  отравления. 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Следует  пом-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4100"/>
        <w:spacing w:after="0" w:line="237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нить о том, что цикламен относится к ядови-тым растениям. </w:t>
      </w: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Содержащиеся в листьях 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color w:val="240505"/>
        </w:rPr>
        <w:t>цветках растения токсичные вещества могут вызывать тошноту, головную боль и диарею.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21</w:t>
      </w:r>
    </w:p>
    <w:sectPr>
      <w:pgSz w:w="11900" w:h="16838" w:orient="portrait"/>
      <w:cols w:equalWidth="0" w:num="1">
        <w:col w:w="9760"/>
      </w:cols>
      <w:pgMar w:left="1440" w:top="712" w:right="706" w:bottom="89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2000019F" w:csb1="00000000"/>
  </w:font>
</w:fonts>
</file>

<file path=word/numbering.xml><?xml version="1.0" encoding="utf-8"?>
<w:numbering xmlns:w="http://schemas.openxmlformats.org/wordprocessingml/2006/main">
  <w:abstractNum w:abstractNumId="0">
    <w:nsid w:val="BB3"/>
    <w:multiLevelType w:val="hybridMultilevel"/>
    <w:lvl w:ilvl="0">
      <w:lvlJc w:val="left"/>
      <w:lvlText w:val=""/>
      <w:numFmt w:val="bullet"/>
      <w:start w:val="1"/>
    </w:lvl>
  </w:abstractNum>
  <w:abstractNum w:abstractNumId="1">
    <w:nsid w:val="2EA6"/>
    <w:multiLevelType w:val="hybridMultilevel"/>
    <w:lvl w:ilvl="0">
      <w:lvlJc w:val="left"/>
      <w:lvlText w:val="У"/>
      <w:numFmt w:val="bullet"/>
      <w:start w:val="1"/>
    </w:lvl>
  </w:abstractNum>
  <w:abstractNum w:abstractNumId="2">
    <w:nsid w:val="12DB"/>
    <w:multiLevelType w:val="hybridMultilevel"/>
    <w:lvl w:ilvl="0">
      <w:lvlJc w:val="left"/>
      <w:lvlText w:val="ее"/>
      <w:numFmt w:val="bullet"/>
      <w:start w:val="1"/>
    </w:lvl>
  </w:abstractNum>
  <w:abstractNum w:abstractNumId="3">
    <w:nsid w:val="153C"/>
    <w:multiLevelType w:val="hybridMultilevel"/>
    <w:lvl w:ilvl="0">
      <w:lvlJc w:val="left"/>
      <w:lvlText w:val="и"/>
      <w:numFmt w:val="bullet"/>
      <w:start w:val="1"/>
    </w:lvl>
  </w:abstractNum>
  <w:abstractNum w:abstractNumId="4">
    <w:nsid w:val="7E87"/>
    <w:multiLevelType w:val="hybridMultilevel"/>
    <w:lvl w:ilvl="0">
      <w:lvlJc w:val="left"/>
      <w:lvlText w:val="В"/>
      <w:numFmt w:val="bullet"/>
      <w:start w:val="1"/>
    </w:lvl>
  </w:abstractNum>
  <w:abstractNum w:abstractNumId="5">
    <w:nsid w:val="390C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F3E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99"/>
    <w:multiLevelType w:val="hybridMultilevel"/>
    <w:lvl w:ilvl="0">
      <w:lvlJc w:val="left"/>
      <w:lvlText w:val="и"/>
      <w:numFmt w:val="bullet"/>
      <w:start w:val="1"/>
    </w:lvl>
  </w:abstractNum>
  <w:abstractNum w:abstractNumId="8">
    <w:nsid w:val="124"/>
    <w:multiLevelType w:val="hybridMultilevel"/>
    <w:lvl w:ilvl="0">
      <w:lvlJc w:val="left"/>
      <w:lvlText w:val="С"/>
      <w:numFmt w:val="bullet"/>
      <w:start w:val="1"/>
    </w:lvl>
  </w:abstractNum>
  <w:abstractNum w:abstractNumId="9">
    <w:nsid w:val="305E"/>
    <w:multiLevelType w:val="hybridMultilevel"/>
    <w:lvl w:ilvl="0">
      <w:lvlJc w:val="left"/>
      <w:lvlText w:val="У"/>
      <w:numFmt w:val="bullet"/>
      <w:start w:val="1"/>
    </w:lvl>
  </w:abstractNum>
  <w:abstractNum w:abstractNumId="10">
    <w:nsid w:val="440D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1">
    <w:nsid w:val="491C"/>
    <w:multiLevelType w:val="hybridMultilevel"/>
    <w:lvl w:ilvl="0">
      <w:lvlJc w:val="left"/>
      <w:lvlText w:val="в"/>
      <w:numFmt w:val="bullet"/>
      <w:start w:val="1"/>
    </w:lvl>
  </w:abstractNum>
  <w:abstractNum w:abstractNumId="12">
    <w:nsid w:val="4D0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3">
    <w:nsid w:val="4DB7"/>
    <w:multiLevelType w:val="hybridMultilevel"/>
    <w:lvl w:ilvl="0">
      <w:lvlJc w:val="left"/>
      <w:lvlText w:val="В"/>
      <w:numFmt w:val="bullet"/>
      <w:start w:val="1"/>
    </w:lvl>
  </w:abstractNum>
  <w:abstractNum w:abstractNumId="14">
    <w:nsid w:val="1547"/>
    <w:multiLevelType w:val="hybridMultilevel"/>
    <w:lvl w:ilvl="0">
      <w:lvlJc w:val="left"/>
      <w:lvlText w:val="к"/>
      <w:numFmt w:val="bullet"/>
      <w:start w:val="1"/>
    </w:lvl>
  </w:abstractNum>
  <w:abstractNum w:abstractNumId="15">
    <w:nsid w:val="54DE"/>
    <w:multiLevelType w:val="hybridMultilevel"/>
    <w:lvl w:ilvl="0">
      <w:lvlJc w:val="left"/>
      <w:lvlText w:val="У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  <Relationship Id="rId28" Type="http://schemas.openxmlformats.org/officeDocument/2006/relationships/image" Target="media/image19.jpeg" />
  <Relationship Id="rId29" Type="http://schemas.openxmlformats.org/officeDocument/2006/relationships/image" Target="media/image20.jpeg" />
  <Relationship Id="rId30" Type="http://schemas.openxmlformats.org/officeDocument/2006/relationships/image" Target="media/image21.jpeg" />
  <Relationship Id="rId31" Type="http://schemas.openxmlformats.org/officeDocument/2006/relationships/image" Target="media/image22.jpeg" />
  <Relationship Id="rId32" Type="http://schemas.openxmlformats.org/officeDocument/2006/relationships/image" Target="media/image23.jpeg" />
  <Relationship Id="rId33" Type="http://schemas.openxmlformats.org/officeDocument/2006/relationships/image" Target="media/image24.jpeg" />
  <Relationship Id="rId34" Type="http://schemas.openxmlformats.org/officeDocument/2006/relationships/image" Target="media/image25.jpeg" />
  <Relationship Id="rId35" Type="http://schemas.openxmlformats.org/officeDocument/2006/relationships/image" Target="media/image26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2019-01-10T18:15:33Z</dcterms:created>
  <dcterms:modified xsi:type="dcterms:W3CDTF">2019-01-10T18:15:33Z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