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jc w:val="center"/>
        <w:ind w:right="-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Раздел 2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52"/>
          <w:szCs w:val="52"/>
          <w:b w:val="1"/>
          <w:bCs w:val="1"/>
          <w:color w:val="auto"/>
        </w:rPr>
        <w:t>Окультуренный яд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Виды ядовитых растений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Акация белая - (Робиния ложно-акациевая)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Robinia pseudoacacia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бобовые.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186690</wp:posOffset>
            </wp:positionH>
            <wp:positionV relativeFrom="paragraph">
              <wp:posOffset>-177800</wp:posOffset>
            </wp:positionV>
            <wp:extent cx="2827655" cy="1951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195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Дерево до 30-35м высотой из подсемейства Faboidae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Листья непарно перисто-сложные, 11-24см длиной, с продолговатыми или эллиптическими заостренными листочками 1,5-4,5см длиной и 0,7-2см шириной. Прилистни-ки превращены в плотные колючки до 1,5см длиной. Цветки крупные, много-численные, душистые, в редких пони-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кающих кистях до 17см длиной. Венчик белый или розоватый. Боб продолго-вато-линейный, плоский с загнутым носиком.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акции включает в себя 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1300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технических целей.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озеленения на-селенных пунктов.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Ядовиты все части растения,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особенно корни 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кора, содержащие токсальбумин, робин. Они оказывают гастроэнтеро - токси-ческое действие. При нарушении дозировки возможны сильные отравления. Симптомы отравления акацией белой: тошнота, рвота, диарея, боль в животе, сонливость, головная боль, острая сердечно - сосудистая недостаточность, общее недомогание.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Акация желтая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480" w:right="1540" w:hanging="2983"/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Карагана древовидная - 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i w:val="1"/>
          <w:iCs w:val="1"/>
          <w:color w:val="auto"/>
        </w:rPr>
        <w:t>Caragana arborescens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Семейство бобовые.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168910</wp:posOffset>
            </wp:positionH>
            <wp:positionV relativeFrom="paragraph">
              <wp:posOffset>-158750</wp:posOffset>
            </wp:positionV>
            <wp:extent cx="2740660" cy="2060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7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Кустарник или деревце высотой 2-7м, с гладкой зеленовато-серой корой. Побеги тонкие, мягкие. Листья перистые. Цветки желтые, собраны пучками, реже одиночные; чашечка колокольчатая, пу-шистая, по краю с короткими широкими зубцами, венчик мотыльковый. Плод - линейно-цилиндрический боб. Цветет в мае - июне. Плоды созревают в июле - августе.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европейской части страны произрастает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желтой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акации.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технических целях.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Акация желтая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(ракитник,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золотой дождь)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мышатник (термопсис) содержат алкалоид цитизин. Отравление возможно при поедании плодов акации (бобы стручков) и случайной передозировке на-стоя травы, употребляемого против кашля. Симптомы: тошнота, рвота, го-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ectPr>
          <w:pgSz w:w="11900" w:h="16838" w:orient="portrait"/>
          <w:cols w:equalWidth="0" w:num="1">
            <w:col w:w="9760"/>
          </w:cols>
          <w:pgMar w:left="1440" w:top="847" w:right="706" w:bottom="429" w:gutter="0" w:footer="0" w:header="0"/>
        </w:sect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ловокружение, слабость, холодный пот. Слизистые сначала бледные, потом синюшные. В разгар отравления бывает понос. При тяжелом отравлении от-мечаются помрачение сознания, возбуждение, галлюцинации, судороги. Смерть наступает от остановки дыхания или от сердечной слабости.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Амора кустарниковая (Amorpha fruticosal L).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50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бобовых - Fabaceae (Leguminosae).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197485</wp:posOffset>
            </wp:positionH>
            <wp:positionV relativeFrom="paragraph">
              <wp:posOffset>-333375</wp:posOffset>
            </wp:positionV>
            <wp:extent cx="2880995" cy="1862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186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0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кустарников и полукустарников. Вырастает до 2,5-3 м в высоту. Ветви кустарника прутьевидные, раскиди-стые с серой корой. Средний диаметр их 18,7 мм. Листья очередные, непар-ноперистые с продолговатыми листоч-ками. По размерам и внешнему виду напоминают листья белой акации.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Цветки в кистях или метелках длинно-стебельчатые с фиолетовыми или тем-но-вишневыми венчиками, в которых развит лишь крупный верхний (задний) лепесток - флаг, а остальные лепестки редуцированы, с ярко-желтыми пыль-никами, формируют густые в виде кисти соцветия длиной 10-20 см, распола-гающиеся чаще всего на верхушках стеблей. Плод - боб. Семена полностью созревают к концу сентября - началу ноября. По мере созревания цвет их ме-няется от зеленого до коричневого. Семена (бобики) слегка изогнутые к ниж-нему концу.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произрастающих  в Северной Америке.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Многие из них культивируются в ботанических садах и в нашей местности.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Растение является а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ллергеном.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Отравления бы-вают при передозировке и поедании бобов.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2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Арум пятнистый (Arum maculatum).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4720" w:right="20" w:firstLine="6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Сем. Ароидные или Аронниковые ( Araceae).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152400</wp:posOffset>
            </wp:positionH>
            <wp:positionV relativeFrom="paragraph">
              <wp:posOffset>-382270</wp:posOffset>
            </wp:positionV>
            <wp:extent cx="2726690" cy="2079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207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7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Другие названия арума пятнистого: аронник, крахмальный корень, бычий язык, змеиный цветок. Арум - растение с крупным клубнем и толстоватыми кор-нями, которые располагаются вокруг почки возобновления. Соцветие - темно-вишневый початок не менее 20 см дли-ной и экзотическое покрывало, спирале-образно закрученное, сернисто-желтого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цвета с темно-вишневыми точками и штрихами. После цветения развиваются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right"/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большие  листья. Лист - толстый зеленый с темно - вишневыми пятнами, по-хожий на змеиную кожу, 5-ти раздельный диаметром до 70 см. За лето круп-ный  клубень  дает   2-3  листа.  Растение цветет в апреле-мае.  Зеленые ягоды при созревании  краснеют.  Имеют  сладкова-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140970</wp:posOffset>
            </wp:positionH>
            <wp:positionV relativeFrom="paragraph">
              <wp:posOffset>-375920</wp:posOffset>
            </wp:positionV>
            <wp:extent cx="2755900" cy="2016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тый вкус.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54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 xml:space="preserve">Жевание листьев или ягод опасно.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Арум корнатум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(синоним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74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саароматум корнатум),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Калла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(Calla aethiopica - Zantedeschia aethiopica - Richardia africana).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7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Происходит из Южной Африки. Листья расположены у земли, стрело-видные, белое красивое покрывало цвет-ка окружает желтый початок. Цветет и зимние месяцы. Букеты из цветков часто можно увидеть на свадьбах и других торжествах.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141605</wp:posOffset>
            </wp:positionH>
            <wp:positionV relativeFrom="paragraph">
              <wp:posOffset>-991235</wp:posOffset>
            </wp:positionV>
            <wp:extent cx="2755900" cy="20116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74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Выра-щивается как комнатное или декоратив-ное растение.</w:t>
      </w:r>
    </w:p>
    <w:p>
      <w:pPr>
        <w:jc w:val="right"/>
        <w:ind w:right="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жева-</w:t>
      </w:r>
    </w:p>
    <w:p>
      <w:pPr>
        <w:jc w:val="right"/>
        <w:spacing w:after="0"/>
        <w:tabs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нии листьев, ягод</w:t>
        <w:tab/>
        <w:t>возникают расстрой-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ства ЖКТ: ощущение жжения во рту и в горле, обильное слюноотделение, расстройство желудка, рвота (поздняя). При большой дозе: сонливость, сер-дечное расстройство.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Барвинок прямой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-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</w:rPr>
        <w:t>Vinca erecta Regel et Schmalh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.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54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Кустовые - APOCYNACEAE Барвинок - полукустарничек с го-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</wp:posOffset>
            </wp:positionH>
            <wp:positionV relativeFrom="paragraph">
              <wp:posOffset>-319405</wp:posOffset>
            </wp:positionV>
            <wp:extent cx="2682240" cy="1922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92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ризонтальным корневищем и шнуровид-ными придаточными корнями. Листья супротивные, сидячие, кожистые, ост-рые. Цветки одиночные в пазухах листь-ев, сине-голубые с воронковидным вен-чиком из пяти сросшихся лепестков. Ты-чинок 5. Плоды - продолговатые листов-ки 3-5 см длиной. Цветет в марте-апреле.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Плодоносит в мае-июне.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 растение содержит 2-3% алкалоидов, основной из которых - винка-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мин.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Барвинок малый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(Vinca Minor L.),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Барвинок травянистый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(Vinca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Herbacea Waldst. et Kit).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ind w:left="980"/>
        <w:spacing w:after="0"/>
        <w:tabs>
          <w:tab w:leader="none" w:pos="444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Выращивается как декоративное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растение.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Надземная часть могут использоваться для окраски шерсти в серый цвет.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firstLine="77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возможно при передозировке пре-паратами. При передозировке происходит угнетение сердечной деятельности.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Безвременник или Колхикум,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(COLCHICUM L)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лилейные.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-137160</wp:posOffset>
            </wp:positionV>
            <wp:extent cx="2693670" cy="20123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01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70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Рано весной растения обычно раз-вивают крупные, удлиненно-ланцетные листья, которые к началу лета отмирают. Цветение происходит в основном осенью, из земли поднимаются только одиночные воронковидные цветки различной окра-ски. Цветки безвременников достигают 20 см в высоту, если считать сросшийся в узкую трубку околоцветник, большая часть которого находится в земле. Во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время цветения растение не имеет листьев. Плод - низко расположенная трех-гнездная коробочка с круглыми семенами.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Растение ядовито!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насчитывает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70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клубнелуковичных многолетни-ков, растущих в дикой природе. Выведены садовые формы безвременников: белая (f. album), темно-красная (f. atrorubens); краснуая (f. rubrum); гигант-ская (f. giganteum), турецкая (f. turkey), чемерицолистная (f. veratrifolium).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Выращивается как декоративное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работе с клубнелуковицей в случае ее по-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вреждения выделенный сок может вызвать ожоги на руках. Отравление воз-никают при передозировке клубнелуковиц и семян в лечебных целях. Отрав-ление развивается со скрытым периодом 3-6 ч (период от приема до появления первых признаков отравления). Основные симптомы: тошнота, рвота, холеро-подобный (водянистый или кровянистый) понос, повышение АД, олигурия (снижение мочеобразования и мочевыделения), слабый аритмичный пульс. Мышечный тонус ослаблен, возможны судороги. Температура тела понижена, дыхание затруднено (вплоть до полной остановки).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 как все части растения, и даже вода, в которой стояли цветы, ядови-ты, обращаться с колхикумом следует аккуратно и работать в перчатках.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Бузина – SAMBUCUS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Жимолостные.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Кустарник  с непарноперистыми листьями, каждый из которых имеет 5 -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7" w:lineRule="auto"/>
        <w:tabs>
          <w:tab w:leader="none" w:pos="50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продолговато-яйцевидных заостренных листочков. Цветки кремово- белые, пахучие, собраны в щитковидные соцветия. Цветет в мае - июле; плоды созре-вают в августе и держатся, не осыпаясь, до конца сентября. Плоды - ягодооб-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ectPr>
          <w:pgSz w:w="11900" w:h="16838" w:orient="portrait"/>
          <w:cols w:equalWidth="0" w:num="1">
            <w:col w:w="9760"/>
          </w:cols>
          <w:pgMar w:left="1440" w:top="844" w:right="706" w:bottom="429" w:gutter="0" w:footer="0" w:header="0"/>
        </w:sectPr>
      </w:pPr>
    </w:p>
    <w:p>
      <w:pPr>
        <w:jc w:val="both"/>
        <w:ind w:left="4980" w:hanging="4714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разные костянки округлой формы c 2-4 морщинистыми косточками. Растет в лесах (особенно над реками), в зарос-лях, в старых парках, в садах, на сель-ских кладбищах, около жилищ. Рас-пространена бузина повсеместно.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214630</wp:posOffset>
            </wp:positionH>
            <wp:positionV relativeFrom="paragraph">
              <wp:posOffset>-707390</wp:posOffset>
            </wp:positionV>
            <wp:extent cx="2829560" cy="20834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60" cy="208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8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насчитывает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Вы-ращивается как декоративное расте-ние. Используется как лекарственное растение. Наиболее ядовитыми счита-ются бузина красная (вонючая), бузи-на черная, бузина травянистая.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213995</wp:posOffset>
            </wp:positionH>
            <wp:positionV relativeFrom="paragraph">
              <wp:posOffset>-187325</wp:posOffset>
            </wp:positionV>
            <wp:extent cx="2829560" cy="2134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60" cy="213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употреблении цветков, ягод и листьев, особенно свежих, может наступить от-равление, особенно при их некон-трольном применении. При отравлении ими возникают боль в животе, рвота, понос, слюнотечение.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Анемона или Ветреница –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Anemone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490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Лютиковые. Название произошло от греческого слова «anemos» - ветер. Лепестки цветков у большинства видов при ветре легко опадают.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-978535</wp:posOffset>
            </wp:positionV>
            <wp:extent cx="2850515" cy="21793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0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Корневищные и клубневые мно-голетники от 10 см до 100 см высотой. Листья пальчато-рассеченные или раз-дельные. Цветки одиночные или собра-ны в малоцветковые зонтики. Около-цветник лепестковый. Тычинки и пес-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тики многочисленные. Окраска цветков яркая, белая, розовая, красная, голу-бая, синяя или желтая. Цветут растения обычно рано весной, отдельные виды летом или осенью. Плод - многоорешек с коротким носиком. За неделю, пока распускается ветреница в лесу, лепестки ее лишь поначалу бывают в лилово-розовых разводах, основное же время венчики выглядят чисто белыми. Лило-вость, как и зеленый цвет лепестков у ветрениц с возрастом пропадает.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объединяет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150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травянистых многолетних рас-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тений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ind w:left="98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Выращивается как декоративное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 этих растений вызывает появление пузырей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коже и ожогов на слизистых. При попадании внутрь - ощущается сильное жжение во рту, горле, желудке. Отмечается обильное слюноотделение, рвота, боли в животе. При попадании в глаза появляются сильная резь и слезотече-ние, развивается конъюнктивит.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Водосбор обыкновенный - Aquilegia vulgaris (L.)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558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Лютиковые - ranuncuaceae. Водосбор - многолетнее растение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158115</wp:posOffset>
            </wp:positionH>
            <wp:positionV relativeFrom="paragraph">
              <wp:posOffset>-311150</wp:posOffset>
            </wp:positionV>
            <wp:extent cx="2821305" cy="18910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189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880" w:right="20"/>
        <w:spacing w:after="0" w:line="2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высотой 40 - 80 см. Стебель прямостоя-чий, округлый, ветвистый. Прикорне-вые листья длинночерешковые, дважды - перистораздельные, с клиновидно - яйцевидными, тупыми, неравно - широ-когородчатыми листочками. Чашели-стики широко-яйцевидные, фиолетового или белого цвета, на концах зеленова-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тые. Лепестки венчика вытянуты в длинный, искривленный шпорец. Цветет с мая по июль. Растет на прогретых, сухих почвах, в травяных и кустарниковых зарослях в светлых лиственных лесах. Растение ядовитое.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диком виде встречается редко.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Широко культивируется как декоративное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садовое растение.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Особенно много ядовитых веществ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–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цветках.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возможно при передозировке. При отравлении растением - вя-лость, тошнота, нарушение координации, пелена перед глазами, увеличение диаметра зрачков, изменение цветовосприятия, судороги мышц ног и рук, на-рушение ритма сердца, боль за грудиной.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Гиацинт восточный (Hyacinthus orientalis)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46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Дико произрастает в странах Вос-точного Средиземноморья и Средней Азии. Гиацинт широко распространен в культуре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168275</wp:posOffset>
            </wp:positionH>
            <wp:positionV relativeFrom="paragraph">
              <wp:posOffset>-689610</wp:posOffset>
            </wp:positionV>
            <wp:extent cx="2644775" cy="21177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62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Многолетнее луковичное растение до 30 см высотой. Луковицы шаровидные или ширококонусовидные с многочислен-ными запасающими и кроющими чешуя-ми. Листья ремневидные, желобчатые, до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4620" w:right="20" w:hanging="8"/>
        <w:spacing w:after="0" w:line="234" w:lineRule="auto"/>
        <w:tabs>
          <w:tab w:leader="none" w:pos="505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см длиной, гладкие, мясистые, ярко-зеленые, блестящие или матовые, в числе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5-8. Цветонос прямой, цилиндрический, сочный, безлистный. Цветки души-стые, колокольчатые или колокольчато-воронковидные, сидящие на коротких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цветоножках в пазухах небольших прицветников. Доли околоцветника ото-гнуты, или закручены, разных цветов (белые, синие, фиолетовые, голубые, ро-зовые, желтые), простые или махровые, собраны в кистевидное соцветие, со-стоящее из 12-35 цветков. Цветет в конце весны 10-15 дней. Плод - округлая коробочка. В культуре с 1562 года, в России - с 1730 года. Максимальные раз-меры взрослых луковиц от 4 до 6 см в зависимости от сорта.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до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растения.</w:t>
      </w:r>
    </w:p>
    <w:p>
      <w:pPr>
        <w:ind w:left="980"/>
        <w:spacing w:after="0"/>
        <w:tabs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Гиацинт широко распространен в культуре.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Садовые гиацинты произошли от гиацинта восточного (Hyacinthus orientalis).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больших дозах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(для ребенка достаточно од-ной луковицы) вызывает тошноту, рвоту, тяжелый понос, выпадение волос, нарушение свертываемости крови и поражение почек.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Глициния WISTERIA (WISTARIA).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Бобовые.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168275</wp:posOffset>
            </wp:positionH>
            <wp:positionV relativeFrom="paragraph">
              <wp:posOffset>-130175</wp:posOffset>
            </wp:positionV>
            <wp:extent cx="2701925" cy="27019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70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700" w:firstLine="77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Названа в честь американского профессора анатомии Каспара Вистара. Красивая, густо облиственная лиана, ро-дом из Китая, достигающая высоты 15-20 м, с крупными, непарноперистыми ли-стьями, в молодости опушенными, позже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4700" w:firstLine="3"/>
        <w:spacing w:after="0" w:line="238" w:lineRule="auto"/>
        <w:tabs>
          <w:tab w:leader="none" w:pos="488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голыми, эффектными светло-лиловыми, реже белыми, цветками в свешивающих-ся, рыхлых кистях длиной до 30 см. За-цветая весной, сохраняет отдельные цве-тущие кисти в течение всего лета. Плод - густо опушенный боб длиной до 15 см.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54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9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растения.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Широко используется в вертикальном озе-ленении на юге России.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Опасно есть семена и бобы глициний,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или вис-терий (Wisteria spp.) из семейства бобовых. Плоды вызывают тяжелое рас-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стройство желудка.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173355</wp:posOffset>
            </wp:positionH>
            <wp:positionV relativeFrom="paragraph">
              <wp:posOffset>149860</wp:posOffset>
            </wp:positionV>
            <wp:extent cx="2780030" cy="22834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28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left="5560" w:righ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Горицвет весенний, адонис ве-сенний - Adonis vernalis(vemalis).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484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Лютиковые (Ranunculaceae).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840" w:firstLine="77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Однолетние и многолетние тра-вянистые растения с простыми или вет-вистыми стеблями. Листья многократно перисто- или пальчато-раздельные на узкие доли. Цветки яркие, желтые или красные, одиночные, расположены на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концах побегов; пестики многочисленные. Плод - многочисленные односе-менные орешки, прикрепленные к полому вытянутому цветоложу. Семена морщинистые с прямым или отогнутым книзу носиком.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до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растения.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 части растения сильно ядовиты!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Симптомы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отравления: неприятные ощущения в области живота, вплоть до поноса, а также тошнота и рвота, нервное возбуждение.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Дереза обыкновенная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(Lycium barbarum)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 или</w:t>
      </w: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Дереза варварская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(Lycium halimifolium)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right"/>
        <w:ind w:left="49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Кустарник семейства пасленовые. Дереза обыкновенная  - колючий кустарник высотой 1-3м, с прутьевид-ными, вначале прямостоячими, позднее поникающими ветвями.  Листья - от уз-коэллиптических    до    продолговато-ланцетных, на коротких черешках, наи-более широкие в средней части, на вер-хушке  они  заостренные,  у  основания клиновидно-суженные.  Цветки лилово-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173355</wp:posOffset>
            </wp:positionH>
            <wp:positionV relativeFrom="paragraph">
              <wp:posOffset>-2018665</wp:posOffset>
            </wp:positionV>
            <wp:extent cx="2849245" cy="1909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90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пурпурные или реже коричневатые, одиночные или собраны по 2-5 в пазухах листьев, с приятным запахом. Чашечка двугубая, верхняя губа двузубчатая, нижняя – тризубчатая. Лопасти венчика с темно-фиолетовыми линиями. Ты-чинки сильно выдаются из трубки венчика. Плод -продолговатая, красная или оранжевая, многосемянная ягода. Химический состав изучен недостаточно, обнаружен алкалоид гиосциамин.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завезенное из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Китая.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Свежие ягоды ядовиты и употреблять их в пи-щу категорически запрещено. Симптомами отравления являются: раздражение слизистой оболочки, спазмы, колики и диарея (понос).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left="5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Дицентра, или Диклиотра (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224790</wp:posOffset>
            </wp:positionH>
            <wp:positionV relativeFrom="paragraph">
              <wp:posOffset>-40640</wp:posOffset>
            </wp:positionV>
            <wp:extent cx="2797810" cy="20148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DICENTRA Bemh.)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56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Дымянковые. Название - от греческих слов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«dis» - дважды и «kentron» - шпора, что можно перевести как двушпорец, по наличию двух шпорцев у лепестков венчика.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Красивые  многолетние  растения</w:t>
      </w:r>
    </w:p>
    <w:p>
      <w:pPr>
        <w:jc w:val="right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 30 до 100 см высотой с мясистым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корневищем, глубоко уходящим в землю. Листья очень декоративные, неж-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ные, перисто-рассеченные, зеленые с сизым оттенком, на черешках. Цветки розовые или красноватые, поникающие, сердцевидные, до 2 см в диаметре, слегка сдавленные в одной плоскости, собраны в конечные, дугообразные, по-никающие кисти, возвышающиеся над кустом, венчик с двумя шпорцами. Плод - коробочка. Семена слегка продолговатые, черные, блестящие.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Насчитывается до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растений в дикой природе.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Попадая на слизистые,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 дицентры может вы-зывать расстройства желудочно-кишечного тракта и отравление, а большие дозы алкалоидов, содержащихся в растении, приводят к тяжелым расстрой-ствам нервной системы.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Дельфиниумы - декоративные садовые цветы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880" w:val="left"/>
          <w:tab w:leader="none" w:pos="7860" w:val="left"/>
          <w:tab w:leader="none" w:pos="8340" w:val="left"/>
          <w:tab w:leader="none" w:pos="9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50-200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см</w:t>
        <w:tab/>
        <w:t>высотой,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186690</wp:posOffset>
            </wp:positionH>
            <wp:positionV relativeFrom="paragraph">
              <wp:posOffset>-177165</wp:posOffset>
            </wp:positionV>
            <wp:extent cx="2828290" cy="19875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пальчато-раздельными, пальчато-рассеченными или многократно паль-чато-рассеченными, слегка волосисты-ми листьями, расположенными в оче-редном порядке. Простой, немахровый, цветок дельфиниума имеет пять окра-шенных чашелистиков, верхний из ко-торых со шпорцем. В центре цветка расположены два маленьких лепестка,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называемых стаминодиями. Они окрашены иначе, чем чашелистики, и их на-зывают глазком или пчелкой. Основное назначение стаминодий - привлекать шмелей-опылителей. Плод – одно - или многолистовка. Семена мелкие, со-храняющие всхожесть 3-4 года.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России насчитывается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100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дикорастущего дель-финиума.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Дельфиниумы содержат алкалоиды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10),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обладающие действием, подобным кураре - знаменитому стрельному яду ин-дейцев. Больше всего алкалоидов бывает в корнях в начале вегетации расте-ния, а в листьях - в период плодоношения. При неконтролируемом приеме настоя внутрь возникают гиперсаливация (повышенное слюноотделение), тошнота, рвота, мышечная слабость. В тяжелых случаях отравления ведущим симптомом становится общая мышечная релаксация (расслабление), разви-ваются гипотония и тахикардия, отмечается повышение секреции трахеоб-ронхиальных и слюнных желез, бронхоспазм (высвобождение гистамина). При токсических дозах дельфиниума смерть наступает от паралича дыхания, сопровождающегося поражением сердца.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Необходимо соблюдать осторожность при работе с дельфиниумом!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Жимолость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(LONICERA)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516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Жимолостные. Листопадный кустарник. Молодые побеги зелёного или красноватого цвета, на старых кустарниках кора серая или буровато-серая. Листья су-противные, эллиптической формы, коротко заострённые, цельнокрайние. Верхняя сторона листовой пластинки тёмно-зелёная, матовая, нижняя - се-роватая, с густо опушённая мягкими волосками. Центральная жилка листа фиолетовая. Цветки желтовато - бе-лые или розоватые, душистые, растут парами в пазухах листьев. Венчики длиной 10 -15мм, желтовато-белые, к концу цветения желтеют. Время цве-тения - май—июнь. Плоды несъе-добные - сочные, тёмно-красные, ша-рообразные. Часто бывают сросши-мися у основания. Созревают в конце июля.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196215</wp:posOffset>
            </wp:positionH>
            <wp:positionV relativeFrom="paragraph">
              <wp:posOffset>-4234180</wp:posOffset>
            </wp:positionV>
            <wp:extent cx="2964815" cy="46875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468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1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Насчитывается до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жимолости.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860"/>
        <w:spacing w:after="0"/>
        <w:tabs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человеком.</w:t>
      </w: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смертельно ядовитым растениям дикорасту-щая жимолость не относится, но ее ягоды, особенно привлекающие детей, содержат гликозиды группы иридоидов, которые вызывают длительные (до 2-3 дней) боли в поджелудочной области, рвоту, понос и действуют как сильное мочегонное.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159385</wp:posOffset>
            </wp:positionH>
            <wp:positionV relativeFrom="paragraph">
              <wp:posOffset>125730</wp:posOffset>
            </wp:positionV>
            <wp:extent cx="2946400" cy="1974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197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6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Жимолость съедобная -</w:t>
      </w:r>
    </w:p>
    <w:p>
      <w:pPr>
        <w:ind w:left="64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Lonicera Edulis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both"/>
        <w:ind w:left="5080" w:firstLine="77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Кустарник 30 - 100 см высотой с бурой и желтовато-бурой корой, от-слаивающейся на старых ветвях узки-ми продольными полосками. Молодые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50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побеги опушенные. Листья с короткими черешками, про-долговатые, ланцетные, по краю с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тонкими щетинками, часто с окрашенными жилками. Цветки поникающие, в пазухах листьев. Чашелистики не глубоко надрезанные, волосистые или го-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ectPr>
          <w:pgSz w:w="11900" w:h="16838" w:orient="portrait"/>
          <w:cols w:equalWidth="0" w:num="1">
            <w:col w:w="9760"/>
          </w:cols>
          <w:pgMar w:left="1440" w:top="849" w:right="706" w:bottom="429" w:gutter="0" w:footer="0" w:header="0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лые. Соплодия сочные, темно-голубые, продолговато-эллиптические, обычно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7" w:lineRule="auto"/>
        <w:tabs>
          <w:tab w:leader="none" w:pos="476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многочисленными семенами. Цветет во второй половине мая - в июне, пло-доносит в июле. В диком виде растет в Восточной Сибири и на Дальнем Вос-токе, преимущественно в горных районах, на известняках, во влажных темно-хвойных лесах, в долинных лесах и лиственничниках, по опушкам, на влаж-ных лугах.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Ирис желтый</w:t>
      </w: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(ложноаировый, болотный, водяной, аировидный,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"касатик водный") - Irus pseudacorus (L.)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both"/>
        <w:ind w:left="508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Название растения «ирис» в пе-реводе с латинского означает «раду-га».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141605</wp:posOffset>
            </wp:positionH>
            <wp:positionV relativeFrom="paragraph">
              <wp:posOffset>-573405</wp:posOffset>
            </wp:positionV>
            <wp:extent cx="2964180" cy="29559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295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508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Многолетнее растение высотой 50 – 100 см с толстым ветвистым кор-невищем. Стебель прямостоячий, ок-руглый или сжатый, вверху ветви-стый. Цветки желтые, на длинных цветоножках. Цветет с мая по июль. Плод - трехгранная коробочка, со сложенными в три ряда семенами. Есть у семян особенность: под их кроющей тканью находится полость, наполненная воздухом, благодаря че-му семена легко разносятся воздухом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6" w:lineRule="auto"/>
        <w:tabs>
          <w:tab w:leader="none" w:pos="504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тонут в воде. Растет по берегам стоячих и слабопроточных водоемов, в ольшаниках, в светлых лесах и на сырых лугах. Обладает лекарственными свойствами.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Всего в мире насчитывается не менее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300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диких ирисов из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них 58 встречается в СНГ.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возникает при передозировке рас-тения. При этом возникает рвота, диарея.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141605</wp:posOffset>
            </wp:positionH>
            <wp:positionV relativeFrom="paragraph">
              <wp:posOffset>31750</wp:posOffset>
            </wp:positionV>
            <wp:extent cx="2113280" cy="23450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234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left="4460" w:right="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Картофель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SOLANUM TUBEROSUM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 Соланин (позеленевший или проросший картофель).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Cемействo пасленовых.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37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Растения картофеля образуют компактный куст высотой 30 - 150см. Стебли прямостоячие, ребристые. Листья непарно перисто-рассеченные, гладкие или морщинистые. На подземных стеб-левых побегах (столонах) формируются клубни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ectPr>
          <w:pgSz w:w="11900" w:h="16838" w:orient="portrait"/>
          <w:cols w:equalWidth="0" w:num="1">
            <w:col w:w="9760"/>
          </w:cols>
          <w:pgMar w:left="1440" w:top="844" w:right="706" w:bottom="429" w:gutter="0" w:footer="0" w:header="0"/>
        </w:sect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различных размеров (средняя масса 80-120г), формы и окраски. На каждом клубне по 8-12 глазков, состоящих из зачатков листьев и спящих почек. Цвет-ки белые, сиреневые или розовые, с 5 сросшимися лепестками. Соцветие зави-ток, плод сочная многосемянная ягода.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6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Картофель относится к пасленовым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(около 150 видов паслено-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вых).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Используется в пищу.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Клубни картофеля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содержат крахмал, белки, в которых имеются все незаменимые аминокислоты, минеральные соли, витамины (C, группы B, PP, K). Помимо питательной цен-ности картофель обладает целебными свойствами.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Клубни картофеля,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побывшие несколько дней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после выкопки из земли на свету, зеленеют, в них образуется хлорофилл. Под воздействием прямого или рассеянного солнечного света в клубнях одновре-менно увеличивается содержание ядовитого глюкоалкалоида соланина. Осо-бенно быстро накапливаются хлорофилл и соланин в клубнях на свету после мойки. Проросший картофель содержит повышенное содержание соланина, употреблять его в пищу не рекомендуется. Картофель становится непригод-ным к питанию при озеленении свыше 1/4 поверхности клубня.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4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При отравлении соланином появляется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горькое вкусовое ощущение и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жжение языка. Отмечаются тяжесть в желудке, раздражение слизистой, тош-нота, рвота, дыхание тяжелое, пульс неравномерный - аритмичный.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Клещевина (рицина)</w:t>
      </w: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Ricinus Communis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5720" w:right="20" w:hanging="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Молочайные. Однолетнее однодомное травя-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95885</wp:posOffset>
            </wp:positionH>
            <wp:positionV relativeFrom="paragraph">
              <wp:posOffset>-384175</wp:posOffset>
            </wp:positionV>
            <wp:extent cx="2929255" cy="24879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55" cy="248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40" w:right="2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нистое растение. Стебли полые, ветви-стые, узловатые. Листья очередные, длинночерешковые, крупные, пальча-тораздельные. На концах всех ветвей клещевины располагаются длинные кистевидные соцветия, разделенные на две части: внизу - ярко-желтые тычи-ночные цветки, а выше по стеблю - круглые, почти шаровидные, пестич-ные. Все растения покрыты восковым налетом, часто голубоватого цвета. Ок-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раска листьев и стеблей - зеленая, пурпурная или даже синевато-красная. Плоды - почти круглые коробочки, покрытые толстыми коническими шипами, но у краснолистных форм клещевины шипов на плодах обычно не бывает. Каждая коробочка растрескивается на три односемянные доли. Кстати, имен-но семенам клещевина обязана своим названием. Еще древние римляне дали ей сохранившееся до наших дней название «рицинус», что в переводе означа-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504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ет «клещ». Семена клещевины очень похожи на крупных неприятных насе-комых.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207645</wp:posOffset>
            </wp:positionH>
            <wp:positionV relativeFrom="paragraph">
              <wp:posOffset>-581660</wp:posOffset>
            </wp:positionV>
            <wp:extent cx="2878455" cy="2422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42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504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Клещевина обыкновенная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 Ricinus communis L, Клещевина Гиб-сона (var. gibsonii hort.)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504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 растение. Для получения касторового масла.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5040" w:right="20" w:firstLine="708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 на-ходится в любой части клещевины, но максимальная его концентрация на-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блюдается в семенах. Всего лишь 1 семечко способно убить человека за 2 дня. Смерть наступает от обезвоживания, а первые признаки отравления проявля-ются жжением во рту и горле, болями в животе, и поносом с кровью. Яд ри-цин, содержащийся в семенных, представляет собой белок, который легко проникает через мембраны клеток организма и блокирует синтез белков, клет-ки погибают. При этом поражаются клетки легких, печени, почек.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Латентный период при отравлении составляет 18—24 часа (период от момента попадания ядов до первых признаков). Общие симптомы при отрав-лении рицином - сильный геморрагический гастроэнтерит, который прояв-ляется: коликами в желудочно – кишечном тракте, рвотой и кровянистыми поносами, признаками общей слабости, оглушением, ослаблением сердеч-ной деятельности, конвульсиями. Особенно характерно действие рицина на эритроциты - даже в малых дозах он склеивает их в заметные невооружен-ным глазом комочки (агглютинирует). Склеенные эритроциты вызывают на-рушение капиллярного кровообращения в слизистой оболочке желудочно-кишечного тракта, в мозге и других органах, что приводит к образованию тромбов, кровоизлияний, эрозий. В результате наступают функциональные расстройства пораженных органов. Развиваются гипотония (низкое АД), уменьшается диурез (выделение мочи), возникают галлюцинация и припад-ки.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Смерть может наступить через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36-72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часа после употребления клеще-вины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Человек может отравиться рицином через вдыхание. При этом симпто-мы отравления обычно появляются через 8 часов после воздействия, и вклю-чают в себя затруднение дыхания, лихорадку, кашель, тошноту, потливость и стеснение в груди.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94615</wp:posOffset>
            </wp:positionH>
            <wp:positionV relativeFrom="paragraph">
              <wp:posOffset>203200</wp:posOffset>
            </wp:positionV>
            <wp:extent cx="6167120" cy="9829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20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both"/>
        <w:ind w:left="400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Клещевина обыкновенная -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самое ядовитое из всех семенных растений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. Ее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shd w:val="clear" w:color="auto" w:fill="FFCCCC"/>
        </w:rPr>
        <w:t xml:space="preserve">токсины – полипептиды, подавляющие синтез белков в кишечной стенке, в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результате она разрушается и перестает функционировать.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ПРОТИВОЯДИЙ НЕТ!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Конский каштан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AESCULUS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500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Семейство: Сапиндовые – Sapindaceae.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192405</wp:posOffset>
            </wp:positionH>
            <wp:positionV relativeFrom="paragraph">
              <wp:posOffset>-334645</wp:posOffset>
            </wp:positionV>
            <wp:extent cx="2868295" cy="21564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95" cy="215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500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Могучее дерево до 30 м высотой с мас-сивным стволом и тяжелой, густой, широко округлой кроной, с замеча-тельными крупными соцветиями и очень декоративными плодами. Листья сложные, пальчатые, из продолгова-тых, обратнояйцевидных листочков. После распускания листьев, на кашта-не появляются большие, пирамидаль-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980" w:hanging="4726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ные метелки из крупных, белых, в розовую крапинку цветков. Цветение про-должается 15 - 25 дней. Плоды каштана - шаровидные, зеленые, с многочис-ленными шипами, мясистые коробочки диаметром до 6см, растрескивающиеся тремя створками и содержащие 1 - 3 блестящих, темно-коричневых семени.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192405</wp:posOffset>
            </wp:positionH>
            <wp:positionV relativeFrom="paragraph">
              <wp:posOffset>-1181100</wp:posOffset>
            </wp:positionV>
            <wp:extent cx="2858770" cy="31388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313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8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Встречается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25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ви-дов листопадных деревьев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8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Де-коративное растение.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49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001919"/>
        </w:rPr>
        <w:t>Каштан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001919"/>
        </w:rPr>
        <w:t xml:space="preserve">конский не относится к абсолютно безопасным растениям.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Токсичность</w:t>
      </w:r>
      <w:r>
        <w:rPr>
          <w:rFonts w:ascii="Times New Roman" w:cs="Times New Roman" w:eastAsia="Times New Roman" w:hAnsi="Times New Roman"/>
          <w:sz w:val="28"/>
          <w:szCs w:val="28"/>
          <w:color w:val="001919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растения обусловлена алкалоидами, гликозидами и сапонинами. Отравле-ния бывают при передозировке в слу-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чаях использования его как лекарственного растения. Препараты каштана обыкновенного хорошо переносятся пациентами, но у отдельных лиц могут вызывать аллергические реакции (зуд, сыпь на коже, крапивницу и даже ана-филактический шок). Изредка наблюдаются ощущение жара, тахикардия, ме-норрагии (усиление и удлинение менструальных кровотечений), симптомы раздражения слизистой оболочки желудочно-кишечного тракта, тошнота, из-жога, боль в эпигастрии, которые исчезают при уменьшении дозы. </w:t>
      </w:r>
      <w:r>
        <w:rPr>
          <w:rFonts w:ascii="Times New Roman" w:cs="Times New Roman" w:eastAsia="Times New Roman" w:hAnsi="Times New Roman"/>
          <w:sz w:val="28"/>
          <w:szCs w:val="28"/>
          <w:color w:val="001919"/>
        </w:rPr>
        <w:t>При отрав-лении препаратами из каштана наблюдаются: нервное подергивание мышц, слабость, потеря координации движений, расширение зрачков, рвота, диарея, депрессия, паралич и ступор. При отравлении рекомендуется промывание же-лудка и симптоматическая терапия. Известны случаи смертельного отравле-ния детей семенами каштана.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</w:p>
    <w:p>
      <w:pPr>
        <w:sectPr>
          <w:pgSz w:w="11900" w:h="16838" w:orient="portrait"/>
          <w:cols w:equalWidth="0" w:num="1">
            <w:col w:w="9760"/>
          </w:cols>
          <w:pgMar w:left="1440" w:top="849" w:right="706" w:bottom="429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Очиток едкий - Sedum acre (L.)</w:t>
      </w:r>
    </w:p>
    <w:p>
      <w:pPr>
        <w:jc w:val="center"/>
        <w:ind w:right="-239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Толстянковые –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CRASSULACEAE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left="50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Название рода происходит от ла-тинского слова «sedo» – сидеть и под-черкивает способность этих растений очень плотно прикрепляться к любым каменным поверхностям. Многолетнее дернистое светло - зеленое растение высотой 5-15 см. Стебли восходящие, цветоносные побеги редко бывают об-лиственными, бесплодные - с густыми черепитчато расположенными листь-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159385</wp:posOffset>
            </wp:positionH>
            <wp:positionV relativeFrom="paragraph">
              <wp:posOffset>-1988820</wp:posOffset>
            </wp:positionV>
            <wp:extent cx="2917190" cy="19551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195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ями. Листья очередные, мясистые, сидячие. Лепестки венчика желтые, лан-цетные, заостренные. Растет по солнечным сухим местам, на скалах, осыпях, полянах, межах, сухих песках. Растение содержит органические кислоты (яб-лочную, янтарную и др.), сахаристые вещества (садогептозу), флавоны, алка-лоид (седамин), гликозиды, воск, дубильные вещества.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Очиток пурпурный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 Sedum purpureum (L.) Schult,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Очиток боль-шой - Sedum maximum (Telephium maximum).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4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 растение.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 очитка едкого имеет жгучий вкус.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Приня-тый в внутрь, раздражает желудок и кишечник. При передозировке может произойти расстройство пищеварения, нарушение дыхания и сердечной дея-тельности. Так же свежий сок вызывает сильное раздражение кожи (покрасне-ние, волдыри), поэтому перед нанесением его на инфицированную рану здо-ровая кожа должна быть защищена полоской лейкопластыря.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Копытень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Asarum europaeum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5140"/>
        <w:spacing w:after="0"/>
        <w:tabs>
          <w:tab w:leader="none" w:pos="692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Кирказоновые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159385</wp:posOffset>
            </wp:positionH>
            <wp:positionV relativeFrom="paragraph">
              <wp:posOffset>-133350</wp:posOffset>
            </wp:positionV>
            <wp:extent cx="2995295" cy="19113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51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FRISTOLOCHIACEAE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Многолетние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растения с ветвящимися корневища-ми. Листья на длинных черешках, почковидные или сердцевидные. Цветки мелкие, одиночные, пазуш-ные, правильные, околоцветник коло-кольчатый, трехнадрезанный. Плоды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514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– шестигнездные коробочки. Листья и стебли имеют запах перца.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14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Используется как декоративно-лиственное,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почво-покровное растение. Лекарственное ядовитое растение.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</w:p>
    <w:p>
      <w:pPr>
        <w:sectPr>
          <w:pgSz w:w="11900" w:h="16838" w:orient="portrait"/>
          <w:cols w:equalWidth="0" w:num="1">
            <w:col w:w="9760"/>
          </w:cols>
          <w:pgMar w:left="1440" w:top="849" w:right="706" w:bottom="429" w:gutter="0" w:footer="0" w:header="0"/>
        </w:sectPr>
      </w:pPr>
    </w:p>
    <w:p>
      <w:pPr>
        <w:jc w:val="both"/>
        <w:ind w:left="49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1073150</wp:posOffset>
            </wp:positionH>
            <wp:positionV relativeFrom="page">
              <wp:posOffset>504190</wp:posOffset>
            </wp:positionV>
            <wp:extent cx="2879090" cy="19227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192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Листья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содержат сердечные гликозиды. В кор-невищах и корнях обнаружены ду-бильные вещества, смолы, слизь и эфирное масло, включающее ядовитое вещество азарон, а также азароновый альдегид, диазарон, эвгенол, борнил-ацетат и др. Вызывает рвоту. В связи с присутствием сердечных гликозидов копытень способен усиливать сердеч-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ную деятельность, сужать кровеносные сосуды и повышать кровяное давле-ние, подобно адреналину. Отравление возможно при передозировке. При употреблении препаратов копытня нельзя забывать, что они не всегда безо-пасны, например противопоказаны при беременности.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Косточковые садовые деревья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163195</wp:posOffset>
            </wp:positionH>
            <wp:positionV relativeFrom="paragraph">
              <wp:posOffset>176530</wp:posOffset>
            </wp:positionV>
            <wp:extent cx="6098540" cy="4222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42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lef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Все косточки косточковых садовых растений содержат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lef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СИНИЛЬНУЮ КИСЛОТУ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163195</wp:posOffset>
            </wp:positionH>
            <wp:positionV relativeFrom="paragraph">
              <wp:posOffset>1270</wp:posOffset>
            </wp:positionV>
            <wp:extent cx="6098540" cy="25101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251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4960" w:firstLine="58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косточкам, содержащих си-нильную кислоту, относятся косточки абрикоса, миндаля, персика, вишни, сливы. Они содержат гликозид ами-гдалин, который способен кишечнике выделять синильную кислоту (циани-стый водород). Отравление возможно или при поедании большого количест-ва семян, содержащихся в косточках, или при употреблении приготовленных на их основе спиртных напитков.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Дети более чувствительны к дей-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980" w:hanging="70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ствию синильной кислоты, чем взрослые. Сахар ослабляет действие яда. Синильная кислота (Цианисто-водородная кислота: HCN ) - это про-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зрачная жидкость с характерным запахом горького миндаля. Растворяется в воде в любых пропорциях. Легко растворяется в спиртах, бензине и других растворителях. Смертельная доза 0,05г.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Синильная кислота нарушает тканевое дыхание.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Вследствие кислородного голодания в первую очередь страдают особенно чувствительные клетки центральной нервной системы. Наступают тяжелые нарушения деятельности жизненно важных центров головного мозга: дыха-тельного, сосудодвигательного.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Смерть при отравлении синильной кислотой наступает от остановки ды-хания. Достаточно сказать, что всего 10-15 семян горького миндаля могут вы-звать у детей тяжелейшее отравление.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ind w:left="9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Симптомы легкого отравления: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металлический вкус во рту,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слабость.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При тяжелом отравлении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жалобы на головную боль,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шум в ушах,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ли в сердце. Поступление внутрь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смертельных доз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вызывает приступ судо-рог, резкую синюшность кожи и слизистых. Через несколько минут - смерть от остановки дыхания.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действии меньших доз возникают симптомы: головная боль, тош-нота, рвота, боли в животе, общая слабость, одышка, сердцебиение, возбужде-ние, судороги, потеря сознания. Смерть - через несколько часов от сердечно-сосудистой недостаточности.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Купена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POLYGONATUM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5800" w:firstLine="209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Лилейные – LILIACEAE Многолетние травянистые рас-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132080</wp:posOffset>
            </wp:positionH>
            <wp:positionV relativeFrom="paragraph">
              <wp:posOffset>-359410</wp:posOffset>
            </wp:positionV>
            <wp:extent cx="2982595" cy="22421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224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508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тения, в основном с четко-видными, утолщенными корневищами. Стебли зеленые, иногда окрашенные, прямые, дуговидно наклонные или поникаю-щие, граненые, голые, до 90 см высо-той. Листья от линейных до широко-эллиптических, сидячие, с вытянутым основанием, расположены в очеред-ном порядке, иногда супротивно или мутовчато. Цветки белые, располо-жены в пазухах листьев, одиночные или в малоцветковых кистях без при-цветников, или с пленчатыми, листо-видными прицветниками. Плод - ша-ровидная, красная или темно-синяя ягода.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205740</wp:posOffset>
            </wp:positionH>
            <wp:positionV relativeFrom="paragraph">
              <wp:posOffset>-1193800</wp:posOffset>
            </wp:positionV>
            <wp:extent cx="2909570" cy="21342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213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ind w:left="508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Использование человеком. 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 растение   используется не очень широко. Как лекарственное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растение.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Осторожно!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Все растение ядовито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!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расте-нии найдены присущие ландышу майскому алкалоиды, гликозиды, а также сапонины, слизи, смолы, сахара (глюкоза, фруктоза, арабиноза). В листьях со-держится 300-330 мг % аскорбиновой кислоты. Все органы растения облада-ют рвотными свойствами. При отравлении ими появляются боли в эпигаст-ральной области (в области желудка), тошнота, рвота, понос. Симптомы исче-зают только после промывания желудка, применения общеукрепляющих средств.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Ландыш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(CONVALLARIA)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jc w:val="center"/>
        <w:ind w:right="-239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ЛИЛЕЙНЫЕ - LILIACEAE.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left="494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Название дано Карлом Линнеем по древнему латинскому названию ландыша – «Lilium convali» - лилия до-лин.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158750</wp:posOffset>
            </wp:positionH>
            <wp:positionV relativeFrom="paragraph">
              <wp:posOffset>-774065</wp:posOffset>
            </wp:positionV>
            <wp:extent cx="2865755" cy="34683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346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4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Многолетнее растение со шну-ровидным, ветвистым, ползучим кор-невищем. Листьев обычно 2, реже 1-3, они приземные, широколанцетные или обратнояйцевидные с длинным влага-лищем. Соцветие - односторонняя, ред-кая кисть, состоящая из 6-20 цветков. Цветки мелкие, поникающие, на длин-ных изогнутых цветоножках с пленча-тыми прицветниками, с сильным при-ятным ароматом. Цветет с середины весны до начала лета. Плод – шаровид-ная красная ягода.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580" w:val="left"/>
          <w:tab w:leader="none" w:pos="7200" w:val="left"/>
          <w:tab w:leader="none" w:pos="8520" w:val="left"/>
          <w:tab w:leader="none" w:pos="9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Виды.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</w:t>
        <w:tab/>
        <w:t>включает</w:t>
        <w:tab/>
        <w:t>один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вид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Ландыш майский - Convalaria majalis (L.).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Широко распространен в культуре с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1525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года.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 ЧАСТИ РАСТЕНИЯ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(листья,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трава,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цветы,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ягоды) ЯДОВИТЫ, при выращивании и размножении следует соблюдать ос-торожность. Яд содержится даже в вазе с водой, в которой стоят цветы!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Ландыш майский содержит в довольно высокой концентрации сердеч-ные гликозиды, которые могут вызвать эффект, сходный с передозировкой препаратов наперстянки. В малых дозах ее гликозиды стимулируют работу ослабленной сердечной мышцы, но при передозировке ведут к аритмиям и блокаде электрической проводимости сердца, необходимой для его нормаль-ных сокращений.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91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проявляется тошнотой, рвотой, поносом, сильной голов-ной болью и болью в подложечной области. В тяжелых случаях нарушаются ритм и частота сердечных сокращений, при этом пульс, как правило, стано-вится редким. Иногда поражается и нервная система человека. Об этом свиде-тельствуют возбуждение, расстройство зрения, судороги, потеря сознания.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60"/>
          </w:cols>
          <w:pgMar w:left="1440" w:top="849" w:right="706" w:bottom="429" w:gutter="0" w:footer="0" w:header="0"/>
        </w:sect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Лилия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Lilium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лилейные - Liliaceae.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Лилия - многолетнее травянистое растение с подземными чешуйчатыми луковицами диаметром от 2 до 20см.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Листья линейные или ланцето-видные, бывают и широкосердцевид-ные. В пазухах листьев некоторых ви-дов лилий формируются воздушные луковички (бульбочки). Цветы разной формы - чалмовидной, колокольчатой, трубчатой, кубковидной и т.д. Окраска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168275</wp:posOffset>
            </wp:positionH>
            <wp:positionV relativeFrom="paragraph">
              <wp:posOffset>-1388110</wp:posOffset>
            </wp:positionV>
            <wp:extent cx="2846705" cy="302006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302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цветов разнообразная. Одиночные цветки у лилии редки, чаще они собра-ны на верхушке стебля в кистевидные соцветия от 2 до 40 штук. Форма соцве-тия может быть простая кисть, сложная кисть, или метелковидная, цилиндриче-ская, коническая, зонтиковидная, щит-ковидная. Цветки по отношению к цен-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тральной оси могут быть направлены вверх (вертикально), вбок (горизонталь-но), вниз (поникшие). Период цветения зависит от вида и сорта: ранние зацве-тают в конце июня - в июле, поздние могут и в сентябре. Плод у лилий - трех-гнездная коробочка. Семена плоские, округло-треугольные.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Луковицы содержат большое количество белковых веществ, слизистые вещества, витамины, сахара, железо, бор.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80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лилий.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Лилия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–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ядовитое растение.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 xml:space="preserve">Это растение содержит большое количество токсичных алкалоидов. От-равление лилией в человека вызывает боли в животе и головокружение.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Букет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срезанных лилий, поставленный в спальне, может вызвать головную боль, го-ловокружение и обморок (аромат пропадает только при сушке). Аромат мо-жет вызвать аллергическую реакцию, в том числе и дыхательных путей.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 xml:space="preserve">Клематис, или Ломонос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CLEMATIS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Лютиковые (Ranunculaceae).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Это - многолетние, травянистые растения или кустарники, или полукус-тарники.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Его стебли достигают в длину нескольких метров. Он цепляется за окружающие растения закручивающимися листовыми черешками. Листья перисто-раздельные. Белые цветки собраны в метельчатые соцветия. Яйце-видные плоды снабжены длинной дугообразно изогнутой летучкой.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</w:p>
    <w:p>
      <w:pPr>
        <w:sectPr>
          <w:pgSz w:w="11900" w:h="16838" w:orient="portrait"/>
          <w:cols w:equalWidth="0" w:num="1">
            <w:col w:w="9760"/>
          </w:cols>
          <w:pgMar w:left="1440" w:top="849" w:right="706" w:bottom="429" w:gutter="0" w:footer="0" w:header="0"/>
        </w:sectPr>
      </w:pPr>
    </w:p>
    <w:p>
      <w:pPr>
        <w:jc w:val="both"/>
        <w:ind w:left="49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Виды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СНГ встречаются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18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ви-дов из этого рода, отличающиеся раз-ным цветом цветов.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191770</wp:posOffset>
            </wp:positionH>
            <wp:positionV relativeFrom="paragraph">
              <wp:posOffset>-565785</wp:posOffset>
            </wp:positionV>
            <wp:extent cx="2846705" cy="240601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40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только свежее растение, при высыха-нии ядовитость значительно снижает-ся. При растирании свежей зелени и цветков клематисов выделяются едкие вещества с острым запахом, вызываю-щие слезотечение, чихание, кашель,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красноту и воспаление кожи.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Льнянка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LINARIA Mill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56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Норичниковые. Название происходит от грече-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168275</wp:posOffset>
            </wp:positionH>
            <wp:positionV relativeFrom="paragraph">
              <wp:posOffset>-334010</wp:posOffset>
            </wp:positionV>
            <wp:extent cx="2870200" cy="230441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ского «linon» - лен, за сходство листь-ев.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Многолетние, реже однолетние растения с узкими листьями, располо-женными в очередном порядке или му-товчато. Цветки неправильные, двугу-бые со шпорцем, напоминающие льви-ный зев. По цвету они - белые, желтые, голубые или фиолетовые, собраны в кистевидные, головчатые или метель-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чатые соцветия. Плод - продолговатая или шаровидная коробочка.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150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льнянки.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 используется не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очень широко.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бывает при передозировке.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При-знаки отравления: слюнотечение, боли в животе, диарея, затруднение и уча-щение дыхания, нарушения работы сердца.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Наперстянка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DIGITALIS L.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Норичниковые.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Одно-, дву- и многолетние красивоцветущие травянистые, реже полу-кустарниковые растения. Стебли жесткие, прямостоячие, бороздчатые, серо-ватые, опушенные. Листья крупные, темно-зеленые, продолговато-овальные, черешковые со слегка морщинистой поверхностью. Соцветия располагаются на верхушке стебля. Цветки неправильные, колокольчатые, желтые или ржа-во-красные, иногда пурпурные с более темными точками и пятнами, собраные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4920" w:hanging="3"/>
        <w:spacing w:after="0" w:line="238" w:lineRule="auto"/>
        <w:tabs>
          <w:tab w:leader="none" w:pos="513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односторонний колос. Цветут в июне-августе. Каждый плод представляет собой многосеменную коробочку, по-крытую железистыми волосками. Трава и корневища наперстянки напитаны токсином дигиталином. Содержит гли-козиды сердечного действия и сапони-ны.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920" w:right="2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насчитывает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25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920" w:firstLine="70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 растение используется не очень широко. Все наперстянки ЯДО-ВИТЫ, не рекомендуется высаживать их в детских учреждениях.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-3016250</wp:posOffset>
            </wp:positionV>
            <wp:extent cx="2801620" cy="319849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319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62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от-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равлении отмечается замедление пульса, появления экстрасистол (перебоев в</w:t>
      </w:r>
    </w:p>
    <w:p>
      <w:pPr>
        <w:ind w:left="260"/>
        <w:spacing w:after="0"/>
        <w:tabs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сердце), иногда с правильным их чередованием. Кроме этого отмечаются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</w:p>
    <w:p>
      <w:pPr>
        <w:ind w:left="260"/>
        <w:spacing w:after="0" w:line="239" w:lineRule="auto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мелькание мошек перед</w:t>
        <w:tab/>
        <w:t>глазами, головные боли, бледность лица, головокру-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жение, обморочное состояние, тошнота, рвота, поносы.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919"/>
        <w:spacing w:after="0" w:line="235" w:lineRule="auto"/>
        <w:tabs>
          <w:tab w:leader="none" w:pos="14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дальнейшем наблюдаются учащение пульса, одышка, цианоз, сонли-вость, коллапс. При отравлении наперстянкой через рот тяжелые явления на-ступают при длительном бесконтрольном применении, часто внезапно.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Нарцисс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(Narcissus poeticus)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ind w:left="5020" w:right="20" w:firstLine="69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амариллисовых (Amaryllidaceae).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-359410</wp:posOffset>
            </wp:positionV>
            <wp:extent cx="2924810" cy="213868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13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50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Научное его название - Narcissus poetikus. Первая его половина проис-ходит от греческого глагола «narkao» (одурманивать, ошеломлять), так как запах его действительно может иногда вызывать у людей головную боль.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50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Высота многолетних лукович-ных трав до 60 см, листья длинные и жесткие, продолговато-ланцетные или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узкие. Многие виды холодостойки, в большинстве случаев цветут весной. Цветки, как правило, одиночные на вершине стебля. Околоцветник белый, желтый или желто-белый с узкой трубкой и колесовидным отгибом из шести расходящихся лучами в виде лепестков долей. Зев трубки окружает корона (привенчик), у многих видов образующая глубокую чашу.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включает до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нарциссов.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Нарциссы богаты алкалоидом ликорином,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сти-мулирующим рвотный центр в мозге. Ядовито все растение, большой букет нарциссов не стоит ставить в спальне, но больше всего токсинов находится в луковице. Отравляются нарциссом в основном пожилые люди и неопытные дети, во всех случаях пострадавшие объясняют, что добавили «лук» в свой са-лат. Много случаев отравления отмечается среди школьников, любящих ста-вить кулинарные опыты. Отравление характеризуется болями в желудке и рвотой, которые могут длиться от 2 часов до 48 часов, затем токсины выво-дятся из организма.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200660</wp:posOffset>
            </wp:positionH>
            <wp:positionV relativeFrom="paragraph">
              <wp:posOffset>203835</wp:posOffset>
            </wp:positionV>
            <wp:extent cx="2860040" cy="303466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03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left="5740" w:right="260"/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 xml:space="preserve">Орляк обыкновенный - </w:t>
      </w: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i w:val="1"/>
          <w:iCs w:val="1"/>
          <w:color w:val="auto"/>
        </w:rPr>
        <w:t>Pteridium aquilinum (L.) Kuhn.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500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Многолетний стройный папо-ротник обычно высотой 40-70 см. Лис-товая пластинка горизонтально распо-ложенная, треугольная, дважды - или триждыперистая, кожистая сорусы (кучки спорангиев), расположенные по краю лопастей, сливаются в длинную линейную полоску. Споры созревают с июля по сентябрь. Растет на самых различных местах: светлых и полуза-тененных, на влажной и сухой почве. В некоторых местах образуют сплошные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заросли. Встречается в дубовых, сосновых лесах.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 нас распространение получили: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Папоротник мужской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(щитов-ник мужской) Dryopteris filix-max (L.) Schett, папоротник орляк обыкновен-ный. В мире известно 10 тысяч папоротников.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7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лекарственное,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техническое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Ядовитое растение!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right"/>
        <w:ind w:left="26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Самым опасным ядом являются шикимовая ки-слота и птаквилозид, которые обладают канцерогенным  свойством. Наиболее богаты им верхушки орляка. В сыром виде орляк ядовит и вызывает отравле-ния, подобно ядовитым грибам. Поедание орляка ухудшает всасывание в ор-ганизме тиамина – витамина В</w:t>
      </w:r>
      <w:r>
        <w:rPr>
          <w:rFonts w:ascii="Times New Roman" w:cs="Times New Roman" w:eastAsia="Times New Roman" w:hAnsi="Times New Roman"/>
          <w:sz w:val="36"/>
          <w:szCs w:val="36"/>
          <w:color w:val="auto"/>
          <w:vertAlign w:val="subscript"/>
        </w:rPr>
        <w:t>1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орга-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153670</wp:posOffset>
            </wp:positionH>
            <wp:positionV relativeFrom="paragraph">
              <wp:posOffset>-63500</wp:posOffset>
            </wp:positionV>
            <wp:extent cx="2924810" cy="286321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86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02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низме</w:t>
      </w:r>
      <w:r>
        <w:rPr>
          <w:rFonts w:ascii="Times New Roman" w:cs="Times New Roman" w:eastAsia="Times New Roman" w:hAnsi="Times New Roman"/>
          <w:sz w:val="36"/>
          <w:szCs w:val="36"/>
          <w:color w:val="auto"/>
          <w:vertAlign w:val="subscript"/>
        </w:rPr>
        <w:t>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left="57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Полынь цитварная (Дармина)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Astemisia cina Berg. Ex Poljak</w:t>
      </w:r>
      <w:r>
        <w:rPr>
          <w:rFonts w:ascii="Verdana" w:cs="Verdana" w:eastAsia="Verdana" w:hAnsi="Verdana"/>
          <w:sz w:val="24"/>
          <w:szCs w:val="24"/>
          <w:i w:val="1"/>
          <w:iCs w:val="1"/>
          <w:color w:val="0000FF"/>
        </w:rPr>
        <w:t>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740"/>
        <w:spacing w:after="0"/>
        <w:tabs>
          <w:tab w:leader="none" w:pos="9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Сложноцветные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–</w:t>
      </w: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COMPOSITAE.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50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Полукустарник, в начале вегета-ции паутинисто-опушенный, позднее - голый, со стержневым деревянистым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  <w:type w:val="continuous"/>
        </w:sect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корнем. Листья - с длинными черешками, дважды перисто-рассеченные. Цве-точные корзинки продолговато-яйцевидные, сидячие, собраны в узкую сжа-тую метелку. Цветков в корзинке 3 - 6, венчик желтый или пурпурный, коло-кольчато расширенный, с эфирномасличными железками. Семянки яйцевид-ные, бороздчатые, слегка выпуклые. Цветет в начале сентября, семена созре-вают во второй половине октября.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Полынь горькая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Artemisia absinthium L.,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Полынь равнинная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Astemisia campestris (L.), Полынь обыкновенная, чернобыл, чернобыльник - astemisia vulgarus L.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лекарственное.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рас-тение. Ядовитое растение!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передозировке признаки отравления при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лечении препаратами цитварной полыни: рвота, понос, ксантопсия, угнетение дыхания и сердечной деятельности, судорога.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153670</wp:posOffset>
            </wp:positionH>
            <wp:positionV relativeFrom="paragraph">
              <wp:posOffset>372745</wp:posOffset>
            </wp:positionV>
            <wp:extent cx="2924810" cy="240157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40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Ревень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Rheum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574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Семейства Гречишные. Многолетнее травянистое корне-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50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вищное растение с крупным стержне-вым корнем. Листья треугольные, с длинными, широкими зелеными или окрашенными черешками; верхние стеблевые листья сидячие. Соцветие метельчатое, цветки мелкие. Плоды - яйцевидные тускло-коричневые ореш-ки. Цветет в мае-июне. Размножается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семенами. Введен в культуру как раннее овощное растение. Очень холодосто-ек.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Ревень лекарственный,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Ревень черноморский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(Rheum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rhaponticum), Ревень волнистый Rheum undulatum L., Ревень компактный (Rheum compactum L.), Ревень Виттрока (Rheum wittrockii Lundstr.), Ревень смородинный (Rheum ribes L.).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пищевое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лекарственное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растение.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69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 ревеня даже в небольшом количестве ядо-вит. Чувствительность к этому яду у людей разная. Оксалаты, содержащиеся в нем, вызывают раздражение желудочно-кишечного тракта. Признаки отрав-ления: тошнота, рвота, понос, боль в животе, саливация, понижение диуреза (выделения мочи), гематурия – кровь в моче (возможны и кишечные кровоте-чения). При развитии нефропатии — олигурия (снижение диуреза – процесса образования и выделения мочи). Гипокальциемия вызывает парестезии (ощу-щения онемении, жжения, покалывания), мышечные судороги, спазмы.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Самшит или Буксус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(BUXUS)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both"/>
        <w:ind w:left="494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Самшитовые (Buxaceae)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207645</wp:posOffset>
            </wp:positionH>
            <wp:positionV relativeFrom="paragraph">
              <wp:posOffset>-325120</wp:posOffset>
            </wp:positionV>
            <wp:extent cx="2807335" cy="211074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335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94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Название происходит от грече-ского «buxe» - плотный.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Самшит живет около 500 лет. Дерево до 15м высотой, реже кустар-ник. Побеги прямые, торчащие, 4-гранные, зеленые, густооблиственные. Листья почти сидячие, голые, блестя-щие, темно-зеленые, снизу светло-зеленые, даже желтоватые, матовые,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4880" w:hanging="4625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сильно варьирующие по форме. Цветки мелкие, зеленоватые, обычно однопо-лые, тычиночные - в компактных го-ловчатых соцветиях, пестичные - оди-ночные. Плод - мелкая, шаровидная ко-робочка с выростами, раскрывающаяся по созреванию семян створками. Ус-тойчив к вредителям и болезням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207010</wp:posOffset>
            </wp:positionH>
            <wp:positionV relativeFrom="paragraph">
              <wp:posOffset>-1216025</wp:posOffset>
            </wp:positionV>
            <wp:extent cx="2780665" cy="289877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88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объединяет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88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 растение.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488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 всех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частях самшита вечнозеленого найдены алкалоиды: циклокореанин В, буксин, парабуксин, буксипиин и другие. Кроме того, он содержит смолы, биофлаванои-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ды, дубильные вещества. Ввиду высокой токсичности препараты самшита официальная медицина практически не употребляет! Признаки отравления: рвота, жидкий стул, гиперемия кожи, тремор конечностей, судороги, затруд-нение дыхания. При несвоевременной медицинской помощи возможен ле-тальный исход вследствие остановки дыхания.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Сирень обыкновенная 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-216535</wp:posOffset>
            </wp:positionV>
            <wp:extent cx="2810510" cy="20199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SIRINGA VULGARIS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right"/>
        <w:ind w:left="49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Маслинные (Oleaceae). Сирень обыкновенная  - общеиз-вестный кустарник или деревцо из се-мейства   масличных.   Листья   темно-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49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зеленые, сердцевидные, зеленеют раньше всех кустарников и дольше всех сохраняются. Осенью листья при опа-дании не желтеют. Цветки лилово-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</w:p>
    <w:p>
      <w:pPr>
        <w:sectPr>
          <w:pgSz w:w="11900" w:h="16838" w:orient="portrait"/>
          <w:cols w:equalWidth="0" w:num="1">
            <w:col w:w="9760"/>
          </w:cols>
          <w:pgMar w:left="1440" w:top="849" w:right="706" w:bottom="429" w:gutter="0" w:footer="0" w:header="0"/>
        </w:sectPr>
      </w:pPr>
    </w:p>
    <w:p>
      <w:pPr>
        <w:jc w:val="both"/>
        <w:ind w:left="26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фиолетовые, разных оттенков, иногда белые, с сильным ароматом. Цветет в конце мая - начале июня. Культивируется как озеленительное и декоративное растение.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насчитывает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Растение ядовитое.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возможно при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передозировке препаратов после внутреннего применения. Симптомы, указы-вающие на отравление: понижение давления, частоты дыхания и пульса, голо-вокружение, горький вкус во рту, окрашивание слизистой рта в яркий розовый цвет, судороги, явления диспепсии. Необходима госпитализация.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Тысячелистник обыкновенный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Achillea millefolium (L.)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4920" w:firstLine="82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Многолетнее травянистое расте-ние из семейства сложноцветных (Asteraceae). Растение с прямостоячим стеблем высотой от 48 до 72см. Стебле-вые листья перисто-рассеченные, раз-деленные на большое число долек. Со-цветие - щитковидное, состоящее из множества цветочных корзинок. Цвет-ки мелкие (3-4мм), белые, розово-лиловые. Цветет в июне - августе. Ты-сячелистник обыкновенный растет на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240665</wp:posOffset>
            </wp:positionH>
            <wp:positionV relativeFrom="paragraph">
              <wp:posOffset>-2197735</wp:posOffset>
            </wp:positionV>
            <wp:extent cx="2771140" cy="20834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08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лесных полянах, на лугах, по опушкам лесов, в кустарниках и разреженных лесах, около дорог и как сорное растение на возделываемых полях.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Тысячелистник белый,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Тысячелистник желтый,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Тысячелистник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розовый.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Применение.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 используется не широко.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Неумеренное применение больших доз препа-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ратов Тысячелистника может вызвать тошноту, головокружение, головную боль, кожную сыпь. Противопоказано применение беременным.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left="5660" w:right="180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 xml:space="preserve">Хмель обыкновенный, вьющийся - </w:t>
      </w: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i w:val="1"/>
          <w:iCs w:val="1"/>
          <w:color w:val="auto"/>
        </w:rPr>
        <w:t>Humulus lupulus 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186690</wp:posOffset>
            </wp:positionH>
            <wp:positionV relativeFrom="paragraph">
              <wp:posOffset>-389890</wp:posOffset>
            </wp:positionV>
            <wp:extent cx="2825115" cy="212407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4920" w:right="20" w:firstLine="69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коноплевых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(Cannabaceae)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9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Многолетнее травянистое дву-домное растение. Стебель у хмеля че-тырехгранный, шероховатый. Листья трехпятилопастные, с сердцевидным основанием. Снизу листья шерохова-тые, сверху гладкие, они крупнопиль-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чатые, на длинных черешках. Цветки - однополые. Тычиночные цветки соб-ранные в редкие, пазушные, метельчатые соцветия. Пестичные цветки в виде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26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головчатых колосьев, называемых «шишками». Плод - орех со спирально свернутым зародышем - округлый, сплюснутый. Цветет хмель в июне - июле. Зрелые шишки появляются в августе.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Хмель обыкновенный,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Хмель японский,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или лазающий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(Humulus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japonicus) Siebold et Zucc.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лекарст-венное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передозировке препаратами хмеля появля-ются головная боль, тошнота, рвота, общая усталость, разбитость.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Хохлатка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Corydalis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both"/>
        <w:ind w:left="5000" w:firstLine="792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Дымянковые –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FUMARICEAE.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Латинское название рода произошло от греческого слова «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cons»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шлем, по форме цветка. Народное название «хохлатка» можно объяснить причуд-ливой формой цветка. Высота расте-ния 15-30см. Верхние листья длинно-черешковые, дважды тройчаторассе-ченные, сине-зеленого цвета. Цветки собраны в кисти. Цветет ранней весной пурпурно-фиолетовыми или желто-белыми цветами. Клубни хохлатки полой в большей степени (5%), трава и семена - в меньшей - содержат алка-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-2820035</wp:posOffset>
            </wp:positionV>
            <wp:extent cx="2856230" cy="279590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лоиды - бульбокапнин, корикавамин, коритуберин, коридин, изокоридин, ко-рикавидин, корибульбин, изокорибульбин, коридалин, протопин, коптизин, канадин, корипальмин, пальматин, корикавин. Ядовитое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 w:right="20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Хохлатка полая,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Хохлатка плотная.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Хохлатка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Алкалоиды,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содержащиеся в клубнях,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угнетают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нервную систему и вызывают эффект, близкий к состоянию наркоза. Алкало-ид хохлатки бульбокапнин обладает снотворным действием. Алкалоиды кори-далин, корибульбин и изокорибульбин снижают кровяное давление, угнетают сердечную деятельность и расширяют периферические сосуды. Отмечается замедление сердцебиения, нарушение дыхания вплоть до его остановки, судо-роги.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Черемуха обыкновенная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(Padus avium)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Розоцветные.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Дерево до 17м высотой или крупный кустарник. Крона широкая, густая,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4" w:lineRule="auto"/>
        <w:tabs>
          <w:tab w:leader="none" w:pos="473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поникающими ветвями. Кора гладкая, матовая, черно-серая. Молодые побе-ги зеленые, но быстро коричневеют. Эллиптические листья до 15см длиной,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jc w:val="both"/>
        <w:ind w:left="504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темно-зеленые, слегка морщинистые, с остропильчатым краем. Они очеред-ные, короткочерешковые. Прилистни-ки шиловидные, железисто-зубчатые, рано опадающие. Белые кисти души-стых цветков появляются после рас-пускания листьев. Плоды черные, ша-ровидные, блестящие, съедобные кос-тянки. Цветет черемуха в мае. Созре-вание плодов наблюдается в июле - ав-густе.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213360</wp:posOffset>
            </wp:positionH>
            <wp:positionV relativeFrom="paragraph">
              <wp:posOffset>-2205355</wp:posOffset>
            </wp:positionV>
            <wp:extent cx="2874645" cy="34359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45" cy="343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760"/>
        <w:spacing w:after="0"/>
        <w:tabs>
          <w:tab w:leader="none" w:pos="6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Виды.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насчитывает 20 ви-</w:t>
      </w: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дов.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504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лекарственное растение. Как пищевое растение. Как декоративное растение.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листь-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ях, цветах, коре черемухи содержится гликозид амигдалин, который при рас-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паде выделяет синильную кислоту, кроме того, в незначительных количествах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7" w:lineRule="auto"/>
        <w:tabs>
          <w:tab w:leader="none" w:pos="517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листьях и коре содержится синильная кислота. Явным признаком, указы-вающим на отравление амигдалином, служит специфический запах горького миндаля в выдыхаемом воздухе пострадавшего. Симптоматика отравления выражается в затрудненном (прерывистом) дыхании, головных болях, рвоте, режущих болях внизу живота, ощущением "першения" в горле.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Полезные советы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left="680" w:hanging="276"/>
        <w:spacing w:after="0" w:line="222" w:lineRule="auto"/>
        <w:tabs>
          <w:tab w:leader="none" w:pos="680" w:val="left"/>
        </w:tabs>
        <w:numPr>
          <w:ilvl w:val="0"/>
          <w:numId w:val="10"/>
        </w:numPr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Соблюдайте предельную осторожность при контакте с ядовитыми расте-ниями, особенно, если вы выращиваете их у себя на приусадебном участке или в доме. При работе с ядовитым растением надевайте перчатки, и тща-тельно мойте руки с мылом после работы.</w:t>
      </w:r>
    </w:p>
    <w:p>
      <w:pPr>
        <w:spacing w:after="0" w:line="3" w:lineRule="exact"/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</w:p>
    <w:p>
      <w:pPr>
        <w:ind w:left="680" w:hanging="276"/>
        <w:spacing w:after="0" w:line="183" w:lineRule="auto"/>
        <w:tabs>
          <w:tab w:leader="none" w:pos="680" w:val="left"/>
        </w:tabs>
        <w:numPr>
          <w:ilvl w:val="0"/>
          <w:numId w:val="10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Не ешьте горьких растений.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jc w:val="both"/>
        <w:ind w:left="680" w:hanging="276"/>
        <w:spacing w:after="0" w:line="286" w:lineRule="auto"/>
        <w:tabs>
          <w:tab w:leader="none" w:pos="680" w:val="left"/>
        </w:tabs>
        <w:numPr>
          <w:ilvl w:val="0"/>
          <w:numId w:val="10"/>
        </w:numPr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Если вы сомневаетесь в пригодности для использования в пищу конкрет-ного растения – варите его. Многие растительные яды обезвреживаются при варке.</w:t>
      </w:r>
    </w:p>
    <w:p>
      <w:pPr>
        <w:spacing w:after="0" w:line="6" w:lineRule="exact"/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</w:p>
    <w:p>
      <w:pPr>
        <w:jc w:val="both"/>
        <w:ind w:left="680" w:hanging="276"/>
        <w:spacing w:after="0" w:line="210" w:lineRule="auto"/>
        <w:tabs>
          <w:tab w:leader="none" w:pos="680" w:val="left"/>
        </w:tabs>
        <w:numPr>
          <w:ilvl w:val="0"/>
          <w:numId w:val="10"/>
        </w:numPr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Не употребляйте в пищу растения с млечным соком (молочаевые) и избе-гайте контактов их сока с кожей. Исключением являются дикий инжир, хлебное и дынное дерево и бочковидный кактус.</w:t>
      </w:r>
    </w:p>
    <w:p>
      <w:pPr>
        <w:spacing w:after="0" w:line="14" w:lineRule="exact"/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</w:p>
    <w:p>
      <w:pPr>
        <w:jc w:val="both"/>
        <w:ind w:left="680" w:hanging="276"/>
        <w:spacing w:after="0" w:line="210" w:lineRule="auto"/>
        <w:tabs>
          <w:tab w:leader="none" w:pos="680" w:val="left"/>
        </w:tabs>
        <w:numPr>
          <w:ilvl w:val="0"/>
          <w:numId w:val="10"/>
        </w:numPr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При оказании первой помощи не давайте для детоксикации организма по-страдавшему молоко – это усилит процесс всасывания ядовитых веществ в желудочно-кишечном тракте. Используйте только ВОДУ.</w:t>
      </w:r>
    </w:p>
    <w:p>
      <w:pPr>
        <w:spacing w:after="0" w:line="4" w:lineRule="exact"/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</w:p>
    <w:p>
      <w:pPr>
        <w:ind w:left="980"/>
        <w:spacing w:after="0"/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Надеемся, что  знакомство с ядовитыми растениями, признаками отрав-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лений или мерами первой лечебной помощи позволит облегчить состояние пострадавшего до прибытия врача.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28</w:t>
      </w:r>
    </w:p>
    <w:p>
      <w:pPr>
        <w:sectPr>
          <w:pgSz w:w="11900" w:h="16838" w:orient="portrait"/>
          <w:cols w:equalWidth="0" w:num="1">
            <w:col w:w="9760"/>
          </w:cols>
          <w:pgMar w:left="1440" w:top="858" w:right="706" w:bottom="42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right"/>
        <w:ind w:right="39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</w:t>
      </w:r>
    </w:p>
    <w:sectPr>
      <w:pgSz w:w="11900" w:h="16838" w:orient="portrait"/>
      <w:cols w:equalWidth="0" w:num="1">
        <w:col w:w="9026"/>
      </w:cols>
      <w:pgMar w:left="1440" w:top="1440" w:right="1440" w:bottom="42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2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649"/>
    <w:multiLevelType w:val="hybridMultilevel"/>
    <w:lvl w:ilvl="0">
      <w:lvlJc w:val="left"/>
      <w:lvlText w:val="%1"/>
      <w:numFmt w:val="decimal"/>
      <w:start w:val="7"/>
    </w:lvl>
  </w:abstractNum>
  <w:abstractNum w:abstractNumId="1">
    <w:nsid w:val="6DF1"/>
    <w:multiLevelType w:val="hybridMultilevel"/>
    <w:lvl w:ilvl="0">
      <w:lvlJc w:val="left"/>
      <w:lvlText w:val="%1"/>
      <w:numFmt w:val="decimal"/>
      <w:start w:val="20"/>
    </w:lvl>
  </w:abstractNum>
  <w:abstractNum w:abstractNumId="2">
    <w:nsid w:val="5AF1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41BB"/>
    <w:multiLevelType w:val="hybridMultilevel"/>
    <w:lvl w:ilvl="0">
      <w:lvlJc w:val="left"/>
      <w:lvlText w:val="с"/>
      <w:numFmt w:val="bullet"/>
      <w:start w:val="1"/>
    </w:lvl>
  </w:abstractNum>
  <w:abstractNum w:abstractNumId="4">
    <w:nsid w:val="26E9"/>
    <w:multiLevelType w:val="hybridMultilevel"/>
    <w:lvl w:ilvl="0">
      <w:lvlJc w:val="left"/>
      <w:lvlText w:val="и"/>
      <w:numFmt w:val="bullet"/>
      <w:start w:val="1"/>
    </w:lvl>
  </w:abstractNum>
  <w:abstractNum w:abstractNumId="5">
    <w:nsid w:val="1EB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BB3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2EA6"/>
    <w:multiLevelType w:val="hybridMultilevel"/>
    <w:lvl w:ilvl="0">
      <w:lvlJc w:val="left"/>
      <w:lvlText w:val="с"/>
      <w:numFmt w:val="bullet"/>
      <w:start w:val="1"/>
    </w:lvl>
  </w:abstractNum>
  <w:abstractNum w:abstractNumId="8">
    <w:nsid w:val="12DB"/>
    <w:multiLevelType w:val="hybridMultilevel"/>
    <w:lvl w:ilvl="0">
      <w:lvlJc w:val="left"/>
      <w:lvlText w:val="в"/>
      <w:numFmt w:val="bullet"/>
      <w:start w:val="1"/>
    </w:lvl>
  </w:abstractNum>
  <w:abstractNum w:abstractNumId="9">
    <w:nsid w:val="153C"/>
    <w:multiLevelType w:val="hybridMultilevel"/>
    <w:lvl w:ilvl="0">
      <w:lvlJc w:val="left"/>
      <w:lvlText w:val="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  <Relationship Id="rId36" Type="http://schemas.openxmlformats.org/officeDocument/2006/relationships/image" Target="media/image27.jpeg" />
  <Relationship Id="rId37" Type="http://schemas.openxmlformats.org/officeDocument/2006/relationships/image" Target="media/image28.jpeg" />
  <Relationship Id="rId38" Type="http://schemas.openxmlformats.org/officeDocument/2006/relationships/image" Target="media/image29.jpeg" />
  <Relationship Id="rId39" Type="http://schemas.openxmlformats.org/officeDocument/2006/relationships/image" Target="media/image30.jpeg" />
  <Relationship Id="rId40" Type="http://schemas.openxmlformats.org/officeDocument/2006/relationships/image" Target="media/image31.jpeg" />
  <Relationship Id="rId41" Type="http://schemas.openxmlformats.org/officeDocument/2006/relationships/image" Target="media/image32.jpeg" />
  <Relationship Id="rId42" Type="http://schemas.openxmlformats.org/officeDocument/2006/relationships/image" Target="media/image33.jpeg" />
  <Relationship Id="rId43" Type="http://schemas.openxmlformats.org/officeDocument/2006/relationships/image" Target="media/image34.jpeg" />
  <Relationship Id="rId44" Type="http://schemas.openxmlformats.org/officeDocument/2006/relationships/image" Target="media/image35.jpeg" />
  <Relationship Id="rId45" Type="http://schemas.openxmlformats.org/officeDocument/2006/relationships/image" Target="media/image36.jpeg" />
  <Relationship Id="rId46" Type="http://schemas.openxmlformats.org/officeDocument/2006/relationships/image" Target="media/image37.jpeg" />
  <Relationship Id="rId47" Type="http://schemas.openxmlformats.org/officeDocument/2006/relationships/image" Target="media/image38.jpeg" />
  <Relationship Id="rId48" Type="http://schemas.openxmlformats.org/officeDocument/2006/relationships/image" Target="media/image39.jpeg" />
  <Relationship Id="rId49" Type="http://schemas.openxmlformats.org/officeDocument/2006/relationships/image" Target="media/image40.jpeg" />
  <Relationship Id="rId50" Type="http://schemas.openxmlformats.org/officeDocument/2006/relationships/image" Target="media/image41.jpeg" />
  <Relationship Id="rId51" Type="http://schemas.openxmlformats.org/officeDocument/2006/relationships/image" Target="media/image42.jpeg" />
  <Relationship Id="rId52" Type="http://schemas.openxmlformats.org/officeDocument/2006/relationships/image" Target="media/image43.jpeg" />
  <Relationship Id="rId53" Type="http://schemas.openxmlformats.org/officeDocument/2006/relationships/image" Target="media/image44.jpeg" />
  <Relationship Id="rId54" Type="http://schemas.openxmlformats.org/officeDocument/2006/relationships/image" Target="media/image45.jpeg" />
  <Relationship Id="rId55" Type="http://schemas.openxmlformats.org/officeDocument/2006/relationships/image" Target="media/image46.jpeg" />
  <Relationship Id="rId56" Type="http://schemas.openxmlformats.org/officeDocument/2006/relationships/image" Target="media/image47.jpeg" />
  <Relationship Id="rId57" Type="http://schemas.openxmlformats.org/officeDocument/2006/relationships/image" Target="media/image48.jpeg" />
  <Relationship Id="rId58" Type="http://schemas.openxmlformats.org/officeDocument/2006/relationships/image" Target="media/image49.jpeg" />
  <Relationship Id="rId59" Type="http://schemas.openxmlformats.org/officeDocument/2006/relationships/image" Target="media/image50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2019-01-10T18:11:29Z</dcterms:created>
  <dcterms:modified xsi:type="dcterms:W3CDTF">2019-01-10T18:11:29Z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