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4A" w:rsidRPr="00F85480" w:rsidRDefault="00D17C06" w:rsidP="00F85480">
      <w:pPr>
        <w:pStyle w:val="2"/>
        <w:widowControl/>
        <w:spacing w:line="360" w:lineRule="auto"/>
        <w:ind w:firstLine="0"/>
        <w:jc w:val="center"/>
        <w:rPr>
          <w:b/>
          <w:szCs w:val="28"/>
        </w:rPr>
      </w:pPr>
      <w:r w:rsidRPr="00F85480">
        <w:rPr>
          <w:b/>
          <w:szCs w:val="28"/>
        </w:rPr>
        <w:t>ИНФОРМАЦИЯ  ДЛЯ  НЕСОВЕРШЕННОЛЕТНИХ  И  ИХ  РОДИТЕЛЕЙ  ОБ АДМИНИСТРАТИВНОЙ  ОТВЕТСТВЕННОСТИ ЗА СОВЕРШЕНИЕ ПРАВОНАРУШЕНИЙ</w:t>
      </w:r>
    </w:p>
    <w:p w:rsidR="006E3C4A" w:rsidRPr="00F85480" w:rsidRDefault="006E3C4A" w:rsidP="00F85480">
      <w:pPr>
        <w:pStyle w:val="2"/>
        <w:widowControl/>
        <w:ind w:firstLine="0"/>
        <w:rPr>
          <w:b/>
          <w:szCs w:val="28"/>
        </w:rPr>
      </w:pPr>
    </w:p>
    <w:p w:rsidR="006E3C4A" w:rsidRPr="00F85480" w:rsidRDefault="006E3C4A" w:rsidP="00F85480">
      <w:pPr>
        <w:pStyle w:val="2"/>
        <w:widowControl/>
        <w:numPr>
          <w:ilvl w:val="0"/>
          <w:numId w:val="1"/>
        </w:numPr>
        <w:tabs>
          <w:tab w:val="num" w:pos="567"/>
        </w:tabs>
        <w:ind w:left="567" w:hanging="567"/>
        <w:rPr>
          <w:b/>
          <w:szCs w:val="28"/>
        </w:rPr>
      </w:pPr>
      <w:r w:rsidRPr="00F85480">
        <w:rPr>
          <w:b/>
          <w:szCs w:val="28"/>
        </w:rPr>
        <w:t>Возраст, по достижении которого наступает административная ответственность.</w:t>
      </w:r>
    </w:p>
    <w:p w:rsidR="006E3C4A" w:rsidRPr="00F85480" w:rsidRDefault="006E3C4A" w:rsidP="00F85480">
      <w:pPr>
        <w:pStyle w:val="a3"/>
        <w:widowControl/>
        <w:ind w:firstLine="567"/>
        <w:rPr>
          <w:sz w:val="28"/>
          <w:szCs w:val="28"/>
        </w:rPr>
      </w:pPr>
      <w:r w:rsidRPr="00F85480">
        <w:rPr>
          <w:sz w:val="28"/>
          <w:szCs w:val="28"/>
        </w:rPr>
        <w:t xml:space="preserve">В соответствии с </w:t>
      </w:r>
      <w:proofErr w:type="gramStart"/>
      <w:r w:rsidRPr="00F85480">
        <w:rPr>
          <w:sz w:val="28"/>
          <w:szCs w:val="28"/>
        </w:rPr>
        <w:t>ч</w:t>
      </w:r>
      <w:proofErr w:type="gramEnd"/>
      <w:r w:rsidRPr="00F85480">
        <w:rPr>
          <w:sz w:val="28"/>
          <w:szCs w:val="28"/>
        </w:rPr>
        <w:t>. 1 статьи 2.3</w:t>
      </w:r>
      <w:r w:rsidR="002047EA">
        <w:rPr>
          <w:sz w:val="28"/>
          <w:szCs w:val="28"/>
        </w:rPr>
        <w:t xml:space="preserve"> </w:t>
      </w:r>
      <w:proofErr w:type="spellStart"/>
      <w:r w:rsidR="002047EA">
        <w:rPr>
          <w:sz w:val="28"/>
          <w:szCs w:val="28"/>
        </w:rPr>
        <w:t>КоАП</w:t>
      </w:r>
      <w:proofErr w:type="spellEnd"/>
      <w:r w:rsidR="002047EA">
        <w:rPr>
          <w:sz w:val="28"/>
          <w:szCs w:val="28"/>
        </w:rPr>
        <w:t xml:space="preserve"> РФ</w:t>
      </w:r>
      <w:r w:rsidRPr="00F85480">
        <w:rPr>
          <w:sz w:val="28"/>
          <w:szCs w:val="28"/>
        </w:rPr>
        <w:t xml:space="preserve"> к административной ответственности привлекаются лица, достигшие 16 лет.</w:t>
      </w:r>
    </w:p>
    <w:p w:rsidR="006E3C4A" w:rsidRPr="00F85480" w:rsidRDefault="006E3C4A" w:rsidP="00F85480">
      <w:pPr>
        <w:pStyle w:val="a3"/>
        <w:widowControl/>
        <w:ind w:firstLine="567"/>
        <w:rPr>
          <w:sz w:val="28"/>
          <w:szCs w:val="28"/>
        </w:rPr>
      </w:pPr>
    </w:p>
    <w:p w:rsidR="006E3C4A" w:rsidRPr="00F85480" w:rsidRDefault="006E3C4A" w:rsidP="00F85480">
      <w:pPr>
        <w:pStyle w:val="a5"/>
        <w:widowControl/>
        <w:numPr>
          <w:ilvl w:val="0"/>
          <w:numId w:val="1"/>
        </w:numPr>
        <w:spacing w:line="240" w:lineRule="auto"/>
        <w:rPr>
          <w:b/>
          <w:szCs w:val="28"/>
        </w:rPr>
      </w:pPr>
      <w:r w:rsidRPr="00F85480">
        <w:rPr>
          <w:b/>
          <w:szCs w:val="28"/>
        </w:rPr>
        <w:t>Порядок привлечения к а</w:t>
      </w:r>
      <w:r w:rsidR="00E22F6B">
        <w:rPr>
          <w:b/>
          <w:szCs w:val="28"/>
        </w:rPr>
        <w:t>дминистративной ответственности.</w:t>
      </w:r>
    </w:p>
    <w:p w:rsidR="006E3C4A" w:rsidRPr="00F85480" w:rsidRDefault="006E3C4A" w:rsidP="00F85480">
      <w:pPr>
        <w:pStyle w:val="a5"/>
        <w:widowControl/>
        <w:spacing w:line="240" w:lineRule="auto"/>
        <w:rPr>
          <w:b/>
          <w:i/>
          <w:szCs w:val="28"/>
        </w:rPr>
      </w:pPr>
      <w:r w:rsidRPr="00F85480">
        <w:rPr>
          <w:b/>
          <w:i/>
          <w:szCs w:val="28"/>
        </w:rPr>
        <w:t xml:space="preserve">а) Основным документом, на основании которого привлекается правонарушитель к ответственности, является протокол об административном правонарушении. </w:t>
      </w:r>
    </w:p>
    <w:p w:rsidR="006E3C4A" w:rsidRPr="00F85480" w:rsidRDefault="006E3C4A" w:rsidP="00F85480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б) Сроки составления протокола об административном правонарушении. </w:t>
      </w:r>
    </w:p>
    <w:p w:rsidR="006E3C4A" w:rsidRPr="00F85480" w:rsidRDefault="006E3C4A" w:rsidP="00F85480">
      <w:pPr>
        <w:pStyle w:val="4"/>
        <w:widowControl/>
        <w:ind w:firstLine="567"/>
        <w:jc w:val="both"/>
        <w:rPr>
          <w:b w:val="0"/>
          <w:sz w:val="28"/>
          <w:szCs w:val="28"/>
        </w:rPr>
      </w:pPr>
      <w:r w:rsidRPr="00F85480">
        <w:rPr>
          <w:b w:val="0"/>
          <w:sz w:val="28"/>
          <w:szCs w:val="28"/>
        </w:rPr>
        <w:t xml:space="preserve">В соответствии со статьей 28.5 </w:t>
      </w:r>
      <w:proofErr w:type="spellStart"/>
      <w:r w:rsidRPr="00F85480">
        <w:rPr>
          <w:b w:val="0"/>
          <w:sz w:val="28"/>
          <w:szCs w:val="28"/>
        </w:rPr>
        <w:t>КоАП</w:t>
      </w:r>
      <w:proofErr w:type="spellEnd"/>
      <w:r w:rsidRPr="00F85480">
        <w:rPr>
          <w:b w:val="0"/>
          <w:sz w:val="28"/>
          <w:szCs w:val="28"/>
        </w:rPr>
        <w:t xml:space="preserve"> РФ протокол об административном правонарушении составляется немедленно после выявления </w:t>
      </w:r>
      <w:r w:rsidR="00D17C06" w:rsidRPr="00F85480">
        <w:rPr>
          <w:b w:val="0"/>
          <w:sz w:val="28"/>
          <w:szCs w:val="28"/>
        </w:rPr>
        <w:t xml:space="preserve">факта </w:t>
      </w:r>
      <w:r w:rsidRPr="00F85480">
        <w:rPr>
          <w:b w:val="0"/>
          <w:sz w:val="28"/>
          <w:szCs w:val="28"/>
        </w:rPr>
        <w:t xml:space="preserve">совершения административного правонарушения. </w:t>
      </w:r>
    </w:p>
    <w:p w:rsidR="006E3C4A" w:rsidRPr="00F85480" w:rsidRDefault="006E3C4A" w:rsidP="00F85480">
      <w:pPr>
        <w:pStyle w:val="a5"/>
        <w:widowControl/>
        <w:tabs>
          <w:tab w:val="left" w:pos="360"/>
        </w:tabs>
        <w:spacing w:line="240" w:lineRule="auto"/>
        <w:ind w:firstLine="567"/>
        <w:rPr>
          <w:b/>
          <w:i/>
          <w:szCs w:val="28"/>
        </w:rPr>
      </w:pPr>
      <w:r w:rsidRPr="00F85480">
        <w:rPr>
          <w:szCs w:val="28"/>
        </w:rPr>
        <w:t>В случае</w:t>
      </w:r>
      <w:proofErr w:type="gramStart"/>
      <w:r w:rsidRPr="00F85480">
        <w:rPr>
          <w:szCs w:val="28"/>
        </w:rPr>
        <w:t>,</w:t>
      </w:r>
      <w:proofErr w:type="gramEnd"/>
      <w:r w:rsidRPr="00F85480">
        <w:rPr>
          <w:szCs w:val="28"/>
        </w:rPr>
        <w:t xml:space="preserve">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 </w:t>
      </w:r>
    </w:p>
    <w:p w:rsidR="006E3C4A" w:rsidRPr="00F85480" w:rsidRDefault="006E3C4A" w:rsidP="00F85480">
      <w:pPr>
        <w:pStyle w:val="a5"/>
        <w:widowControl/>
        <w:spacing w:line="240" w:lineRule="auto"/>
        <w:ind w:firstLine="567"/>
        <w:rPr>
          <w:szCs w:val="28"/>
        </w:rPr>
      </w:pPr>
      <w:r w:rsidRPr="00F85480">
        <w:rPr>
          <w:szCs w:val="28"/>
        </w:rPr>
        <w:t xml:space="preserve"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протоколе. </w:t>
      </w:r>
    </w:p>
    <w:p w:rsidR="006E3C4A" w:rsidRPr="00F85480" w:rsidRDefault="006E3C4A" w:rsidP="00F85480">
      <w:pPr>
        <w:pStyle w:val="a5"/>
        <w:widowControl/>
        <w:spacing w:line="240" w:lineRule="auto"/>
        <w:ind w:firstLine="540"/>
        <w:rPr>
          <w:b/>
          <w:szCs w:val="28"/>
        </w:rPr>
      </w:pPr>
      <w:r w:rsidRPr="00F85480">
        <w:rPr>
          <w:b/>
          <w:szCs w:val="28"/>
        </w:rPr>
        <w:t xml:space="preserve">Несовершеннолетний, в отношении которого возбуждено дело об административном правонарушении (с 16 лет), несет ответственность на равных основаниях </w:t>
      </w:r>
      <w:proofErr w:type="gramStart"/>
      <w:r w:rsidRPr="00F85480">
        <w:rPr>
          <w:b/>
          <w:szCs w:val="28"/>
        </w:rPr>
        <w:t>со</w:t>
      </w:r>
      <w:proofErr w:type="gramEnd"/>
      <w:r w:rsidRPr="00F85480">
        <w:rPr>
          <w:b/>
          <w:szCs w:val="28"/>
        </w:rPr>
        <w:t xml:space="preserve"> взрослыми, следовательно присутствие при его опросе законных представителей, педагога или психолога не обязательно. К нему могут быть применены все виды наказаний, предусмотренные </w:t>
      </w:r>
      <w:proofErr w:type="spellStart"/>
      <w:r w:rsidRPr="00F85480">
        <w:rPr>
          <w:b/>
          <w:szCs w:val="28"/>
        </w:rPr>
        <w:t>КоАП</w:t>
      </w:r>
      <w:proofErr w:type="spellEnd"/>
      <w:r w:rsidRPr="00F85480">
        <w:rPr>
          <w:b/>
          <w:szCs w:val="28"/>
        </w:rPr>
        <w:t xml:space="preserve"> РФ, за исключением административного ареста.</w:t>
      </w:r>
    </w:p>
    <w:p w:rsidR="006E3C4A" w:rsidRPr="00F85480" w:rsidRDefault="006E3C4A" w:rsidP="00F854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>Что такое административное задержание?</w:t>
      </w:r>
    </w:p>
    <w:p w:rsidR="006E3C4A" w:rsidRPr="00F85480" w:rsidRDefault="006E3C4A" w:rsidP="00F8548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 задержание - кратковременное ограничение физического лица, которое может быть применено в исключительных случаях. Используется в тех случаях, </w:t>
      </w:r>
      <w:r w:rsidRPr="00F85480">
        <w:rPr>
          <w:rFonts w:ascii="Times New Roman" w:eastAsia="Times New Roman" w:hAnsi="Times New Roman" w:cs="Times New Roman"/>
          <w:sz w:val="28"/>
          <w:szCs w:val="28"/>
          <w:u w:val="single"/>
        </w:rPr>
        <w:t>если возникли сложности с установлением лич</w:t>
      </w:r>
      <w:r w:rsidR="00D17C06" w:rsidRPr="00F85480">
        <w:rPr>
          <w:rFonts w:ascii="Times New Roman" w:eastAsia="Times New Roman" w:hAnsi="Times New Roman" w:cs="Times New Roman"/>
          <w:sz w:val="28"/>
          <w:szCs w:val="28"/>
          <w:u w:val="single"/>
        </w:rPr>
        <w:t>ности правонарушителя, его места</w:t>
      </w:r>
      <w:r w:rsidRPr="00F854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жительства. Об административном задержании несовершеннолетнего в обязательном </w:t>
      </w:r>
      <w:r w:rsidRPr="00F8548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порядке извещаются его родители (законные представители). Срок административного задержания не должен превышать трех часов</w:t>
      </w:r>
      <w:r w:rsidRPr="00F85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3C4A" w:rsidRPr="00F85480" w:rsidRDefault="006E3C4A" w:rsidP="00F8548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>Когда может использоваться медицинское освидетельствование на состояние опьянения?</w:t>
      </w:r>
    </w:p>
    <w:p w:rsidR="006E3C4A" w:rsidRPr="00F85480" w:rsidRDefault="006E3C4A" w:rsidP="00F85480">
      <w:pPr>
        <w:tabs>
          <w:tab w:val="num" w:pos="567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>Медицинское освидетельствование</w:t>
      </w: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480">
        <w:rPr>
          <w:rFonts w:ascii="Times New Roman" w:eastAsia="Times New Roman" w:hAnsi="Times New Roman" w:cs="Times New Roman"/>
          <w:sz w:val="28"/>
          <w:szCs w:val="28"/>
        </w:rPr>
        <w:t xml:space="preserve">может использоваться в тех случаях, когда несовершеннолетний отрицает факт употребления спиртных напитков. Медицинское освидетельствование не может производиться принудительно. </w:t>
      </w:r>
      <w:proofErr w:type="gramStart"/>
      <w:r w:rsidRPr="00F85480">
        <w:rPr>
          <w:rFonts w:ascii="Times New Roman" w:eastAsia="Times New Roman" w:hAnsi="Times New Roman" w:cs="Times New Roman"/>
          <w:sz w:val="28"/>
          <w:szCs w:val="28"/>
        </w:rPr>
        <w:t>Лица, не достигшие 16 лет освидетельствуются</w:t>
      </w:r>
      <w:proofErr w:type="gramEnd"/>
      <w:r w:rsidRPr="00F85480"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 только с согласия родителей (законных представителей).</w:t>
      </w:r>
    </w:p>
    <w:p w:rsidR="006E3C4A" w:rsidRPr="00F85480" w:rsidRDefault="006E3C4A" w:rsidP="00F85480">
      <w:pPr>
        <w:pStyle w:val="4"/>
        <w:widowControl/>
        <w:numPr>
          <w:ilvl w:val="0"/>
          <w:numId w:val="1"/>
        </w:numPr>
        <w:jc w:val="both"/>
        <w:rPr>
          <w:sz w:val="28"/>
          <w:szCs w:val="28"/>
        </w:rPr>
      </w:pPr>
      <w:r w:rsidRPr="00F85480">
        <w:rPr>
          <w:sz w:val="28"/>
          <w:szCs w:val="28"/>
        </w:rPr>
        <w:t>Что является доказательством по делу об административном правонарушении?</w:t>
      </w:r>
    </w:p>
    <w:p w:rsidR="006E3C4A" w:rsidRPr="00F85480" w:rsidRDefault="006E3C4A" w:rsidP="00F85480">
      <w:pPr>
        <w:pStyle w:val="4"/>
        <w:widowControl/>
        <w:jc w:val="both"/>
        <w:rPr>
          <w:b w:val="0"/>
          <w:sz w:val="28"/>
          <w:szCs w:val="28"/>
        </w:rPr>
      </w:pPr>
      <w:r w:rsidRPr="00F85480">
        <w:rPr>
          <w:b w:val="0"/>
          <w:sz w:val="28"/>
          <w:szCs w:val="28"/>
        </w:rPr>
        <w:t>Статья 26.2. Доказательства.</w:t>
      </w:r>
    </w:p>
    <w:p w:rsidR="006E3C4A" w:rsidRPr="00F85480" w:rsidRDefault="006E3C4A" w:rsidP="00F85480">
      <w:pPr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6E3C4A" w:rsidRPr="00F85480" w:rsidRDefault="006E3C4A" w:rsidP="00F85480">
      <w:pPr>
        <w:pStyle w:val="a5"/>
        <w:widowControl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0" w:firstLine="0"/>
        <w:rPr>
          <w:szCs w:val="28"/>
        </w:rPr>
      </w:pPr>
      <w:r w:rsidRPr="00F85480">
        <w:rPr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6E3C4A" w:rsidRPr="00F85480" w:rsidRDefault="006E3C4A" w:rsidP="00F854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доказательств, полученных с нарушением закона.</w:t>
      </w:r>
    </w:p>
    <w:p w:rsidR="006E3C4A" w:rsidRPr="00F85480" w:rsidRDefault="006E3C4A" w:rsidP="00F854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>Есть ли срок давности привлечения к административной ответственности?</w:t>
      </w:r>
    </w:p>
    <w:p w:rsidR="006E3C4A" w:rsidRPr="00F85480" w:rsidRDefault="006E3C4A" w:rsidP="00F85480">
      <w:pPr>
        <w:pStyle w:val="4"/>
        <w:widowControl/>
        <w:ind w:firstLine="567"/>
        <w:jc w:val="both"/>
        <w:rPr>
          <w:b w:val="0"/>
          <w:sz w:val="28"/>
          <w:szCs w:val="28"/>
        </w:rPr>
      </w:pPr>
    </w:p>
    <w:p w:rsidR="006E3C4A" w:rsidRPr="00F85480" w:rsidRDefault="006E3C4A" w:rsidP="00F85480">
      <w:pPr>
        <w:pStyle w:val="4"/>
        <w:widowControl/>
        <w:ind w:firstLine="567"/>
        <w:jc w:val="both"/>
        <w:rPr>
          <w:b w:val="0"/>
          <w:sz w:val="28"/>
          <w:szCs w:val="28"/>
        </w:rPr>
      </w:pPr>
      <w:r w:rsidRPr="00F85480">
        <w:rPr>
          <w:b w:val="0"/>
          <w:sz w:val="28"/>
          <w:szCs w:val="28"/>
        </w:rPr>
        <w:t>Статья 4.5. Давность привлечения к административной ответственности.</w:t>
      </w:r>
    </w:p>
    <w:p w:rsidR="006E3C4A" w:rsidRPr="00F85480" w:rsidRDefault="006E3C4A" w:rsidP="00F85480">
      <w:pPr>
        <w:pStyle w:val="a3"/>
        <w:widowControl/>
        <w:rPr>
          <w:sz w:val="28"/>
          <w:szCs w:val="28"/>
          <w:u w:val="single"/>
        </w:rPr>
      </w:pPr>
      <w:r w:rsidRPr="00F85480">
        <w:rPr>
          <w:sz w:val="28"/>
          <w:szCs w:val="28"/>
        </w:rPr>
        <w:t xml:space="preserve">Постановление по делу об административном правонарушении не может быть вынесено </w:t>
      </w:r>
      <w:r w:rsidRPr="00F85480">
        <w:rPr>
          <w:sz w:val="28"/>
          <w:szCs w:val="28"/>
          <w:u w:val="single"/>
        </w:rPr>
        <w:t xml:space="preserve">по истечении  двух месяцев со дня совершения несовершеннолетним  административного правонарушения. </w:t>
      </w:r>
    </w:p>
    <w:p w:rsidR="006E3C4A" w:rsidRPr="00F85480" w:rsidRDefault="006E3C4A" w:rsidP="00F854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C4A" w:rsidRPr="00F85480" w:rsidRDefault="006E3C4A" w:rsidP="00F854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>Имеет ли право комиссия по делам несовершеннолетних и защите их прав выносить постановление о приводе несовершеннолетнего, дело о котором должно рассматриваться на заседании, а также о приводе его родителей?</w:t>
      </w:r>
    </w:p>
    <w:p w:rsidR="006E3C4A" w:rsidRPr="00F85480" w:rsidRDefault="006E3C4A" w:rsidP="00F8548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29.4, часть 3. В случае</w:t>
      </w:r>
      <w:proofErr w:type="gramStart"/>
      <w:r w:rsidRPr="00F8548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85480">
        <w:rPr>
          <w:rFonts w:ascii="Times New Roman" w:eastAsia="Times New Roman" w:hAnsi="Times New Roman" w:cs="Times New Roman"/>
          <w:sz w:val="28"/>
          <w:szCs w:val="28"/>
        </w:rPr>
        <w:t xml:space="preserve"> если рассмотрение дела об административном правонарушении отложено в связи с неявкой без уважительных причин лиц, которые требуются на комиссии, и их отсутствие препятствует всестороннему, полному, объективному и своевременному выяснению обстоятельств дела, разрешения его в соответствии с законом, выносится определение о приводе указанных лиц. </w:t>
      </w:r>
    </w:p>
    <w:p w:rsidR="006E3C4A" w:rsidRPr="00F85480" w:rsidRDefault="006E3C4A" w:rsidP="00F8548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5480">
        <w:rPr>
          <w:rFonts w:ascii="Times New Roman" w:eastAsia="Times New Roman" w:hAnsi="Times New Roman" w:cs="Times New Roman"/>
          <w:sz w:val="28"/>
          <w:szCs w:val="28"/>
          <w:u w:val="single"/>
        </w:rPr>
        <w:t>То есть комиссия по делам несовершеннолетних имеет право выносить определения о приводе через органы внутренних дел лиц, которые должны участвовать в заседании комиссии, то есть правонарушителя, его родителей и свидетелей.</w:t>
      </w:r>
    </w:p>
    <w:p w:rsidR="006E3C4A" w:rsidRPr="00F85480" w:rsidRDefault="006E3C4A" w:rsidP="00F854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b/>
          <w:sz w:val="28"/>
          <w:szCs w:val="28"/>
        </w:rPr>
        <w:t>Срок, в течение которого лицо считается подвергнутым административному наказанию?</w:t>
      </w:r>
    </w:p>
    <w:p w:rsidR="006E3C4A" w:rsidRPr="00F85480" w:rsidRDefault="006E3C4A" w:rsidP="00F85480">
      <w:pPr>
        <w:pStyle w:val="3"/>
        <w:jc w:val="both"/>
        <w:rPr>
          <w:sz w:val="28"/>
          <w:szCs w:val="28"/>
        </w:rPr>
      </w:pPr>
      <w:r w:rsidRPr="00F85480">
        <w:rPr>
          <w:sz w:val="28"/>
          <w:szCs w:val="28"/>
        </w:rPr>
        <w:t xml:space="preserve">Лицо, которому назначено административное наказание за совершение административного правонарушения в соответствии со ст. 4.6 </w:t>
      </w:r>
      <w:proofErr w:type="spellStart"/>
      <w:r w:rsidRPr="00F85480">
        <w:rPr>
          <w:sz w:val="28"/>
          <w:szCs w:val="28"/>
        </w:rPr>
        <w:t>КоАП</w:t>
      </w:r>
      <w:proofErr w:type="spellEnd"/>
      <w:r w:rsidRPr="00F85480">
        <w:rPr>
          <w:sz w:val="28"/>
          <w:szCs w:val="28"/>
        </w:rPr>
        <w:t xml:space="preserve"> РФ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E3C4A" w:rsidRPr="00F85480" w:rsidRDefault="006E3C4A" w:rsidP="00F85480">
      <w:pPr>
        <w:pStyle w:val="3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85480">
        <w:rPr>
          <w:b/>
          <w:sz w:val="28"/>
          <w:szCs w:val="28"/>
        </w:rPr>
        <w:t>Срок, в течение которого штраф должен быть уплачен добровольно.</w:t>
      </w:r>
    </w:p>
    <w:p w:rsidR="006E3C4A" w:rsidRPr="00F85480" w:rsidRDefault="006E3C4A" w:rsidP="00F85480">
      <w:pPr>
        <w:pStyle w:val="31"/>
        <w:ind w:firstLine="567"/>
        <w:jc w:val="both"/>
        <w:rPr>
          <w:sz w:val="28"/>
          <w:szCs w:val="28"/>
        </w:rPr>
      </w:pPr>
      <w:r w:rsidRPr="00F8548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F85480">
        <w:rPr>
          <w:b/>
          <w:sz w:val="28"/>
          <w:szCs w:val="28"/>
        </w:rPr>
        <w:t>тридцати дней</w:t>
      </w:r>
      <w:r w:rsidRPr="00F85480">
        <w:rPr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31.5. </w:t>
      </w:r>
      <w:proofErr w:type="spellStart"/>
      <w:r w:rsidRPr="00F85480">
        <w:rPr>
          <w:sz w:val="28"/>
          <w:szCs w:val="28"/>
        </w:rPr>
        <w:t>КоАП</w:t>
      </w:r>
      <w:proofErr w:type="spellEnd"/>
      <w:r w:rsidRPr="00F85480">
        <w:rPr>
          <w:sz w:val="28"/>
          <w:szCs w:val="28"/>
        </w:rPr>
        <w:t xml:space="preserve"> РФ.</w:t>
      </w:r>
    </w:p>
    <w:p w:rsidR="006E3C4A" w:rsidRPr="00F85480" w:rsidRDefault="006E3C4A" w:rsidP="00F854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>При отсутствии самостоятельного заработка несовершеннолетнего административный штраф взыскивается с его родителей или иных законных представителей.</w:t>
      </w:r>
    </w:p>
    <w:p w:rsidR="006E3C4A" w:rsidRPr="00F85480" w:rsidRDefault="006E3C4A" w:rsidP="00F8548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480">
        <w:rPr>
          <w:rFonts w:ascii="Times New Roman" w:eastAsia="Times New Roman" w:hAnsi="Times New Roman" w:cs="Times New Roman"/>
          <w:sz w:val="28"/>
          <w:szCs w:val="28"/>
        </w:rPr>
        <w:t>Сумма административного штрафа вносится лицом, привлеченным к административной ответственности, в любой Сбербанк.</w:t>
      </w:r>
    </w:p>
    <w:p w:rsidR="006E3C4A" w:rsidRPr="00F85480" w:rsidRDefault="006E3C4A" w:rsidP="00F85480">
      <w:pPr>
        <w:pStyle w:val="3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85480">
        <w:rPr>
          <w:b/>
          <w:sz w:val="28"/>
          <w:szCs w:val="28"/>
        </w:rPr>
        <w:t>Что произойдет, если штраф не будет уплачен добровольно?</w:t>
      </w:r>
    </w:p>
    <w:p w:rsidR="006E3C4A" w:rsidRPr="00F85480" w:rsidRDefault="006E3C4A" w:rsidP="00F85480">
      <w:pPr>
        <w:pStyle w:val="3"/>
        <w:jc w:val="both"/>
        <w:rPr>
          <w:sz w:val="28"/>
          <w:szCs w:val="28"/>
        </w:rPr>
      </w:pPr>
      <w:r w:rsidRPr="00F85480">
        <w:rPr>
          <w:sz w:val="28"/>
          <w:szCs w:val="28"/>
        </w:rPr>
        <w:t xml:space="preserve"> По истечении срока, установленного для добровольной уплаты штрафа, комиссия по делам несовершеннолетних направляет соответствующе материалы судебному приставу - исполнителю для взыскания суммы административного штрафа в принудительном порядке.</w:t>
      </w:r>
    </w:p>
    <w:p w:rsidR="006E3C4A" w:rsidRDefault="006E3C4A" w:rsidP="00F85480">
      <w:pPr>
        <w:pStyle w:val="3"/>
        <w:jc w:val="both"/>
        <w:rPr>
          <w:sz w:val="28"/>
          <w:szCs w:val="28"/>
        </w:rPr>
      </w:pPr>
      <w:r w:rsidRPr="00F85480">
        <w:rPr>
          <w:sz w:val="28"/>
          <w:szCs w:val="28"/>
        </w:rPr>
        <w:t xml:space="preserve">Кроме того, комиссия по делам несовершеннолетних направляет указанные материалы в УВД для привлечения неплательщика к административной ответственности за неуплату штрафа в срок по ст. 20.25 ч. 1 </w:t>
      </w:r>
      <w:proofErr w:type="spellStart"/>
      <w:r w:rsidRPr="00F85480">
        <w:rPr>
          <w:sz w:val="28"/>
          <w:szCs w:val="28"/>
        </w:rPr>
        <w:t>КоАП</w:t>
      </w:r>
      <w:proofErr w:type="spellEnd"/>
      <w:r w:rsidRPr="00F85480">
        <w:rPr>
          <w:sz w:val="28"/>
          <w:szCs w:val="28"/>
        </w:rPr>
        <w:t xml:space="preserve"> РФ</w:t>
      </w:r>
      <w:r w:rsidR="00F85480" w:rsidRPr="00F85480">
        <w:rPr>
          <w:sz w:val="28"/>
          <w:szCs w:val="28"/>
        </w:rPr>
        <w:t>.</w:t>
      </w:r>
    </w:p>
    <w:p w:rsidR="00F85480" w:rsidRPr="00F85480" w:rsidRDefault="00F85480" w:rsidP="00F85480">
      <w:pPr>
        <w:pStyle w:val="3"/>
        <w:jc w:val="both"/>
        <w:rPr>
          <w:sz w:val="28"/>
          <w:szCs w:val="28"/>
        </w:rPr>
      </w:pPr>
    </w:p>
    <w:sectPr w:rsidR="00F85480" w:rsidRPr="00F85480" w:rsidSect="00C6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372"/>
    <w:multiLevelType w:val="singleLevel"/>
    <w:tmpl w:val="64687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22F640F"/>
    <w:multiLevelType w:val="singleLevel"/>
    <w:tmpl w:val="7A64B290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3C4A"/>
    <w:rsid w:val="002047EA"/>
    <w:rsid w:val="00357B54"/>
    <w:rsid w:val="006E3C4A"/>
    <w:rsid w:val="00C64E9C"/>
    <w:rsid w:val="00D17C06"/>
    <w:rsid w:val="00E22F6B"/>
    <w:rsid w:val="00F85480"/>
    <w:rsid w:val="00FA5F80"/>
    <w:rsid w:val="00FE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9C"/>
  </w:style>
  <w:style w:type="paragraph" w:styleId="4">
    <w:name w:val="heading 4"/>
    <w:basedOn w:val="a"/>
    <w:next w:val="a"/>
    <w:link w:val="40"/>
    <w:qFormat/>
    <w:rsid w:val="006E3C4A"/>
    <w:pPr>
      <w:keepNext/>
      <w:widowControl w:val="0"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3C4A"/>
    <w:rPr>
      <w:rFonts w:ascii="Times New Roman" w:eastAsia="Arial Unicode MS" w:hAnsi="Times New Roman" w:cs="Times New Roman"/>
      <w:b/>
      <w:sz w:val="20"/>
      <w:szCs w:val="20"/>
    </w:rPr>
  </w:style>
  <w:style w:type="paragraph" w:styleId="2">
    <w:name w:val="Body Text Indent 2"/>
    <w:basedOn w:val="a"/>
    <w:link w:val="20"/>
    <w:rsid w:val="006E3C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E3C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6E3C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E3C4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rsid w:val="006E3C4A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E3C4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6E3C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E3C4A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6E3C4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E3C4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E3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E3C4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2021-04-05T05:46:00Z</dcterms:created>
  <dcterms:modified xsi:type="dcterms:W3CDTF">2021-04-08T06:34:00Z</dcterms:modified>
</cp:coreProperties>
</file>