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ayout w:type="fixed"/>
        <w:tblLook w:val="04A0"/>
      </w:tblPr>
      <w:tblGrid>
        <w:gridCol w:w="1242"/>
        <w:gridCol w:w="2410"/>
        <w:gridCol w:w="1843"/>
        <w:gridCol w:w="1701"/>
        <w:gridCol w:w="7590"/>
      </w:tblGrid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3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ФИО воспитателя</w:t>
            </w: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59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</w:tc>
      </w:tr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гражданствен-ности, патриотизма, уважения к правам, свободам и обязанностям человека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Юдина Н.А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Обратная связь осуществляется по: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WhatsApp/Viber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+79222126855</w:t>
            </w: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Сколько красы на Руси!</w:t>
            </w:r>
          </w:p>
        </w:tc>
        <w:tc>
          <w:tcPr>
            <w:tcW w:w="7590" w:type="dxa"/>
            <w:noWrap/>
          </w:tcPr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yandex.ru/video/preview/?filmId=7415419102431900353&amp;from=tabbar&amp;p=1&amp;parent-reqid=1636735275310286-5373210530287220896-vla1-4688-vla-l7-balancer-8080-BAL-5775&amp;text=Сколько+красы+на+Руси%21&amp;url=http%3A%2F%2Ffrontend.vh.yandex.ru%2Fplayer%2FviMPEjzfqGyE" w:history="1">
              <w:r w:rsidR="0016039C" w:rsidRPr="006674A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https://yandex.ru/video/preview/?filmId=7415419102431900353&amp;from=tabbar&amp;p=1&amp;parent-reqid=1636735275310286-5373210530287220896-vla1-4688-vla-l7-balancer-8080-BAL-5775&amp;text=Сколько+красы+на+Руси%21&amp;url=http%3A</w:t>
              </w:r>
              <w:r w:rsidR="0016039C" w:rsidRPr="006674A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%2F%2Ffrontend.vh.yandex.ru%2Fplayer%2FviMPEjzfqGyE</w:t>
              </w:r>
            </w:hyperlink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видео.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Есть ли у вас красивые фотографии или рисунки ваших родных мест?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Пришлите свои работы</w:t>
            </w:r>
          </w:p>
        </w:tc>
      </w:tr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09.11.21г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природе, окружающей среде (экологическое воспитание) / Воспитание ценностного отношения к прекрасному, формирование основ эстетической культуры (эстетическое воспитание) 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воды</w:t>
            </w:r>
          </w:p>
        </w:tc>
        <w:tc>
          <w:tcPr>
            <w:tcW w:w="759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Вода – удивительное и загадочное вещес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тво. В мире каждый человек знает : «Вода одно из начал всего существующего на Земле».     Океан, покрывающий нашу Землю, в котором миллионы лет назад зародилась жизнь, - это вода. Тучи, облака,</w:t>
            </w:r>
            <w:r w:rsidR="006674A1"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снег, туманы - это ведь тоже вода. Бескрайние ледяные пустыни п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олярных областей, снеговые покровы, застилающие почти половину планеты, - и это вода. Она повсюду на нашей планете. Но жизнь есть только там, где есть вода. Жизнь начинается с воды. Вода содержится в каждом человеке, животном и растении .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t>Зачем воду пьют?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Без воды нельзя жить потому, что ее все время расходуем. Дыхните на холодное стекло, оно запотеет, покроется капельками воды. Откуда взялась вода? Или вы в жаркий день вспотели. Откуда взялся пот? Всё из организма. Если вы воду расходуете, теряете, то вам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нужно вовремя ею запасаться. В сутки человек теряет 12 стаканов воды, значит, такое же количество ему надо выпить. Вода – главный материал, из которого построено наше тело, её содержит: кровь – 83%, мозг, сердце – 80%, кости – 20-25%, глаза – 99%. Каждый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человек может довольно долго прожить без еды, но без воды не может прожить и нескольких дней. 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нужна вода: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1. для питья (Воду пьют поля и леса.Без нее не могут жить ни звери, ни птицы, ни люди).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 быту (Без воды не замесить тесто для хлеба, бе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з воды не попьёте чаю, не приготовить бетон для стройки, не сделать ни бумагу, ни ткань для одежды, ни резину, ни конфеты, ни лекарства, - ничего не сделать без воды).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3. вода средство гигиены (вода моет всех людей, животных, города, машины, дороги). Вода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 для поддержания чистоты.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4. среда обитания В воде живут растения и животные, которых не встретишь на суше. На небольших глубинах, где много света, мир животных и растений разнообразен. На большой глубине, особенно в морях и океанах, обитают то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лько животные, которые питаются другими животными. Многие из них имеют различные приспособления для жизни в воде – плавники, ласты, перепонки между пальцами, плавательные ножки, похожие на весла.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вода как дорога (Еще вода — это самая большая и удобная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дорога. По воде человек передвигается. По ней днём и ночью плывут суда, везут разные грузы, пассажиров).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6. Для получения электрического тока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красота, познание и отдых (Люди стремятся изучить подводный мир, они наслаждаются красотой водных просторов,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отдыхают около водоёмов)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8. кормит (Но вода не только «поит», но еще и кормит — по морям и океанам днём и ночью плывут тысячи рыболовных судов). В солёных водах морей и океанов очень много водорослей. Ими питаются водные животные. Также водоросли использу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ют в пищу, на корм скоту и в медицине. 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t>Ребята, а нужно ли беречь воду?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На Земле мало пресной воды. Поэтому охрана вод – одна из основных проблем в государстве.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Вода — одно из главных богатств на Земле.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Ребята, а что будет, если исчезнет вода?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Или вод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а на планете станет непригодной для питья. А такая угроза существует, предлагаю вам послушать сказку.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А вы ребята, внимательно прочитайте сказку и ответьте на вопрос</w:t>
            </w: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t>: из-за чего загрязняется вода?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Сказка:</w:t>
            </w:r>
            <w:r w:rsidRPr="006674A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- Среди полей и лесов, окружённая травами да куста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рниками, текла речка – чистая и прозрачная. К реке спешили животные, чтобы напиться; дети – чтобы искупаться; рыбаки наловить рыбы.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Все любили эту реку!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Но вот однажды река загрустила, потому что стала она разноцветной: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серой, синей, зелёной, жёлтой, кр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асной, чёрной…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Плачет малая речонка,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Одолел речонку страх.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Стала речка тонкой – тонкой,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Обмелела на глазах.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- Собрались вместе обитатели реки, а узнать друг друга не могут.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Улитка : «Соседка, почему ты такая красная?»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Красная рыбка : «На берегу нашей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речки построили завод и провели к воде две трубы.  Одна берёт на завод чистую воду, а другая сливает в неё грязную. Вот я и стала от сточных вод красной.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Улитка : «А ты почему жёлтая, как лимон?»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Жёлтая рыбка : «Жила я на мелководье: плескалась, играла 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с подружками. Но вот прошёл сильный дождь. Ручей принёс мутный поток. Чего там только в нём не было: и удобрения, и ядохимикаты и отходы.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Пожелтела наша заводь».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Улитка: «А ты, подружка, чего такая фиолетовая?»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Фиолетовая рыбка : «Видела бы ты, какой на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 мне лежал груз? Банки, брёвна, даже колёса. Можно ли это выдержать? От такой натуги я и краснела, и синела, и зеленела… Вот и стала фиолетовой, еле – еле выбралась из под мусора.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Улитка : « Ой, а это ещё кто?»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Чёрная рыбка : « Не пугайтесь, подружки. Я т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акая же рыбка, как и вы, только почернела от нефти, которую возили по нашей речке. Нефть покрыла воду тонкой плёнкой, стало нечем дышать, нечем питаться, а на берегу лежат утки и умирают. Их крылья слиплись от нефти». 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br/>
              <w:t>Улитка : « Да, уж досталось вам» </w:t>
            </w:r>
          </w:p>
        </w:tc>
      </w:tr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.11.21г.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Власова Юлия Анатольевна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Обратная связь осуществляется по: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WhatsApp/Viber - +79045458889 или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эл. почту 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Julia-ntagil@yandex.ru или  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ВКонтакте https://vk.com/id485922923</w:t>
            </w: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профессий. Когда на весах лекарства</w:t>
            </w:r>
          </w:p>
        </w:tc>
        <w:tc>
          <w:tcPr>
            <w:tcW w:w="7590" w:type="dxa"/>
            <w:noWrap/>
          </w:tcPr>
          <w:p w:rsidR="008A3ADC" w:rsidRPr="006674A1" w:rsidRDefault="0016039C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Профессия-Фармацевт.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Фармацевт — это специалист, задействованный на всех этапах создания лекарственных средств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</w:p>
          <w:p w:rsidR="008A3ADC" w:rsidRPr="006674A1" w:rsidRDefault="0016039C">
            <w:pPr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изготовление;</w:t>
            </w:r>
          </w:p>
          <w:p w:rsidR="008A3ADC" w:rsidRPr="006674A1" w:rsidRDefault="0016039C">
            <w:pPr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клинические испытания лекарства;</w:t>
            </w:r>
          </w:p>
          <w:p w:rsidR="008A3ADC" w:rsidRPr="006674A1" w:rsidRDefault="0016039C">
            <w:pPr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реализация.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Часто жители России предпочитают лечиться «своими силами», поэтому идут в аптеку без рекомендаций врача. В должностные обязанности фармацевта аптеки входит доступное консультирование и предложение наиболее подхо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дящих лекарств. Если человек заболел, но это не простуда или что-то поддающееся быстрому лечению, то специалист должен повлиять на покупателя, чтобы он обратился за помощью к квалифицированному врачу и не занимался самолечением.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Фармацевт — это не медик с н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еполным образованием, а специалист с хорошими познаниями в лекарствах и медицине.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Немногие знают, где могут работать фармацевты кроме аптеки, но у этой профессии есть специализации:</w:t>
            </w:r>
          </w:p>
          <w:p w:rsidR="008A3ADC" w:rsidRPr="006674A1" w:rsidRDefault="0016039C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фармацевт-продавец или провизор работает в аптеке;</w:t>
            </w:r>
          </w:p>
          <w:p w:rsidR="008A3ADC" w:rsidRPr="006674A1" w:rsidRDefault="0016039C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фармацевт-исследователь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занимается изучением в лабораторных условиях вирусов, лекарств, бактерий и их взаимодействия;</w:t>
            </w:r>
          </w:p>
          <w:p w:rsidR="008A3ADC" w:rsidRPr="006674A1" w:rsidRDefault="0016039C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фармацевт-сотрудник процесса производства может участвовать в создании препарата;</w:t>
            </w:r>
          </w:p>
          <w:p w:rsidR="008A3ADC" w:rsidRPr="006674A1" w:rsidRDefault="0016039C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фармацевт-дистрибьютор — посредник между фармакологической компанией и аптекой.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В должностные обязанности фармацевта аптеки входит:</w:t>
            </w:r>
          </w:p>
          <w:p w:rsidR="008A3ADC" w:rsidRPr="006674A1" w:rsidRDefault="0016039C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приемка продукции, обеспечение соответствующих условий хранения;</w:t>
            </w:r>
          </w:p>
          <w:p w:rsidR="008A3ADC" w:rsidRPr="006674A1" w:rsidRDefault="0016039C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выдача лекарств и медицинских товаров;</w:t>
            </w:r>
          </w:p>
          <w:p w:rsidR="008A3ADC" w:rsidRPr="006674A1" w:rsidRDefault="0016039C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оказание медицинской неотложной помощи;</w:t>
            </w:r>
          </w:p>
          <w:p w:rsidR="008A3ADC" w:rsidRPr="006674A1" w:rsidRDefault="0016039C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проверка качества лекарственных средств;</w:t>
            </w:r>
          </w:p>
          <w:p w:rsidR="008A3ADC" w:rsidRPr="006674A1" w:rsidRDefault="0016039C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донесение до покупателей информации о способе воздействия лекарств. 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00" w:line="253" w:lineRule="atLeast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Специалист, получивший фармацевтическое образование, должен соответствовать следующим критериям:</w:t>
            </w:r>
          </w:p>
          <w:p w:rsidR="008A3ADC" w:rsidRPr="006674A1" w:rsidRDefault="0016039C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знание особенностей кассового учета;</w:t>
            </w:r>
          </w:p>
          <w:p w:rsidR="008A3ADC" w:rsidRPr="006674A1" w:rsidRDefault="0016039C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изучение особенностей, правил назначения и противопоказаний новых лекарств;</w:t>
            </w:r>
          </w:p>
          <w:p w:rsidR="008A3ADC" w:rsidRPr="006674A1" w:rsidRDefault="0016039C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знание состава и правил назначения рецептурных препаратов;</w:t>
            </w:r>
          </w:p>
          <w:p w:rsidR="008A3ADC" w:rsidRPr="006674A1" w:rsidRDefault="0016039C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опыт работы с документами.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Специалисты работают в следующих организациях:</w:t>
            </w:r>
          </w:p>
          <w:p w:rsidR="008A3ADC" w:rsidRPr="006674A1" w:rsidRDefault="0016039C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Предприятия фармацевтического производства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. Выполняется контроль качества сырья для лекарств.</w:t>
            </w:r>
          </w:p>
          <w:p w:rsidR="008A3ADC" w:rsidRPr="006674A1" w:rsidRDefault="0016039C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Фармакологические компании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. Здесь фармацевт занимается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презентацией товара компании. Он должен убедить руководство аптеки, поликлиник и больниц в наибольшей эффективности именно его препарата.</w:t>
            </w:r>
          </w:p>
          <w:p w:rsidR="008A3ADC" w:rsidRPr="006674A1" w:rsidRDefault="0016039C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НИИ.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В науч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но-исследовательских институтах фармацевты занимаются созданием и усовершенствованием лекарственных средств.</w:t>
            </w:r>
          </w:p>
          <w:p w:rsidR="008A3ADC" w:rsidRPr="006674A1" w:rsidRDefault="0016039C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Аптеки закрытого типа.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Чаще всего деятельность специалистов в аптеках заключается в создании лекарств по уникальным рецептам.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Сколько учиться на фа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рмацевта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Работать по специальности можно после получения высшего или среднего профильного образования.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Перед стартом карьеры нужно выбрать более узкую специализацию:</w:t>
            </w:r>
          </w:p>
          <w:p w:rsidR="008A3ADC" w:rsidRPr="006674A1" w:rsidRDefault="0016039C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фармация;</w:t>
            </w:r>
          </w:p>
          <w:p w:rsidR="008A3ADC" w:rsidRPr="006674A1" w:rsidRDefault="0016039C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фармацевтическая технология;</w:t>
            </w:r>
          </w:p>
          <w:p w:rsidR="008A3ADC" w:rsidRPr="006674A1" w:rsidRDefault="0016039C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tabs>
                <w:tab w:val="left" w:pos="720"/>
              </w:tabs>
              <w:spacing w:after="2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фармацевтическая химия и т. д.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От ранее полученного образования зависит сколько нужно учиться на фармацевта в колледже. Для получения образования после 9 класса нужно потратить до четырех лет. Если будущий фармацевт имеет образование в 11 классов, то сможет получить специальность пример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но за 3 года. В вузе обучение на фармацевта занимает примерно 5 лет. Специалист может проходить дополнительное обучение для расширения сферы своих возможностей.                                    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Возможна ли 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карьера у фармацев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та?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Фармацевт-провизор — перспективная в плане наличия рабочих мест профессия, так как люди постоянно страдают заболеваниями и нуждаются в лечении. Также этот специалист может выбирать более узкое направление деятельности.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    </w:t>
            </w:r>
          </w:p>
          <w:p w:rsid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качества фармацевт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а: </w:t>
            </w:r>
            <w:r w:rsidR="006674A1"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Работать фармацевтом могут лю</w:t>
            </w:r>
            <w:r w:rsid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ди, которые обладают следующими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качествами: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коммуникабельность;                                                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     </w:t>
            </w:r>
            <w:r w:rsid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терпимость и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доброжелательность; </w:t>
            </w:r>
          </w:p>
          <w:p w:rsid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уравновешенность;                                                                                          внимание;                     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                                                     усидчивость;                                                                                                   </w:t>
            </w:r>
            <w:r w:rsidR="006674A1"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хорошая память; </w:t>
            </w:r>
            <w:r w:rsidR="006674A1"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</w:t>
            </w:r>
            <w:r w:rsid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аналитический склад 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ума.</w:t>
            </w:r>
          </w:p>
          <w:p w:rsidR="008A3ADC" w:rsidRPr="006674A1" w:rsidRDefault="0016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before="300" w:after="300" w:line="25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Чаще всего фармацевт-провизор — это тот, кто много общается с людьми, поэтому ему нужно уметь найти подход к каждому человеку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.                    </w:t>
            </w:r>
            <w:r w:rsidRPr="006674A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Сколько зарабатывает фармацевт:                       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Минимальная — 13 тысяч рублей.                                                       Максимальная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 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— до 150 тысяч рублей.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                                   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Плюсы профессии: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                                                                          востребованность;                                                                                        перспективы карьерного р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оста;                                                                   возможность получить специализацию после 9 лет обучения в школе.           </w:t>
            </w: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>Минусы профессии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                                                                                   конфликтн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ые ситуации на работе;                                                                        стресс на работе;                                                                                                большое количество лекарственных препаратов, кото</w:t>
            </w:r>
            <w:r w:rsidRPr="006674A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рые необходимо помнить.</w:t>
            </w:r>
          </w:p>
          <w:p w:rsidR="008A3ADC" w:rsidRPr="006674A1" w:rsidRDefault="00160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eastAsia="Times New Roman" w:hAnsi="Times New Roman" w:cs="Times New Roman"/>
                <w:b/>
                <w:color w:val="353535"/>
                <w:sz w:val="24"/>
                <w:szCs w:val="24"/>
              </w:rPr>
              <w:t xml:space="preserve">Сходи с кем-нибудь из взрослых на экскурсию в аптеку! </w:t>
            </w:r>
          </w:p>
        </w:tc>
      </w:tr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18.11.21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 и этического сознания</w:t>
            </w:r>
          </w:p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/четверг/</w:t>
            </w:r>
          </w:p>
        </w:tc>
        <w:tc>
          <w:tcPr>
            <w:tcW w:w="1843" w:type="dxa"/>
            <w:noWrap/>
          </w:tcPr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Милосердие и гуманность. Нравственные заповеди библии </w:t>
            </w:r>
          </w:p>
        </w:tc>
        <w:tc>
          <w:tcPr>
            <w:tcW w:w="7590" w:type="dxa"/>
            <w:noWrap/>
          </w:tcPr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hd w:val="clear" w:color="auto" w:fill="FFFFFF"/>
              </w:rPr>
            </w:pPr>
            <w:r w:rsidRPr="006674A1">
              <w:rPr>
                <w:color w:val="000000"/>
                <w:shd w:val="clear" w:color="auto" w:fill="FFFFFF"/>
              </w:rPr>
              <w:t>Без сострадания, милосердия невозможно жить в мире».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Вот так много фактов людского участия, щедрости, красоты человеческой души. Милосердие – готовность помочь кому – либо или простить кого- нибудь из сострадания, человеколюбия. Милосердие – традиционная ч</w:t>
            </w:r>
            <w:r w:rsidRPr="006674A1">
              <w:rPr>
                <w:color w:val="000000"/>
              </w:rPr>
              <w:t>ерта россиян.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«Вернёмся» на столетие назад. Вот некоторые факты.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В 1890- 1894 гг. в России расходовали на дела милосердные за год:</w:t>
            </w:r>
          </w:p>
          <w:p w:rsidR="008A3ADC" w:rsidRPr="006674A1" w:rsidRDefault="0016039C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в Санкт- Петербурге- 1981327 рублей;</w:t>
            </w:r>
          </w:p>
          <w:p w:rsidR="008A3ADC" w:rsidRPr="006674A1" w:rsidRDefault="0016039C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в Москве- 1813060 рублей;</w:t>
            </w:r>
          </w:p>
          <w:p w:rsidR="008A3ADC" w:rsidRPr="006674A1" w:rsidRDefault="0016039C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в Одессе- 709863 рубля;</w:t>
            </w:r>
          </w:p>
          <w:p w:rsidR="008A3ADC" w:rsidRPr="006674A1" w:rsidRDefault="0016039C">
            <w:pPr>
              <w:pStyle w:val="af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в Риге- 504556 рублей.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Невозможно сравнить города те и нынешние, ну и покупательную способность рубля тоже: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7-9 рублей стоила корова;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3-5 рублей костюм тройка;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25-40 рублей в месяц – зарплата квалифицированного рабочего.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в 1896 году благотворительных обществ, братств, попечитель</w:t>
            </w:r>
            <w:r w:rsidRPr="006674A1">
              <w:rPr>
                <w:color w:val="000000"/>
              </w:rPr>
              <w:t>ств насчитывалось по всей России 3555.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i/>
                <w:color w:val="000000"/>
              </w:rPr>
            </w:pPr>
            <w:r w:rsidRPr="006674A1">
              <w:rPr>
                <w:b/>
                <w:i/>
                <w:color w:val="000000"/>
              </w:rPr>
              <w:t>Ответьте на вопросы: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А сколько их, интересно, сегодня?</w:t>
            </w:r>
          </w:p>
          <w:p w:rsidR="008A3ADC" w:rsidRPr="006674A1" w:rsidRDefault="0016039C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Кому они помогают?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Стоит ли быть в наше время милосердным?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Кому милосердие и сострадание нужнее всего?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Стоит ли рассказывать всем о своих милосердных поступках и ждать за них благодарности?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Можно ли упрекать других людей за то, что они не проявляют милосердия?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Легко ли вам проявлять милосердие, к кому и в каких ситуациях?</w:t>
            </w:r>
          </w:p>
          <w:p w:rsidR="008A3ADC" w:rsidRPr="006674A1" w:rsidRDefault="0016039C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i/>
                <w:color w:val="000000"/>
              </w:rPr>
            </w:pPr>
            <w:r w:rsidRPr="006674A1">
              <w:rPr>
                <w:i/>
                <w:color w:val="000000"/>
              </w:rPr>
              <w:t>Есть ли люди, недостойные милосердия?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 xml:space="preserve">Но вот беда – все чаще мы видим в современной жизни совсем другое. Около 500 тысяч брошенных детей при живых родителях – результат </w:t>
            </w:r>
            <w:r w:rsidRPr="006674A1">
              <w:rPr>
                <w:color w:val="000000"/>
              </w:rPr>
              <w:lastRenderedPageBreak/>
              <w:t>жестокости и эгоизма. Человек считает возможным пройти мимо упавшего, пострадавшего, ле</w:t>
            </w:r>
            <w:r w:rsidRPr="006674A1">
              <w:rPr>
                <w:color w:val="000000"/>
              </w:rPr>
              <w:t>жащего на земле.</w:t>
            </w:r>
          </w:p>
          <w:p w:rsidR="008A3ADC" w:rsidRPr="006674A1" w:rsidRDefault="0016039C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Термин «милосердие», к сожалению, непопулярен сегодня. «Сестра милосердия», «брат милосердия» в словаре даны как устаревшие сочетания слов.</w:t>
            </w:r>
          </w:p>
          <w:p w:rsidR="008A3ADC" w:rsidRPr="006674A1" w:rsidRDefault="0016039C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6674A1">
              <w:rPr>
                <w:color w:val="000000"/>
              </w:rPr>
              <w:t>Нужно ли милосердие сегодня?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 Изъять милосердие – значит лишить человека одного из важнейших проявл</w:t>
            </w:r>
            <w:r w:rsidRPr="006674A1">
              <w:rPr>
                <w:color w:val="000000"/>
              </w:rPr>
              <w:t>ений нравственности. Подлинное милосердие бескорыстно.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 xml:space="preserve">Однажды замечательного хирурга, изобретателя принципиально новых аппаратов для излечений травматизма доктора Г. А. Илизарова спросили: « Вы так много работаете для других , а когда же вы работаете для </w:t>
            </w:r>
            <w:r w:rsidRPr="006674A1">
              <w:rPr>
                <w:color w:val="000000"/>
              </w:rPr>
              <w:t>себя? » Врач – целитель страшно удивился : « Живу так , а не иначе не потому ,что должен , а потому что хочу помочь большему количеству людей».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Трагедия в городе Беслане в сентябре 2004 года показала яркие примеры самопожертвования во имя жизни другого чел</w:t>
            </w:r>
            <w:r w:rsidRPr="006674A1">
              <w:rPr>
                <w:color w:val="000000"/>
              </w:rPr>
              <w:t>овека. 18 учителей погибли от пуль озверевших террористов, спасая школьников. Среди них 74 – летний учитель физкультуры Иван Константинович Канидзе, спасший 30 детей и получивший в спину 3 пули. Страшное бедствие всколыхнуло людей, вызвало самые добрые чув</w:t>
            </w:r>
            <w:r w:rsidRPr="006674A1">
              <w:rPr>
                <w:color w:val="000000"/>
              </w:rPr>
              <w:t>ства. Помощь пострадавшим оказывали все народы России: сдавали кровь , перечисляли деньги, приносили вещи, игрушки детям.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color w:val="000000"/>
              </w:rPr>
              <w:t>Действительно, куда чаще милосердие и сочувствие требуется в нормальной , повседневной жизни. В нашей стране есть много людей , которы</w:t>
            </w:r>
            <w:r w:rsidRPr="006674A1">
              <w:rPr>
                <w:color w:val="000000"/>
              </w:rPr>
              <w:t>м необходимо простейшее чувство сострадания и милосердие. Это пожилые люди, больные, бедные, нуждающиеся в помощи. Для них очень важно неформальное, деликатное участие.</w:t>
            </w:r>
          </w:p>
          <w:p w:rsidR="008A3ADC" w:rsidRPr="006674A1" w:rsidRDefault="0016039C">
            <w:pPr>
              <w:pStyle w:val="af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674A1">
              <w:rPr>
                <w:b/>
                <w:bCs/>
                <w:color w:val="FF0000"/>
              </w:rPr>
              <w:t>Афоризмы о доброте, милосердии.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t>Если ты равнодушен к страданиям других, ты не заслуживаешь названия человека. ( Саади)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t>Сколько в человеке доброты, столько в нем и жизни. ( Эмерсон)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lastRenderedPageBreak/>
              <w:t>Во внутреннем мире человека доброта - это солнце. ( Гюго)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t>Теплота человеческого сердца – это чудесное излуч</w:t>
            </w:r>
            <w:r w:rsidRPr="006674A1">
              <w:rPr>
                <w:b/>
                <w:color w:val="000000"/>
              </w:rPr>
              <w:t>ение – обогащает души людей, помогает им жить лучше и работать лучше. ( В.М.Кожевников)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t>Кто сочувствует горю ближних, тот будет иметь свою</w:t>
            </w:r>
            <w:r w:rsidR="006674A1">
              <w:rPr>
                <w:b/>
                <w:color w:val="000000"/>
              </w:rPr>
              <w:t xml:space="preserve"> </w:t>
            </w:r>
            <w:r w:rsidRPr="006674A1">
              <w:rPr>
                <w:b/>
                <w:color w:val="000000"/>
              </w:rPr>
              <w:t xml:space="preserve">долю в их радости. </w:t>
            </w:r>
          </w:p>
          <w:p w:rsidR="008A3ADC" w:rsidRPr="006674A1" w:rsidRDefault="0016039C">
            <w:pPr>
              <w:pStyle w:val="af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6674A1">
              <w:rPr>
                <w:b/>
                <w:color w:val="000000"/>
              </w:rPr>
              <w:t>( пословица)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DC" w:rsidRPr="006674A1">
        <w:tc>
          <w:tcPr>
            <w:tcW w:w="1242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19.11.21</w:t>
            </w:r>
          </w:p>
        </w:tc>
        <w:tc>
          <w:tcPr>
            <w:tcW w:w="241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и безопасного образа жизни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8A3ADC" w:rsidRPr="006674A1" w:rsidRDefault="001603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«Действия школь</w:t>
            </w:r>
            <w:r w:rsidRPr="006674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 при пожаре»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noWrap/>
          </w:tcPr>
          <w:p w:rsidR="008A3ADC" w:rsidRPr="006674A1" w:rsidRDefault="001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A1">
              <w:rPr>
                <w:rFonts w:ascii="Times New Roman" w:hAnsi="Times New Roman" w:cs="Times New Roman"/>
                <w:sz w:val="24"/>
                <w:szCs w:val="24"/>
              </w:rPr>
              <w:t>Посмотрите фильм</w:t>
            </w:r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www.youtube.com/watch?v=9Cq6tj5o2QM" w:history="1">
              <w:r w:rsidR="0016039C" w:rsidRPr="006674A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https://www.youtube.com/watch?v=9Cq6tj5o2QM</w:t>
              </w:r>
            </w:hyperlink>
          </w:p>
          <w:p w:rsidR="008A3ADC" w:rsidRPr="006674A1" w:rsidRDefault="008A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ADC" w:rsidRPr="006674A1" w:rsidRDefault="008A3ADC">
      <w:pPr>
        <w:rPr>
          <w:rFonts w:ascii="Times New Roman" w:hAnsi="Times New Roman" w:cs="Times New Roman"/>
          <w:sz w:val="24"/>
          <w:szCs w:val="24"/>
        </w:rPr>
      </w:pPr>
    </w:p>
    <w:sectPr w:rsidR="008A3ADC" w:rsidRPr="006674A1" w:rsidSect="008A3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39C" w:rsidRDefault="0016039C">
      <w:pPr>
        <w:spacing w:after="0" w:line="240" w:lineRule="auto"/>
      </w:pPr>
      <w:r>
        <w:separator/>
      </w:r>
    </w:p>
  </w:endnote>
  <w:endnote w:type="continuationSeparator" w:id="1">
    <w:p w:rsidR="0016039C" w:rsidRDefault="0016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39C" w:rsidRDefault="0016039C">
      <w:pPr>
        <w:spacing w:after="0" w:line="240" w:lineRule="auto"/>
      </w:pPr>
      <w:r>
        <w:separator/>
      </w:r>
    </w:p>
  </w:footnote>
  <w:footnote w:type="continuationSeparator" w:id="1">
    <w:p w:rsidR="0016039C" w:rsidRDefault="00160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4E7A"/>
    <w:multiLevelType w:val="hybridMultilevel"/>
    <w:tmpl w:val="4822CA22"/>
    <w:lvl w:ilvl="0" w:tplc="21E26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843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8CE9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6A0C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1E3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10D4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863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847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86591"/>
    <w:multiLevelType w:val="hybridMultilevel"/>
    <w:tmpl w:val="54849D2C"/>
    <w:lvl w:ilvl="0" w:tplc="2B6C5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62D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922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23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0B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01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024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A1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A0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60B64"/>
    <w:multiLevelType w:val="hybridMultilevel"/>
    <w:tmpl w:val="3BE64E42"/>
    <w:lvl w:ilvl="0" w:tplc="D15A0F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06E9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426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96A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24D8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0C4B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A47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40B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807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27B7E09"/>
    <w:multiLevelType w:val="hybridMultilevel"/>
    <w:tmpl w:val="ED3CC1C6"/>
    <w:lvl w:ilvl="0" w:tplc="43B02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8C0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47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1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6C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E9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C8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A7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62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5713F"/>
    <w:multiLevelType w:val="hybridMultilevel"/>
    <w:tmpl w:val="9F562F74"/>
    <w:lvl w:ilvl="0" w:tplc="FD901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823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45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C7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2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E5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01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81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4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D4D71"/>
    <w:multiLevelType w:val="hybridMultilevel"/>
    <w:tmpl w:val="5628ABDC"/>
    <w:lvl w:ilvl="0" w:tplc="AC1A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929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25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09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2D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D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D00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E2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A0682"/>
    <w:multiLevelType w:val="hybridMultilevel"/>
    <w:tmpl w:val="A9048264"/>
    <w:lvl w:ilvl="0" w:tplc="9A8ED7EE">
      <w:start w:val="1"/>
      <w:numFmt w:val="decimal"/>
      <w:lvlText w:val="%1."/>
      <w:lvlJc w:val="left"/>
      <w:pPr>
        <w:ind w:left="720" w:hanging="360"/>
      </w:pPr>
    </w:lvl>
    <w:lvl w:ilvl="1" w:tplc="47A0270C">
      <w:start w:val="1"/>
      <w:numFmt w:val="lowerLetter"/>
      <w:lvlText w:val="%2."/>
      <w:lvlJc w:val="left"/>
      <w:pPr>
        <w:ind w:left="1440" w:hanging="360"/>
      </w:pPr>
    </w:lvl>
    <w:lvl w:ilvl="2" w:tplc="80D85808">
      <w:start w:val="1"/>
      <w:numFmt w:val="lowerRoman"/>
      <w:lvlText w:val="%3."/>
      <w:lvlJc w:val="right"/>
      <w:pPr>
        <w:ind w:left="2160" w:hanging="180"/>
      </w:pPr>
    </w:lvl>
    <w:lvl w:ilvl="3" w:tplc="8166A252">
      <w:start w:val="1"/>
      <w:numFmt w:val="decimal"/>
      <w:lvlText w:val="%4."/>
      <w:lvlJc w:val="left"/>
      <w:pPr>
        <w:ind w:left="2880" w:hanging="360"/>
      </w:pPr>
    </w:lvl>
    <w:lvl w:ilvl="4" w:tplc="8E4697D0">
      <w:start w:val="1"/>
      <w:numFmt w:val="lowerLetter"/>
      <w:lvlText w:val="%5."/>
      <w:lvlJc w:val="left"/>
      <w:pPr>
        <w:ind w:left="3600" w:hanging="360"/>
      </w:pPr>
    </w:lvl>
    <w:lvl w:ilvl="5" w:tplc="AA3A0352">
      <w:start w:val="1"/>
      <w:numFmt w:val="lowerRoman"/>
      <w:lvlText w:val="%6."/>
      <w:lvlJc w:val="right"/>
      <w:pPr>
        <w:ind w:left="4320" w:hanging="180"/>
      </w:pPr>
    </w:lvl>
    <w:lvl w:ilvl="6" w:tplc="B1DCC770">
      <w:start w:val="1"/>
      <w:numFmt w:val="decimal"/>
      <w:lvlText w:val="%7."/>
      <w:lvlJc w:val="left"/>
      <w:pPr>
        <w:ind w:left="5040" w:hanging="360"/>
      </w:pPr>
    </w:lvl>
    <w:lvl w:ilvl="7" w:tplc="C7102A60">
      <w:start w:val="1"/>
      <w:numFmt w:val="lowerLetter"/>
      <w:lvlText w:val="%8."/>
      <w:lvlJc w:val="left"/>
      <w:pPr>
        <w:ind w:left="5760" w:hanging="360"/>
      </w:pPr>
    </w:lvl>
    <w:lvl w:ilvl="8" w:tplc="EEF2553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150C8"/>
    <w:multiLevelType w:val="hybridMultilevel"/>
    <w:tmpl w:val="A1F81C34"/>
    <w:lvl w:ilvl="0" w:tplc="749E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CCD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AF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2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E1A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E8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0A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C6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A6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177D2D"/>
    <w:multiLevelType w:val="hybridMultilevel"/>
    <w:tmpl w:val="DCCC3044"/>
    <w:lvl w:ilvl="0" w:tplc="0D5E1C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04AB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C467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868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C0E1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45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A619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54DE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40D6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16C6E59"/>
    <w:multiLevelType w:val="hybridMultilevel"/>
    <w:tmpl w:val="29EA7D3A"/>
    <w:lvl w:ilvl="0" w:tplc="917489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6D06A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085D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52D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54D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BA9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58F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4E11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9A2C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2FC5F5F"/>
    <w:multiLevelType w:val="hybridMultilevel"/>
    <w:tmpl w:val="2064E8F0"/>
    <w:lvl w:ilvl="0" w:tplc="0096E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9EE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F8C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E4C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3EC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12CC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6006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D6E6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BA2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D6ABE"/>
    <w:multiLevelType w:val="hybridMultilevel"/>
    <w:tmpl w:val="7B0274F6"/>
    <w:lvl w:ilvl="0" w:tplc="868E5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B7EE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1C1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2F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528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A73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7EE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AEA3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F427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CE00D90"/>
    <w:multiLevelType w:val="hybridMultilevel"/>
    <w:tmpl w:val="EB4AF704"/>
    <w:lvl w:ilvl="0" w:tplc="DA6622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1420D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DEC7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F4D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4AF7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76E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8CE2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3804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4CB5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F945796"/>
    <w:multiLevelType w:val="hybridMultilevel"/>
    <w:tmpl w:val="A814AB90"/>
    <w:lvl w:ilvl="0" w:tplc="373E9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582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66F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C6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6A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0A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89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21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4A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16C6F"/>
    <w:multiLevelType w:val="hybridMultilevel"/>
    <w:tmpl w:val="7CD8C644"/>
    <w:lvl w:ilvl="0" w:tplc="A7087A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9E45D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6A57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FA5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DA2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847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BAC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D0C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CAB0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E7C1ED0"/>
    <w:multiLevelType w:val="hybridMultilevel"/>
    <w:tmpl w:val="A874E5D0"/>
    <w:lvl w:ilvl="0" w:tplc="17543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A3BF0">
      <w:start w:val="1"/>
      <w:numFmt w:val="lowerLetter"/>
      <w:lvlText w:val="%2."/>
      <w:lvlJc w:val="left"/>
      <w:pPr>
        <w:ind w:left="1440" w:hanging="360"/>
      </w:pPr>
    </w:lvl>
    <w:lvl w:ilvl="2" w:tplc="C89C958A">
      <w:start w:val="1"/>
      <w:numFmt w:val="lowerRoman"/>
      <w:lvlText w:val="%3."/>
      <w:lvlJc w:val="right"/>
      <w:pPr>
        <w:ind w:left="2160" w:hanging="180"/>
      </w:pPr>
    </w:lvl>
    <w:lvl w:ilvl="3" w:tplc="3C0C2C80">
      <w:start w:val="1"/>
      <w:numFmt w:val="decimal"/>
      <w:lvlText w:val="%4."/>
      <w:lvlJc w:val="left"/>
      <w:pPr>
        <w:ind w:left="2880" w:hanging="360"/>
      </w:pPr>
    </w:lvl>
    <w:lvl w:ilvl="4" w:tplc="76CA9778">
      <w:start w:val="1"/>
      <w:numFmt w:val="lowerLetter"/>
      <w:lvlText w:val="%5."/>
      <w:lvlJc w:val="left"/>
      <w:pPr>
        <w:ind w:left="3600" w:hanging="360"/>
      </w:pPr>
    </w:lvl>
    <w:lvl w:ilvl="5" w:tplc="810C3B68">
      <w:start w:val="1"/>
      <w:numFmt w:val="lowerRoman"/>
      <w:lvlText w:val="%6."/>
      <w:lvlJc w:val="right"/>
      <w:pPr>
        <w:ind w:left="4320" w:hanging="180"/>
      </w:pPr>
    </w:lvl>
    <w:lvl w:ilvl="6" w:tplc="94BA4174">
      <w:start w:val="1"/>
      <w:numFmt w:val="decimal"/>
      <w:lvlText w:val="%7."/>
      <w:lvlJc w:val="left"/>
      <w:pPr>
        <w:ind w:left="5040" w:hanging="360"/>
      </w:pPr>
    </w:lvl>
    <w:lvl w:ilvl="7" w:tplc="7EAAA312">
      <w:start w:val="1"/>
      <w:numFmt w:val="lowerLetter"/>
      <w:lvlText w:val="%8."/>
      <w:lvlJc w:val="left"/>
      <w:pPr>
        <w:ind w:left="5760" w:hanging="360"/>
      </w:pPr>
    </w:lvl>
    <w:lvl w:ilvl="8" w:tplc="717AD3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ADC"/>
    <w:rsid w:val="0016039C"/>
    <w:rsid w:val="006674A1"/>
    <w:rsid w:val="008A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A3AD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A3AD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A3AD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A3AD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A3AD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A3AD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A3AD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A3AD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A3AD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A3AD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A3AD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A3AD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A3A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A3AD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A3AD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A3AD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A3AD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A3AD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A3AD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A3AD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A3AD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A3AD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3AD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A3A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A3AD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A3AD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A3ADC"/>
  </w:style>
  <w:style w:type="paragraph" w:customStyle="1" w:styleId="Footer">
    <w:name w:val="Footer"/>
    <w:basedOn w:val="a"/>
    <w:link w:val="CaptionChar"/>
    <w:uiPriority w:val="99"/>
    <w:unhideWhenUsed/>
    <w:rsid w:val="008A3AD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A3AD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A3AD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A3ADC"/>
  </w:style>
  <w:style w:type="table" w:customStyle="1" w:styleId="TableGridLight">
    <w:name w:val="Table Grid Light"/>
    <w:basedOn w:val="a1"/>
    <w:uiPriority w:val="59"/>
    <w:rsid w:val="008A3A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A3A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8A3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A3AD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3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8A3ADC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8A3ADC"/>
    <w:rPr>
      <w:sz w:val="18"/>
    </w:rPr>
  </w:style>
  <w:style w:type="character" w:styleId="ab">
    <w:name w:val="footnote reference"/>
    <w:basedOn w:val="a0"/>
    <w:uiPriority w:val="99"/>
    <w:unhideWhenUsed/>
    <w:rsid w:val="008A3AD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A3ADC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8A3ADC"/>
    <w:rPr>
      <w:sz w:val="20"/>
    </w:rPr>
  </w:style>
  <w:style w:type="character" w:styleId="ae">
    <w:name w:val="endnote reference"/>
    <w:basedOn w:val="a0"/>
    <w:uiPriority w:val="99"/>
    <w:semiHidden/>
    <w:unhideWhenUsed/>
    <w:rsid w:val="008A3AD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A3ADC"/>
    <w:pPr>
      <w:spacing w:after="57"/>
    </w:pPr>
  </w:style>
  <w:style w:type="paragraph" w:styleId="21">
    <w:name w:val="toc 2"/>
    <w:basedOn w:val="a"/>
    <w:next w:val="a"/>
    <w:uiPriority w:val="39"/>
    <w:unhideWhenUsed/>
    <w:rsid w:val="008A3AD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A3AD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A3AD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A3AD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A3AD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A3AD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A3AD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A3ADC"/>
    <w:pPr>
      <w:spacing w:after="57"/>
      <w:ind w:left="2268"/>
    </w:pPr>
  </w:style>
  <w:style w:type="paragraph" w:styleId="af">
    <w:name w:val="TOC Heading"/>
    <w:uiPriority w:val="39"/>
    <w:unhideWhenUsed/>
    <w:rsid w:val="008A3ADC"/>
  </w:style>
  <w:style w:type="paragraph" w:styleId="af0">
    <w:name w:val="table of figures"/>
    <w:basedOn w:val="a"/>
    <w:next w:val="a"/>
    <w:uiPriority w:val="99"/>
    <w:unhideWhenUsed/>
    <w:rsid w:val="008A3ADC"/>
    <w:pPr>
      <w:spacing w:after="0"/>
    </w:pPr>
  </w:style>
  <w:style w:type="paragraph" w:customStyle="1" w:styleId="Heading2">
    <w:name w:val="Heading 2"/>
    <w:basedOn w:val="a"/>
    <w:next w:val="a"/>
    <w:link w:val="22"/>
    <w:semiHidden/>
    <w:unhideWhenUsed/>
    <w:qFormat/>
    <w:rsid w:val="008A3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1">
    <w:name w:val="Table Grid"/>
    <w:basedOn w:val="a1"/>
    <w:uiPriority w:val="59"/>
    <w:rsid w:val="008A3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A3ADC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A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3ADC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8A3ADC"/>
    <w:pPr>
      <w:ind w:left="720"/>
      <w:contextualSpacing/>
    </w:pPr>
  </w:style>
  <w:style w:type="paragraph" w:styleId="af6">
    <w:name w:val="No Spacing"/>
    <w:uiPriority w:val="1"/>
    <w:qFormat/>
    <w:rsid w:val="008A3ADC"/>
    <w:pPr>
      <w:spacing w:after="0" w:line="240" w:lineRule="auto"/>
    </w:pPr>
    <w:rPr>
      <w:rFonts w:eastAsiaTheme="minorHAnsi"/>
      <w:lang w:eastAsia="en-US"/>
    </w:rPr>
  </w:style>
  <w:style w:type="paragraph" w:styleId="af7">
    <w:name w:val="Normal (Web)"/>
    <w:basedOn w:val="a"/>
    <w:uiPriority w:val="99"/>
    <w:semiHidden/>
    <w:unhideWhenUsed/>
    <w:rsid w:val="008A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аголовок 2 Знак"/>
    <w:basedOn w:val="a0"/>
    <w:link w:val="Heading2"/>
    <w:semiHidden/>
    <w:rsid w:val="008A3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ag11">
    <w:name w:val="Zag_11"/>
    <w:uiPriority w:val="99"/>
    <w:rsid w:val="008A3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9Cq6tj5o2QM" TargetMode="External"/><Relationship Id="rId4" Type="http://schemas.openxmlformats.org/officeDocument/2006/relationships/styles" Target="styles.xml"/><Relationship Id="rId9" Type="http://schemas.openxmlformats.org/officeDocument/2006/relationships/hyperlink" Target="https://yandex.ru/video/preview/?filmId=7415419102431900353&amp;from=tabbar&amp;p=1&amp;parent-reqid=1636735275310286-5373210530287220896-vla1-4688-vla-l7-balancer-8080-BAL-5775&amp;text=&#1057;&#1082;&#1086;&#1083;&#1100;&#1082;&#1086;+&#1082;&#1088;&#1072;&#1089;&#1099;+&#1085;&#1072;+&#1056;&#1091;&#1089;&#1080;%21&amp;url=http%3A%2F%2Ffrontend.vh.yandex.ru%2Fplayer%2FviMPEjzfqG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F3B1D9-346E-45E0-9EA9-6E2577519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2290</Words>
  <Characters>13055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Borisovna</dc:creator>
  <cp:lastModifiedBy>Олга</cp:lastModifiedBy>
  <cp:revision>5</cp:revision>
  <dcterms:created xsi:type="dcterms:W3CDTF">2021-11-12T17:12:00Z</dcterms:created>
  <dcterms:modified xsi:type="dcterms:W3CDTF">2021-11-12T18:21:00Z</dcterms:modified>
</cp:coreProperties>
</file>