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7EE" w:rsidRPr="00FF67EE" w:rsidRDefault="00FF67EE" w:rsidP="00FF67EE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F67EE">
        <w:rPr>
          <w:rFonts w:ascii="Times New Roman" w:eastAsia="Times New Roman" w:hAnsi="Times New Roman" w:cs="Times New Roman"/>
          <w:b/>
          <w:bCs/>
          <w:color w:val="0782C1"/>
          <w:sz w:val="24"/>
          <w:szCs w:val="24"/>
        </w:rPr>
        <w:t>Артикуляционная гимнастика</w:t>
      </w:r>
    </w:p>
    <w:p w:rsidR="00FF67EE" w:rsidRPr="00FF67EE" w:rsidRDefault="00FF67EE" w:rsidP="00FF67E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F67EE">
        <w:rPr>
          <w:rFonts w:ascii="Times New Roman" w:eastAsia="Times New Roman" w:hAnsi="Times New Roman" w:cs="Times New Roman"/>
          <w:color w:val="111111"/>
          <w:sz w:val="24"/>
          <w:szCs w:val="24"/>
        </w:rPr>
        <w:t>Чтобы ребёнок научился произносить сложные звуки, его губы и язык должны быть сильными и гибкими, долго удерживать необходимое положение, без труда совершать многократные переходы от одного движения к другому. Всему этому поможет научиться артикуляционная гимнастика.</w:t>
      </w:r>
    </w:p>
    <w:p w:rsidR="00FF67EE" w:rsidRPr="00FF67EE" w:rsidRDefault="00FF67EE" w:rsidP="00FF67E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F67E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Причины, по которым необходимо заниматься артикуляционной гимнастикой.</w:t>
      </w:r>
    </w:p>
    <w:p w:rsidR="00FF67EE" w:rsidRPr="00FF67EE" w:rsidRDefault="00FF67EE" w:rsidP="00FF67E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F67EE">
        <w:rPr>
          <w:rFonts w:ascii="Times New Roman" w:eastAsia="Times New Roman" w:hAnsi="Times New Roman" w:cs="Times New Roman"/>
          <w:color w:val="111111"/>
          <w:sz w:val="24"/>
          <w:szCs w:val="24"/>
        </w:rPr>
        <w:t>Благодаря своевременным занятиям артикуляционной гимнастикой и упражнениями по развитию речевого слуха некоторые дети сами могут научиться говорить чисто и правильно, без помощи специалиста.</w:t>
      </w:r>
    </w:p>
    <w:p w:rsidR="00FF67EE" w:rsidRPr="00FF67EE" w:rsidRDefault="00FF67EE" w:rsidP="00FF67E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F67EE">
        <w:rPr>
          <w:rFonts w:ascii="Times New Roman" w:eastAsia="Times New Roman" w:hAnsi="Times New Roman" w:cs="Times New Roman"/>
          <w:color w:val="111111"/>
          <w:sz w:val="24"/>
          <w:szCs w:val="24"/>
        </w:rPr>
        <w:t>Дети со сложными нарушениями звукопроизношения смогут быстрее преодолеть свои речевые дефекты, когда с ними начнёт заниматься логопед: их мышцы будут уже подготовлены.</w:t>
      </w:r>
    </w:p>
    <w:p w:rsidR="00FF67EE" w:rsidRPr="00FF67EE" w:rsidRDefault="00FF67EE" w:rsidP="00FF67E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F67EE">
        <w:rPr>
          <w:rFonts w:ascii="Times New Roman" w:eastAsia="Times New Roman" w:hAnsi="Times New Roman" w:cs="Times New Roman"/>
          <w:color w:val="111111"/>
          <w:sz w:val="24"/>
          <w:szCs w:val="24"/>
        </w:rPr>
        <w:t>Артикуляционная гимнастика очень полезна также детям с правильным, но вялым звукопроизношением, про которых говорят, что у них «каша во рту».</w:t>
      </w:r>
    </w:p>
    <w:p w:rsidR="00FF67EE" w:rsidRPr="00FF67EE" w:rsidRDefault="00FF67EE" w:rsidP="00FF67E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F67EE">
        <w:rPr>
          <w:rFonts w:ascii="Times New Roman" w:eastAsia="Times New Roman" w:hAnsi="Times New Roman" w:cs="Times New Roman"/>
          <w:color w:val="111111"/>
          <w:sz w:val="24"/>
          <w:szCs w:val="24"/>
        </w:rPr>
        <w:t>Занятия артикуляционной гимнастикой позволят всем - и детям, и взрослым - научиться говорить правильно, чётко и красиво. Надо помнить, что чёткое произношение звуков является основой при обучении письму на начальном этапе.</w:t>
      </w:r>
    </w:p>
    <w:p w:rsidR="00FF67EE" w:rsidRPr="00FF67EE" w:rsidRDefault="00FF67EE" w:rsidP="00FF67E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F67E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Как правильно заниматься артикуляционной гимнастикой?</w:t>
      </w:r>
    </w:p>
    <w:p w:rsidR="00FF67EE" w:rsidRPr="00FF67EE" w:rsidRDefault="00FF67EE" w:rsidP="00FF67E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F67E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Поначалу артикуляционную гимнастику необходимо выполнять перед зеркалом. Ребенок должен видеть, что язык делает. Мы, взрослые, не задумываемся, где находится в данный момент язык (за верхними зубами или за нижними). У нас артикуляция - автоматизированный навык, а ребенку необходимо через зрительное восприятие </w:t>
      </w:r>
      <w:proofErr w:type="gramStart"/>
      <w:r w:rsidRPr="00FF67EE">
        <w:rPr>
          <w:rFonts w:ascii="Times New Roman" w:eastAsia="Times New Roman" w:hAnsi="Times New Roman" w:cs="Times New Roman"/>
          <w:color w:val="111111"/>
          <w:sz w:val="24"/>
          <w:szCs w:val="24"/>
        </w:rPr>
        <w:t>обрести этот автоматизм, постоянно упражняясь</w:t>
      </w:r>
      <w:proofErr w:type="gramEnd"/>
      <w:r w:rsidRPr="00FF67EE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FF67EE" w:rsidRPr="00FF67EE" w:rsidRDefault="00FF67EE" w:rsidP="00FF67E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F67EE">
        <w:rPr>
          <w:rFonts w:ascii="Times New Roman" w:eastAsia="Times New Roman" w:hAnsi="Times New Roman" w:cs="Times New Roman"/>
          <w:color w:val="111111"/>
          <w:sz w:val="24"/>
          <w:szCs w:val="24"/>
        </w:rPr>
        <w:t>Не огорчайтесь, если некоторые упражнения не будут получаться с первого раза даже у вас. Попробуйте повторить их вместе с ребенком, признаваясь ему: "Смотри, у меня тоже не получается, давай вместе попробуем".</w:t>
      </w:r>
    </w:p>
    <w:p w:rsidR="00FF67EE" w:rsidRPr="00FF67EE" w:rsidRDefault="00FF67EE" w:rsidP="00FF67E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F67E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Рекомендации к проведению упражнений.</w:t>
      </w:r>
    </w:p>
    <w:p w:rsidR="00FF67EE" w:rsidRPr="00FF67EE" w:rsidRDefault="00FF67EE" w:rsidP="00FF67E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F67EE">
        <w:rPr>
          <w:rFonts w:ascii="Times New Roman" w:eastAsia="Times New Roman" w:hAnsi="Times New Roman" w:cs="Times New Roman"/>
          <w:color w:val="111111"/>
          <w:sz w:val="24"/>
          <w:szCs w:val="24"/>
        </w:rPr>
        <w:t>Сначала упражнения надо выполнять медленно, перед зеркалом, так как ребёнку необходим зрительный контроль. После того, как он немного освоится, зеркало можно убрать. Полезно задавать ребёнку наводящие вопросы. Например: что делают губы? Что делает язычок? Где он находится (вверху или внизу)?</w:t>
      </w:r>
    </w:p>
    <w:p w:rsidR="00FF67EE" w:rsidRPr="00FF67EE" w:rsidRDefault="00FF67EE" w:rsidP="00FF67E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F67EE">
        <w:rPr>
          <w:rFonts w:ascii="Times New Roman" w:eastAsia="Times New Roman" w:hAnsi="Times New Roman" w:cs="Times New Roman"/>
          <w:color w:val="111111"/>
          <w:sz w:val="24"/>
          <w:szCs w:val="24"/>
        </w:rPr>
        <w:t>Затем темп упражнений можно увеличить и выполнять их под счёт. Но при этом следить за тем, чтобы упражнения выполнялись точно и плавно, иначе занятия не имеют смысла. Занимаясь с детьми 3-4 лет нужно следить за тем, чтобы они усвоили основные движения. К детям 4-5 лет требования повышаются: движения должны быть чёткими и плавными, без подёргиваний.</w:t>
      </w:r>
    </w:p>
    <w:p w:rsidR="00FF67EE" w:rsidRPr="00FF67EE" w:rsidRDefault="00FF67EE" w:rsidP="00FF67E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F67EE">
        <w:rPr>
          <w:rFonts w:ascii="Times New Roman" w:eastAsia="Times New Roman" w:hAnsi="Times New Roman" w:cs="Times New Roman"/>
          <w:color w:val="111111"/>
          <w:sz w:val="24"/>
          <w:szCs w:val="24"/>
        </w:rPr>
        <w:t>В 6-7 -летнем возрасте дети выполняют упражнения в быстром темпе и умеют удерживать положения языка некоторое время без изменений.</w:t>
      </w:r>
    </w:p>
    <w:p w:rsidR="00FF67EE" w:rsidRPr="00FF67EE" w:rsidRDefault="00FF67EE" w:rsidP="00FF67E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F67EE">
        <w:rPr>
          <w:rFonts w:ascii="Times New Roman" w:eastAsia="Times New Roman" w:hAnsi="Times New Roman" w:cs="Times New Roman"/>
          <w:color w:val="111111"/>
          <w:sz w:val="24"/>
          <w:szCs w:val="24"/>
        </w:rPr>
        <w:t>Если во время занятий язычок у ребёнка дрожит, слишком напряжён, отклоняется в сторону, и малыш не может удержать нужное положение даже короткое время, нужно выбрать более лёгкие упражнения на расслабление мышечного тонуса, сделать специальный расслабляющий массаж.</w:t>
      </w:r>
    </w:p>
    <w:p w:rsidR="00FF67EE" w:rsidRPr="00FF67EE" w:rsidRDefault="00FF67EE" w:rsidP="00FF67E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F67EE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Если своевременно выявить нарушение и начать работу с ребёнком, используя артикуляционную гимнастику, то можно добиться положительных результатов за более короткий срок!</w:t>
      </w:r>
    </w:p>
    <w:p w:rsidR="00FF67EE" w:rsidRPr="00FF67EE" w:rsidRDefault="00FF67EE" w:rsidP="00FF67E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F67EE">
        <w:rPr>
          <w:rFonts w:ascii="Times New Roman" w:eastAsia="Times New Roman" w:hAnsi="Times New Roman" w:cs="Times New Roman"/>
          <w:color w:val="111111"/>
          <w:sz w:val="24"/>
          <w:szCs w:val="24"/>
        </w:rPr>
        <w:t>Будьте терпеливы, ласковы и спокойны, и все получится. Занимайтесь с ребенком ежедневно по 5-7 минут. Проводить артикуляционную гимнастику лучше всего в виде сказки.</w:t>
      </w:r>
    </w:p>
    <w:p w:rsidR="00FF67EE" w:rsidRPr="00FF67EE" w:rsidRDefault="00FF67EE" w:rsidP="00FF67E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F67E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            Упражнения для губ.</w:t>
      </w:r>
    </w:p>
    <w:p w:rsidR="00FF67EE" w:rsidRPr="00FF67EE" w:rsidRDefault="00FF67EE" w:rsidP="00FF67EE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F67E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"Улыбка"</w:t>
      </w:r>
      <w:r w:rsidRPr="00FF67EE">
        <w:rPr>
          <w:rFonts w:ascii="Times New Roman" w:eastAsia="Times New Roman" w:hAnsi="Times New Roman" w:cs="Times New Roman"/>
          <w:color w:val="111111"/>
          <w:sz w:val="24"/>
          <w:szCs w:val="24"/>
        </w:rPr>
        <w:t>- Удерживание губ в улыбке. Зубы не видны.</w:t>
      </w:r>
    </w:p>
    <w:p w:rsidR="00FF67EE" w:rsidRPr="00FF67EE" w:rsidRDefault="00FF67EE" w:rsidP="00FF67EE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F67E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"Трубочка"</w:t>
      </w:r>
      <w:r w:rsidRPr="00FF67EE">
        <w:rPr>
          <w:rFonts w:ascii="Times New Roman" w:eastAsia="Times New Roman" w:hAnsi="Times New Roman" w:cs="Times New Roman"/>
          <w:color w:val="111111"/>
          <w:sz w:val="24"/>
          <w:szCs w:val="24"/>
        </w:rPr>
        <w:t> - Вытягивание губ вперед длинной трубочкой.</w:t>
      </w:r>
    </w:p>
    <w:p w:rsidR="00FF67EE" w:rsidRPr="00FF67EE" w:rsidRDefault="00FF67EE" w:rsidP="00FF67E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F67E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          Упражнения для развития подвижности губ:</w:t>
      </w:r>
    </w:p>
    <w:p w:rsidR="00FF67EE" w:rsidRPr="00FF67EE" w:rsidRDefault="00FF67EE" w:rsidP="00FF67EE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FF67EE">
        <w:rPr>
          <w:rFonts w:ascii="Times New Roman" w:eastAsia="Times New Roman" w:hAnsi="Times New Roman" w:cs="Times New Roman"/>
          <w:color w:val="111111"/>
          <w:sz w:val="24"/>
          <w:szCs w:val="24"/>
        </w:rPr>
        <w:t>Покусывание</w:t>
      </w:r>
      <w:proofErr w:type="spellEnd"/>
      <w:r w:rsidRPr="00FF67E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сначала верхней, а потом нижней губы зубами.</w:t>
      </w:r>
    </w:p>
    <w:p w:rsidR="00FF67EE" w:rsidRPr="00FF67EE" w:rsidRDefault="00FF67EE" w:rsidP="00FF67EE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F67EE">
        <w:rPr>
          <w:rFonts w:ascii="Times New Roman" w:eastAsia="Times New Roman" w:hAnsi="Times New Roman" w:cs="Times New Roman"/>
          <w:color w:val="111111"/>
          <w:sz w:val="24"/>
          <w:szCs w:val="24"/>
        </w:rPr>
        <w:t>«</w:t>
      </w:r>
      <w:r w:rsidRPr="00FF67E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Улыбка-трубочка</w:t>
      </w:r>
      <w:r w:rsidRPr="00FF67EE">
        <w:rPr>
          <w:rFonts w:ascii="Times New Roman" w:eastAsia="Times New Roman" w:hAnsi="Times New Roman" w:cs="Times New Roman"/>
          <w:color w:val="111111"/>
          <w:sz w:val="24"/>
          <w:szCs w:val="24"/>
        </w:rPr>
        <w:t>». Вытянуть вперед губы трубочкой, затем растянуть губы в улыбку.</w:t>
      </w:r>
    </w:p>
    <w:p w:rsidR="00FF67EE" w:rsidRPr="00FF67EE" w:rsidRDefault="00FF67EE" w:rsidP="00FF67EE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F67EE">
        <w:rPr>
          <w:rFonts w:ascii="Times New Roman" w:eastAsia="Times New Roman" w:hAnsi="Times New Roman" w:cs="Times New Roman"/>
          <w:color w:val="111111"/>
          <w:sz w:val="24"/>
          <w:szCs w:val="24"/>
        </w:rPr>
        <w:t>«</w:t>
      </w:r>
      <w:r w:rsidRPr="00FF67E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Пятачок</w:t>
      </w:r>
      <w:r w:rsidRPr="00FF67EE">
        <w:rPr>
          <w:rFonts w:ascii="Times New Roman" w:eastAsia="Times New Roman" w:hAnsi="Times New Roman" w:cs="Times New Roman"/>
          <w:color w:val="111111"/>
          <w:sz w:val="24"/>
          <w:szCs w:val="24"/>
        </w:rPr>
        <w:t>».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FF67EE">
        <w:rPr>
          <w:rFonts w:ascii="Times New Roman" w:eastAsia="Times New Roman" w:hAnsi="Times New Roman" w:cs="Times New Roman"/>
          <w:color w:val="111111"/>
          <w:sz w:val="24"/>
          <w:szCs w:val="24"/>
        </w:rPr>
        <w:t>Вытянутые трубочкой губы двигать вправо-влево, вращать по кругу.</w:t>
      </w:r>
    </w:p>
    <w:p w:rsidR="00FF67EE" w:rsidRPr="00FF67EE" w:rsidRDefault="00FF67EE" w:rsidP="00FF67EE">
      <w:pPr>
        <w:shd w:val="clear" w:color="auto" w:fill="FFFFFF"/>
        <w:spacing w:before="150" w:after="180" w:line="240" w:lineRule="auto"/>
        <w:ind w:left="7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F67E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Статические упражнения для языка.</w:t>
      </w:r>
    </w:p>
    <w:p w:rsidR="00FF67EE" w:rsidRPr="00FF67EE" w:rsidRDefault="00FF67EE" w:rsidP="00FF67EE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F67E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«Птенчики».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 xml:space="preserve"> </w:t>
      </w:r>
      <w:r w:rsidRPr="00FF67EE">
        <w:rPr>
          <w:rFonts w:ascii="Times New Roman" w:eastAsia="Times New Roman" w:hAnsi="Times New Roman" w:cs="Times New Roman"/>
          <w:color w:val="111111"/>
          <w:sz w:val="24"/>
          <w:szCs w:val="24"/>
        </w:rPr>
        <w:t>Рот широко открыт, язык спокойно лежит в ротовой полости.</w:t>
      </w:r>
    </w:p>
    <w:p w:rsidR="00FF67EE" w:rsidRPr="00FF67EE" w:rsidRDefault="00FF67EE" w:rsidP="00FF67EE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F67E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«Лопаточка».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 xml:space="preserve"> </w:t>
      </w:r>
      <w:r w:rsidRPr="00FF67EE">
        <w:rPr>
          <w:rFonts w:ascii="Times New Roman" w:eastAsia="Times New Roman" w:hAnsi="Times New Roman" w:cs="Times New Roman"/>
          <w:color w:val="111111"/>
          <w:sz w:val="24"/>
          <w:szCs w:val="24"/>
        </w:rPr>
        <w:t>Рот открыт, широкий расслабленный язык лежит на нижней губе.</w:t>
      </w:r>
    </w:p>
    <w:p w:rsidR="00FF67EE" w:rsidRPr="00FF67EE" w:rsidRDefault="00FF67EE" w:rsidP="00FF67EE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F67E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«Чашечка».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 xml:space="preserve"> </w:t>
      </w:r>
      <w:r w:rsidRPr="00FF67EE">
        <w:rPr>
          <w:rFonts w:ascii="Times New Roman" w:eastAsia="Times New Roman" w:hAnsi="Times New Roman" w:cs="Times New Roman"/>
          <w:color w:val="111111"/>
          <w:sz w:val="24"/>
          <w:szCs w:val="24"/>
        </w:rPr>
        <w:t>Рот широко открыт. Передний и боковой края широкого языка подняты, но не касаются зубов.</w:t>
      </w:r>
    </w:p>
    <w:p w:rsidR="00FF67EE" w:rsidRPr="00FF67EE" w:rsidRDefault="00FF67EE" w:rsidP="00FF67EE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F67E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«Иголочка». </w:t>
      </w:r>
      <w:r w:rsidRPr="00FF67EE">
        <w:rPr>
          <w:rFonts w:ascii="Times New Roman" w:eastAsia="Times New Roman" w:hAnsi="Times New Roman" w:cs="Times New Roman"/>
          <w:color w:val="111111"/>
          <w:sz w:val="24"/>
          <w:szCs w:val="24"/>
        </w:rPr>
        <w:t> Рот открыт. Узкий напряженный язык выдвинут вперед.</w:t>
      </w:r>
    </w:p>
    <w:p w:rsidR="00FF67EE" w:rsidRPr="00FF67EE" w:rsidRDefault="00FF67EE" w:rsidP="00FF67EE">
      <w:pPr>
        <w:shd w:val="clear" w:color="auto" w:fill="FFFFFF"/>
        <w:spacing w:before="150" w:after="180" w:line="240" w:lineRule="auto"/>
        <w:ind w:left="7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F67E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Динамические упражнения для языка.</w:t>
      </w:r>
    </w:p>
    <w:p w:rsidR="00FF67EE" w:rsidRPr="00FF67EE" w:rsidRDefault="00FF67EE" w:rsidP="00FF67EE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F67E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«Часики», («Маятник»).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 xml:space="preserve"> </w:t>
      </w:r>
      <w:r w:rsidRPr="00FF67EE">
        <w:rPr>
          <w:rFonts w:ascii="Times New Roman" w:eastAsia="Times New Roman" w:hAnsi="Times New Roman" w:cs="Times New Roman"/>
          <w:color w:val="111111"/>
          <w:sz w:val="24"/>
          <w:szCs w:val="24"/>
        </w:rPr>
        <w:t>Рот приоткрыт. Губы растянуты в улыбку. Кончиком узкого языка попеременно тянуться под счет педагога к уголкам рта.</w:t>
      </w:r>
    </w:p>
    <w:p w:rsidR="00FF67EE" w:rsidRPr="00FF67EE" w:rsidRDefault="00FF67EE" w:rsidP="00FF67EE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F67E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 «Качели».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 xml:space="preserve"> </w:t>
      </w:r>
      <w:r w:rsidRPr="00FF67EE">
        <w:rPr>
          <w:rFonts w:ascii="Times New Roman" w:eastAsia="Times New Roman" w:hAnsi="Times New Roman" w:cs="Times New Roman"/>
          <w:color w:val="111111"/>
          <w:sz w:val="24"/>
          <w:szCs w:val="24"/>
        </w:rPr>
        <w:t>Рот открыт. Напряженным языком тянуться к носу и подбородку, либо к верхним и нижним резцам.</w:t>
      </w:r>
    </w:p>
    <w:p w:rsidR="00FF67EE" w:rsidRPr="00FF67EE" w:rsidRDefault="00FF67EE" w:rsidP="00FF67EE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F67E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 «Почистить зубы».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 xml:space="preserve"> </w:t>
      </w:r>
      <w:r w:rsidRPr="00FF67EE">
        <w:rPr>
          <w:rFonts w:ascii="Times New Roman" w:eastAsia="Times New Roman" w:hAnsi="Times New Roman" w:cs="Times New Roman"/>
          <w:color w:val="111111"/>
          <w:sz w:val="24"/>
          <w:szCs w:val="24"/>
        </w:rPr>
        <w:t>Рот закрыт. Круговым движением языка обвести между губами и зубами.</w:t>
      </w:r>
    </w:p>
    <w:p w:rsidR="00FF67EE" w:rsidRPr="00FF67EE" w:rsidRDefault="00FF67EE" w:rsidP="00FF67EE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F67E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 «Лошадка».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 xml:space="preserve"> </w:t>
      </w:r>
      <w:r w:rsidRPr="00FF67EE">
        <w:rPr>
          <w:rFonts w:ascii="Times New Roman" w:eastAsia="Times New Roman" w:hAnsi="Times New Roman" w:cs="Times New Roman"/>
          <w:color w:val="111111"/>
          <w:sz w:val="24"/>
          <w:szCs w:val="24"/>
        </w:rPr>
        <w:t>Присосать язык к нёбу, щелкнуть языком. Цокать медленно и сильно, тянуть подъязычную связку.</w:t>
      </w:r>
    </w:p>
    <w:p w:rsidR="00FF67EE" w:rsidRPr="00FF67EE" w:rsidRDefault="00FF67EE" w:rsidP="00FF67EE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F67E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 «Маляр».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 xml:space="preserve"> </w:t>
      </w:r>
      <w:r w:rsidRPr="00FF67EE">
        <w:rPr>
          <w:rFonts w:ascii="Times New Roman" w:eastAsia="Times New Roman" w:hAnsi="Times New Roman" w:cs="Times New Roman"/>
          <w:color w:val="111111"/>
          <w:sz w:val="24"/>
          <w:szCs w:val="24"/>
        </w:rPr>
        <w:t>Рот открыт. Широким кончиком языка, как кисточкой, ведем от верхних резцов до мягкого нёба.</w:t>
      </w:r>
    </w:p>
    <w:p w:rsidR="00FF67EE" w:rsidRPr="00FF67EE" w:rsidRDefault="00FF67EE" w:rsidP="00FF67EE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FF67EE">
        <w:rPr>
          <w:rFonts w:ascii="Times New Roman" w:eastAsia="Times New Roman" w:hAnsi="Times New Roman" w:cs="Times New Roman"/>
          <w:color w:val="111111"/>
          <w:sz w:val="24"/>
          <w:szCs w:val="24"/>
        </w:rPr>
        <w:t>«</w:t>
      </w:r>
      <w:r w:rsidRPr="00FF67E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Вкусное варенье».</w:t>
      </w:r>
      <w:r w:rsidRPr="00FF67EE">
        <w:rPr>
          <w:rFonts w:ascii="Times New Roman" w:eastAsia="Times New Roman" w:hAnsi="Times New Roman" w:cs="Times New Roman"/>
          <w:color w:val="111111"/>
          <w:sz w:val="24"/>
          <w:szCs w:val="24"/>
        </w:rPr>
        <w:t> Рот открыт. Широким языком облизать верхнюю губу и убрать язык вглубь рта.</w:t>
      </w:r>
    </w:p>
    <w:p w:rsidR="002846A2" w:rsidRPr="00FF67EE" w:rsidRDefault="002846A2" w:rsidP="00FF67E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846A2" w:rsidRPr="00FF6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D0347"/>
    <w:multiLevelType w:val="multilevel"/>
    <w:tmpl w:val="52306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9C739F"/>
    <w:multiLevelType w:val="multilevel"/>
    <w:tmpl w:val="E8FC8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0347EC"/>
    <w:multiLevelType w:val="multilevel"/>
    <w:tmpl w:val="CA580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EC0BF7"/>
    <w:multiLevelType w:val="multilevel"/>
    <w:tmpl w:val="6A269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67EE"/>
    <w:rsid w:val="002846A2"/>
    <w:rsid w:val="00FF6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6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FF67EE"/>
    <w:rPr>
      <w:i/>
      <w:iCs/>
    </w:rPr>
  </w:style>
  <w:style w:type="character" w:styleId="a5">
    <w:name w:val="Strong"/>
    <w:basedOn w:val="a0"/>
    <w:uiPriority w:val="22"/>
    <w:qFormat/>
    <w:rsid w:val="00FF67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677</Words>
  <Characters>3864</Characters>
  <Application>Microsoft Office Word</Application>
  <DocSecurity>0</DocSecurity>
  <Lines>32</Lines>
  <Paragraphs>9</Paragraphs>
  <ScaleCrop>false</ScaleCrop>
  <Company/>
  <LinksUpToDate>false</LinksUpToDate>
  <CharactersWithSpaces>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Олга</dc:creator>
  <cp:keywords/>
  <dc:description/>
  <cp:lastModifiedBy>Олга</cp:lastModifiedBy>
  <cp:revision>3</cp:revision>
  <dcterms:created xsi:type="dcterms:W3CDTF">2018-10-20T12:05:00Z</dcterms:created>
  <dcterms:modified xsi:type="dcterms:W3CDTF">2018-10-20T12:06:00Z</dcterms:modified>
</cp:coreProperties>
</file>