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1D" w:rsidRDefault="00025B1D" w:rsidP="00EA02B4">
      <w:pPr>
        <w:spacing w:line="240" w:lineRule="auto"/>
        <w:contextualSpacing/>
        <w:jc w:val="center"/>
        <w:rPr>
          <w:rFonts w:ascii="Times New Roman" w:hAnsi="Times New Roman" w:cs="Times New Roman"/>
          <w:sz w:val="24"/>
          <w:szCs w:val="24"/>
        </w:rPr>
      </w:pPr>
    </w:p>
    <w:p w:rsidR="00025B1D" w:rsidRPr="00650C4E" w:rsidRDefault="00AF64BF" w:rsidP="00025B1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w:t>
      </w:r>
      <w:r w:rsidR="00025B1D">
        <w:rPr>
          <w:rFonts w:ascii="Times New Roman" w:hAnsi="Times New Roman" w:cs="Times New Roman"/>
          <w:b/>
          <w:sz w:val="24"/>
          <w:szCs w:val="24"/>
        </w:rPr>
        <w:t xml:space="preserve"> «</w:t>
      </w:r>
      <w:r>
        <w:rPr>
          <w:rFonts w:ascii="Times New Roman" w:hAnsi="Times New Roman" w:cs="Times New Roman"/>
          <w:b/>
          <w:sz w:val="24"/>
          <w:szCs w:val="24"/>
        </w:rPr>
        <w:t>В</w:t>
      </w:r>
      <w:r w:rsidR="00025B1D" w:rsidRPr="00650C4E">
        <w:rPr>
          <w:rFonts w:ascii="Times New Roman" w:hAnsi="Times New Roman" w:cs="Times New Roman"/>
          <w:b/>
          <w:sz w:val="24"/>
          <w:szCs w:val="24"/>
        </w:rPr>
        <w:t>» класс</w:t>
      </w:r>
    </w:p>
    <w:p w:rsidR="00025B1D" w:rsidRPr="00EA02B4" w:rsidRDefault="00025B1D" w:rsidP="00025B1D">
      <w:pPr>
        <w:spacing w:line="240" w:lineRule="auto"/>
        <w:contextualSpacing/>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21"/>
        <w:gridCol w:w="807"/>
        <w:gridCol w:w="1848"/>
        <w:gridCol w:w="2010"/>
        <w:gridCol w:w="1627"/>
        <w:gridCol w:w="8501"/>
      </w:tblGrid>
      <w:tr w:rsidR="0097336B" w:rsidTr="0099238E">
        <w:tc>
          <w:tcPr>
            <w:tcW w:w="849" w:type="dxa"/>
            <w:vAlign w:val="center"/>
          </w:tcPr>
          <w:p w:rsidR="00025B1D" w:rsidRPr="00FA42E6" w:rsidRDefault="00025B1D" w:rsidP="005A2FEC">
            <w:pPr>
              <w:contextualSpacing/>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834" w:type="dxa"/>
            <w:vAlign w:val="center"/>
          </w:tcPr>
          <w:p w:rsidR="00025B1D" w:rsidRPr="00FA42E6" w:rsidRDefault="00025B1D" w:rsidP="005A2FEC">
            <w:pPr>
              <w:contextualSpacing/>
              <w:jc w:val="center"/>
              <w:rPr>
                <w:rFonts w:ascii="Times New Roman" w:hAnsi="Times New Roman" w:cs="Times New Roman"/>
                <w:b/>
                <w:sz w:val="24"/>
                <w:szCs w:val="24"/>
              </w:rPr>
            </w:pPr>
            <w:r>
              <w:rPr>
                <w:rFonts w:ascii="Times New Roman" w:hAnsi="Times New Roman" w:cs="Times New Roman"/>
                <w:b/>
                <w:sz w:val="24"/>
                <w:szCs w:val="24"/>
              </w:rPr>
              <w:t>№ урока</w:t>
            </w:r>
          </w:p>
        </w:tc>
        <w:tc>
          <w:tcPr>
            <w:tcW w:w="1925" w:type="dxa"/>
            <w:vAlign w:val="center"/>
          </w:tcPr>
          <w:p w:rsidR="00025B1D" w:rsidRPr="00FA42E6" w:rsidRDefault="00025B1D" w:rsidP="005A2FEC">
            <w:pPr>
              <w:contextualSpacing/>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1421" w:type="dxa"/>
            <w:vAlign w:val="center"/>
          </w:tcPr>
          <w:p w:rsidR="00025B1D" w:rsidRPr="006C5D86" w:rsidRDefault="00025B1D" w:rsidP="005A2FEC">
            <w:pPr>
              <w:contextualSpacing/>
              <w:jc w:val="center"/>
              <w:rPr>
                <w:rFonts w:ascii="Times New Roman" w:hAnsi="Times New Roman" w:cs="Times New Roman"/>
                <w:b/>
                <w:sz w:val="20"/>
                <w:szCs w:val="20"/>
              </w:rPr>
            </w:pPr>
            <w:r w:rsidRPr="006C5D86">
              <w:rPr>
                <w:rFonts w:ascii="Times New Roman" w:hAnsi="Times New Roman" w:cs="Times New Roman"/>
                <w:b/>
                <w:sz w:val="20"/>
                <w:szCs w:val="20"/>
              </w:rPr>
              <w:t>Учитель</w:t>
            </w:r>
          </w:p>
        </w:tc>
        <w:tc>
          <w:tcPr>
            <w:tcW w:w="1694" w:type="dxa"/>
            <w:vAlign w:val="center"/>
          </w:tcPr>
          <w:p w:rsidR="00025B1D" w:rsidRPr="0099238E" w:rsidRDefault="00025B1D" w:rsidP="005A2FEC">
            <w:pPr>
              <w:contextualSpacing/>
              <w:jc w:val="center"/>
              <w:rPr>
                <w:rFonts w:ascii="Times New Roman" w:hAnsi="Times New Roman" w:cs="Times New Roman"/>
                <w:b/>
                <w:sz w:val="20"/>
                <w:szCs w:val="20"/>
              </w:rPr>
            </w:pPr>
            <w:r w:rsidRPr="0099238E">
              <w:rPr>
                <w:rFonts w:ascii="Times New Roman" w:hAnsi="Times New Roman" w:cs="Times New Roman"/>
                <w:b/>
                <w:sz w:val="20"/>
                <w:szCs w:val="20"/>
              </w:rPr>
              <w:t>Тема урока</w:t>
            </w:r>
          </w:p>
        </w:tc>
        <w:tc>
          <w:tcPr>
            <w:tcW w:w="8891" w:type="dxa"/>
            <w:vAlign w:val="center"/>
          </w:tcPr>
          <w:p w:rsidR="00025B1D" w:rsidRPr="0099238E" w:rsidRDefault="00025B1D" w:rsidP="005A2FEC">
            <w:pPr>
              <w:contextualSpacing/>
              <w:jc w:val="center"/>
              <w:rPr>
                <w:rFonts w:ascii="Times New Roman" w:hAnsi="Times New Roman" w:cs="Times New Roman"/>
                <w:b/>
                <w:sz w:val="20"/>
                <w:szCs w:val="20"/>
              </w:rPr>
            </w:pPr>
            <w:r w:rsidRPr="0099238E">
              <w:rPr>
                <w:rFonts w:ascii="Times New Roman" w:hAnsi="Times New Roman" w:cs="Times New Roman"/>
                <w:b/>
                <w:sz w:val="20"/>
                <w:szCs w:val="20"/>
              </w:rPr>
              <w:t>Задание</w:t>
            </w:r>
          </w:p>
        </w:tc>
      </w:tr>
      <w:tr w:rsidR="0097336B" w:rsidTr="0099238E">
        <w:tc>
          <w:tcPr>
            <w:tcW w:w="849" w:type="dxa"/>
            <w:vMerge w:val="restart"/>
          </w:tcPr>
          <w:p w:rsidR="00DE399F" w:rsidRPr="00B746B3" w:rsidRDefault="00AF64BF" w:rsidP="00DE399F">
            <w:pPr>
              <w:contextualSpacing/>
              <w:jc w:val="center"/>
              <w:rPr>
                <w:rFonts w:ascii="Times New Roman" w:hAnsi="Times New Roman" w:cs="Times New Roman"/>
                <w:b/>
                <w:sz w:val="16"/>
                <w:szCs w:val="16"/>
              </w:rPr>
            </w:pPr>
            <w:r>
              <w:rPr>
                <w:rFonts w:ascii="Times New Roman" w:hAnsi="Times New Roman" w:cs="Times New Roman"/>
                <w:b/>
                <w:sz w:val="16"/>
                <w:szCs w:val="16"/>
              </w:rPr>
              <w:t>02.02.</w:t>
            </w:r>
          </w:p>
          <w:p w:rsidR="00DE399F" w:rsidRPr="00B746B3" w:rsidRDefault="00DE399F" w:rsidP="00DE399F">
            <w:pPr>
              <w:contextualSpacing/>
              <w:jc w:val="center"/>
              <w:rPr>
                <w:rFonts w:ascii="Times New Roman" w:hAnsi="Times New Roman" w:cs="Times New Roman"/>
                <w:b/>
                <w:sz w:val="16"/>
                <w:szCs w:val="16"/>
              </w:rPr>
            </w:pPr>
            <w:r w:rsidRPr="00B746B3">
              <w:rPr>
                <w:rFonts w:ascii="Times New Roman" w:hAnsi="Times New Roman" w:cs="Times New Roman"/>
                <w:b/>
                <w:sz w:val="16"/>
                <w:szCs w:val="16"/>
              </w:rPr>
              <w:t>Среда</w:t>
            </w:r>
          </w:p>
        </w:tc>
        <w:tc>
          <w:tcPr>
            <w:tcW w:w="834" w:type="dxa"/>
          </w:tcPr>
          <w:p w:rsidR="00DE399F" w:rsidRDefault="00DE399F" w:rsidP="005A2FEC">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25" w:type="dxa"/>
          </w:tcPr>
          <w:p w:rsidR="00DE399F" w:rsidRDefault="00AF64BF" w:rsidP="00AF64BF">
            <w:pPr>
              <w:contextualSpacing/>
              <w:rPr>
                <w:rFonts w:ascii="Times New Roman" w:hAnsi="Times New Roman" w:cs="Times New Roman"/>
                <w:sz w:val="24"/>
                <w:szCs w:val="24"/>
              </w:rPr>
            </w:pPr>
            <w:r>
              <w:rPr>
                <w:rFonts w:ascii="Times New Roman" w:hAnsi="Times New Roman" w:cs="Times New Roman"/>
                <w:sz w:val="24"/>
                <w:szCs w:val="24"/>
              </w:rPr>
              <w:t>Окружающий социальный мир</w:t>
            </w:r>
          </w:p>
        </w:tc>
        <w:tc>
          <w:tcPr>
            <w:tcW w:w="1421" w:type="dxa"/>
          </w:tcPr>
          <w:p w:rsidR="00AF64BF" w:rsidRPr="006C5D86" w:rsidRDefault="00AF64BF" w:rsidP="00AF64BF">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DE399F" w:rsidRPr="006C5D86" w:rsidRDefault="00AF64BF" w:rsidP="00AF64BF">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DE399F" w:rsidRPr="0099238E" w:rsidRDefault="0031681F" w:rsidP="005A2FEC">
            <w:pPr>
              <w:contextualSpacing/>
              <w:rPr>
                <w:rFonts w:ascii="Times New Roman" w:hAnsi="Times New Roman" w:cs="Times New Roman"/>
                <w:sz w:val="20"/>
                <w:szCs w:val="20"/>
              </w:rPr>
            </w:pPr>
            <w:r w:rsidRPr="0099238E">
              <w:rPr>
                <w:rFonts w:ascii="Times New Roman" w:hAnsi="Times New Roman" w:cs="Times New Roman"/>
                <w:sz w:val="20"/>
                <w:szCs w:val="20"/>
              </w:rPr>
              <w:t>Узнавание (различение) элементов городской инфраструктуры</w:t>
            </w:r>
          </w:p>
        </w:tc>
        <w:tc>
          <w:tcPr>
            <w:tcW w:w="8891" w:type="dxa"/>
          </w:tcPr>
          <w:p w:rsidR="006C5D86" w:rsidRPr="0099238E" w:rsidRDefault="006C5D86" w:rsidP="006C5D86">
            <w:pPr>
              <w:contextualSpacing/>
              <w:rPr>
                <w:rFonts w:ascii="Times New Roman" w:hAnsi="Times New Roman" w:cs="Times New Roman"/>
                <w:sz w:val="20"/>
                <w:szCs w:val="20"/>
              </w:rPr>
            </w:pPr>
            <w:r w:rsidRPr="0099238E">
              <w:rPr>
                <w:rFonts w:ascii="Times New Roman" w:hAnsi="Times New Roman" w:cs="Times New Roman"/>
                <w:sz w:val="20"/>
                <w:szCs w:val="20"/>
              </w:rPr>
              <w:t> Ребенок знакомится с главными улицами города; учится различать проспект, улицу, переулок (проспект - широкий, длинный, много транспорта, переулок – узкий, короткий, может не быть транспорта). Знакомится с различными по внешнему виду зданиями: жилой дом, школа, больница, вокзал, магазин. Ребенок рассказывает, на какой улице он проживает, называет ее.</w:t>
            </w:r>
          </w:p>
          <w:p w:rsidR="006C5D86" w:rsidRPr="0099238E" w:rsidRDefault="006C5D86" w:rsidP="006C5D86">
            <w:pPr>
              <w:contextualSpacing/>
              <w:rPr>
                <w:rFonts w:ascii="Times New Roman" w:hAnsi="Times New Roman" w:cs="Times New Roman"/>
                <w:sz w:val="20"/>
                <w:szCs w:val="20"/>
              </w:rPr>
            </w:pPr>
            <w:r w:rsidRPr="0099238E">
              <w:rPr>
                <w:rFonts w:ascii="Times New Roman" w:hAnsi="Times New Roman" w:cs="Times New Roman"/>
                <w:sz w:val="20"/>
                <w:szCs w:val="20"/>
              </w:rPr>
              <w:t> </w:t>
            </w:r>
            <w:r w:rsidRPr="0099238E">
              <w:rPr>
                <w:rFonts w:ascii="Times New Roman" w:hAnsi="Times New Roman" w:cs="Times New Roman"/>
                <w:i/>
                <w:iCs/>
                <w:sz w:val="20"/>
                <w:szCs w:val="20"/>
              </w:rPr>
              <w:t xml:space="preserve">        Формируемые </w:t>
            </w:r>
            <w:proofErr w:type="gramStart"/>
            <w:r w:rsidRPr="0099238E">
              <w:rPr>
                <w:rFonts w:ascii="Times New Roman" w:hAnsi="Times New Roman" w:cs="Times New Roman"/>
                <w:i/>
                <w:iCs/>
                <w:sz w:val="20"/>
                <w:szCs w:val="20"/>
              </w:rPr>
              <w:t>понятия: </w:t>
            </w:r>
            <w:r w:rsidRPr="0099238E">
              <w:rPr>
                <w:rFonts w:ascii="Times New Roman" w:hAnsi="Times New Roman" w:cs="Times New Roman"/>
                <w:sz w:val="20"/>
                <w:szCs w:val="20"/>
              </w:rPr>
              <w:t xml:space="preserve"> улица</w:t>
            </w:r>
            <w:proofErr w:type="gramEnd"/>
            <w:r w:rsidRPr="0099238E">
              <w:rPr>
                <w:rFonts w:ascii="Times New Roman" w:hAnsi="Times New Roman" w:cs="Times New Roman"/>
                <w:sz w:val="20"/>
                <w:szCs w:val="20"/>
              </w:rPr>
              <w:t>, проспект, переулок, жилой дом, школа, больница, вокзал, магазин.</w:t>
            </w:r>
          </w:p>
          <w:p w:rsidR="006C5D86" w:rsidRPr="0099238E" w:rsidRDefault="006C5D86" w:rsidP="006C5D86">
            <w:pPr>
              <w:contextualSpacing/>
              <w:rPr>
                <w:rFonts w:ascii="Times New Roman" w:hAnsi="Times New Roman" w:cs="Times New Roman"/>
                <w:sz w:val="20"/>
                <w:szCs w:val="20"/>
              </w:rPr>
            </w:pPr>
            <w:r w:rsidRPr="0099238E">
              <w:rPr>
                <w:rFonts w:ascii="Times New Roman" w:hAnsi="Times New Roman" w:cs="Times New Roman"/>
                <w:sz w:val="20"/>
                <w:szCs w:val="20"/>
              </w:rPr>
              <w:t xml:space="preserve">Просмотреть фильм про Нижний Тагил </w:t>
            </w:r>
            <w:hyperlink r:id="rId5" w:history="1">
              <w:r w:rsidRPr="0099238E">
                <w:rPr>
                  <w:rStyle w:val="a4"/>
                  <w:rFonts w:ascii="Times New Roman" w:hAnsi="Times New Roman" w:cs="Times New Roman"/>
                  <w:sz w:val="20"/>
                  <w:szCs w:val="20"/>
                </w:rPr>
                <w:t>https://youtu.be/u4AQZpLdOr4</w:t>
              </w:r>
            </w:hyperlink>
          </w:p>
          <w:p w:rsidR="00DE399F" w:rsidRPr="0099238E" w:rsidRDefault="00DE399F" w:rsidP="005A2FEC">
            <w:pPr>
              <w:contextualSpacing/>
              <w:rPr>
                <w:rFonts w:ascii="Times New Roman" w:hAnsi="Times New Roman" w:cs="Times New Roman"/>
                <w:sz w:val="20"/>
                <w:szCs w:val="20"/>
              </w:rPr>
            </w:pPr>
          </w:p>
        </w:tc>
      </w:tr>
      <w:tr w:rsidR="00EF0686" w:rsidTr="0099238E">
        <w:tc>
          <w:tcPr>
            <w:tcW w:w="849" w:type="dxa"/>
            <w:vMerge/>
          </w:tcPr>
          <w:p w:rsidR="00EF0686" w:rsidRPr="00B746B3" w:rsidRDefault="00EF0686" w:rsidP="00EF0686">
            <w:pPr>
              <w:contextualSpacing/>
              <w:jc w:val="center"/>
              <w:rPr>
                <w:rFonts w:ascii="Times New Roman" w:hAnsi="Times New Roman" w:cs="Times New Roman"/>
                <w:b/>
                <w:sz w:val="16"/>
                <w:szCs w:val="16"/>
              </w:rPr>
            </w:pPr>
          </w:p>
        </w:tc>
        <w:tc>
          <w:tcPr>
            <w:tcW w:w="834" w:type="dxa"/>
          </w:tcPr>
          <w:p w:rsidR="00EF0686" w:rsidRDefault="00EF0686" w:rsidP="00EF068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925" w:type="dxa"/>
          </w:tcPr>
          <w:p w:rsidR="00EF0686" w:rsidRDefault="00EF0686" w:rsidP="00EF0686">
            <w:pPr>
              <w:contextualSpacing/>
              <w:rPr>
                <w:rFonts w:ascii="Times New Roman" w:hAnsi="Times New Roman" w:cs="Times New Roman"/>
                <w:sz w:val="24"/>
                <w:szCs w:val="24"/>
              </w:rPr>
            </w:pPr>
            <w:r>
              <w:rPr>
                <w:rFonts w:ascii="Times New Roman" w:hAnsi="Times New Roman" w:cs="Times New Roman"/>
                <w:sz w:val="24"/>
                <w:szCs w:val="24"/>
              </w:rPr>
              <w:t>Музыка и движение</w:t>
            </w:r>
          </w:p>
        </w:tc>
        <w:tc>
          <w:tcPr>
            <w:tcW w:w="1421" w:type="dxa"/>
          </w:tcPr>
          <w:p w:rsidR="00EF0686" w:rsidRPr="006C5D86" w:rsidRDefault="00EF0686" w:rsidP="00EF0686">
            <w:pPr>
              <w:contextualSpacing/>
              <w:rPr>
                <w:rFonts w:ascii="Times New Roman" w:hAnsi="Times New Roman" w:cs="Times New Roman"/>
                <w:sz w:val="20"/>
                <w:szCs w:val="20"/>
              </w:rPr>
            </w:pPr>
            <w:r w:rsidRPr="006C5D86">
              <w:rPr>
                <w:rFonts w:ascii="Times New Roman" w:hAnsi="Times New Roman" w:cs="Times New Roman"/>
                <w:sz w:val="20"/>
                <w:szCs w:val="20"/>
              </w:rPr>
              <w:t>Старкова Виктория Игоревна</w:t>
            </w:r>
          </w:p>
          <w:p w:rsidR="00EF0686" w:rsidRDefault="00EF0686" w:rsidP="00EF0686">
            <w:pPr>
              <w:contextualSpacing/>
              <w:rPr>
                <w:sz w:val="20"/>
                <w:szCs w:val="20"/>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w:t>
            </w:r>
            <w:r>
              <w:rPr>
                <w:rFonts w:ascii="Times New Roman" w:hAnsi="Times New Roman" w:cs="Times New Roman"/>
                <w:b/>
                <w:sz w:val="20"/>
                <w:szCs w:val="20"/>
              </w:rPr>
              <w:t>89827026213</w:t>
            </w:r>
            <w:r w:rsidRPr="006C5D86">
              <w:rPr>
                <w:rFonts w:ascii="Times New Roman" w:hAnsi="Times New Roman" w:cs="Times New Roman"/>
                <w:b/>
                <w:sz w:val="20"/>
                <w:szCs w:val="20"/>
              </w:rPr>
              <w:t xml:space="preserve">, </w:t>
            </w:r>
          </w:p>
          <w:p w:rsidR="00EF0686" w:rsidRDefault="00EF0686" w:rsidP="00EF0686">
            <w:pPr>
              <w:contextualSpacing/>
              <w:rPr>
                <w:rStyle w:val="a4"/>
                <w:rFonts w:ascii="Times New Roman" w:hAnsi="Times New Roman" w:cs="Times New Roman"/>
                <w:lang w:val="en-US"/>
              </w:rPr>
            </w:pPr>
            <w:r w:rsidRPr="00EF0686">
              <w:rPr>
                <w:rFonts w:ascii="Times New Roman" w:hAnsi="Times New Roman" w:cs="Times New Roman"/>
              </w:rPr>
              <w:t xml:space="preserve">Почта: </w:t>
            </w:r>
            <w:hyperlink r:id="rId6" w:history="1">
              <w:r w:rsidRPr="00EF0686">
                <w:rPr>
                  <w:rStyle w:val="a4"/>
                  <w:rFonts w:ascii="Times New Roman" w:hAnsi="Times New Roman" w:cs="Times New Roman"/>
                  <w:lang w:val="en-US"/>
                </w:rPr>
                <w:t>Shipina</w:t>
              </w:r>
              <w:r w:rsidRPr="00EF0686">
                <w:rPr>
                  <w:rStyle w:val="a4"/>
                  <w:rFonts w:ascii="Times New Roman" w:hAnsi="Times New Roman" w:cs="Times New Roman"/>
                </w:rPr>
                <w:t>_</w:t>
              </w:r>
              <w:r w:rsidRPr="00EF0686">
                <w:rPr>
                  <w:rStyle w:val="a4"/>
                  <w:rFonts w:ascii="Times New Roman" w:hAnsi="Times New Roman" w:cs="Times New Roman"/>
                  <w:lang w:val="en-US"/>
                </w:rPr>
                <w:t>wika</w:t>
              </w:r>
              <w:r w:rsidRPr="00EF0686">
                <w:rPr>
                  <w:rStyle w:val="a4"/>
                  <w:rFonts w:ascii="Times New Roman" w:hAnsi="Times New Roman" w:cs="Times New Roman"/>
                </w:rPr>
                <w:t>@</w:t>
              </w:r>
              <w:r w:rsidRPr="00EF0686">
                <w:rPr>
                  <w:rStyle w:val="a4"/>
                  <w:rFonts w:ascii="Times New Roman" w:hAnsi="Times New Roman" w:cs="Times New Roman"/>
                  <w:lang w:val="en-US"/>
                </w:rPr>
                <w:t>list</w:t>
              </w:r>
              <w:r w:rsidRPr="00EF0686">
                <w:rPr>
                  <w:rStyle w:val="a4"/>
                  <w:rFonts w:ascii="Times New Roman" w:hAnsi="Times New Roman" w:cs="Times New Roman"/>
                </w:rPr>
                <w:t>.</w:t>
              </w:r>
              <w:r w:rsidRPr="00EF0686">
                <w:rPr>
                  <w:rStyle w:val="a4"/>
                  <w:rFonts w:ascii="Times New Roman" w:hAnsi="Times New Roman" w:cs="Times New Roman"/>
                  <w:lang w:val="en-US"/>
                </w:rPr>
                <w:t>ru</w:t>
              </w:r>
            </w:hyperlink>
          </w:p>
          <w:p w:rsidR="00EF0686" w:rsidRPr="006C5D86" w:rsidRDefault="00EF0686" w:rsidP="00EF0686">
            <w:pPr>
              <w:contextualSpacing/>
              <w:rPr>
                <w:rFonts w:ascii="Times New Roman" w:hAnsi="Times New Roman" w:cs="Times New Roman"/>
                <w:sz w:val="20"/>
                <w:szCs w:val="20"/>
                <w:u w:val="single"/>
              </w:rPr>
            </w:pPr>
            <w:r w:rsidRPr="006C5D86">
              <w:rPr>
                <w:rFonts w:ascii="Times New Roman" w:hAnsi="Times New Roman" w:cs="Times New Roman"/>
                <w:b/>
                <w:sz w:val="20"/>
                <w:szCs w:val="20"/>
              </w:rPr>
              <w:t>указать ФИ, класс</w:t>
            </w:r>
          </w:p>
        </w:tc>
        <w:tc>
          <w:tcPr>
            <w:tcW w:w="1694" w:type="dxa"/>
          </w:tcPr>
          <w:p w:rsidR="00EF0686" w:rsidRPr="00EF0686" w:rsidRDefault="00EF0686" w:rsidP="00EF0686">
            <w:pPr>
              <w:contextualSpacing/>
              <w:rPr>
                <w:rFonts w:ascii="Times New Roman" w:hAnsi="Times New Roman" w:cs="Times New Roman"/>
              </w:rPr>
            </w:pPr>
            <w:r w:rsidRPr="00EF0686">
              <w:rPr>
                <w:rFonts w:ascii="Times New Roman" w:hAnsi="Times New Roman" w:cs="Times New Roman"/>
              </w:rPr>
              <w:t>Движение парами: бег, ходьба, кружение на месте.</w:t>
            </w:r>
          </w:p>
        </w:tc>
        <w:tc>
          <w:tcPr>
            <w:tcW w:w="8891" w:type="dxa"/>
          </w:tcPr>
          <w:p w:rsidR="00EF0686" w:rsidRPr="00EF0686" w:rsidRDefault="00EF0686" w:rsidP="00EF0686">
            <w:pPr>
              <w:contextualSpacing/>
              <w:rPr>
                <w:rFonts w:ascii="Times New Roman" w:hAnsi="Times New Roman" w:cs="Times New Roman"/>
              </w:rPr>
            </w:pPr>
            <w:r w:rsidRPr="00EF0686">
              <w:rPr>
                <w:rFonts w:ascii="Times New Roman" w:hAnsi="Times New Roman" w:cs="Times New Roman"/>
              </w:rPr>
              <w:t>Просмотр видео:</w:t>
            </w:r>
          </w:p>
          <w:p w:rsidR="00EF0686" w:rsidRPr="00EF0686" w:rsidRDefault="00EF0686" w:rsidP="00EF0686">
            <w:pPr>
              <w:contextualSpacing/>
              <w:rPr>
                <w:rFonts w:ascii="Times New Roman" w:hAnsi="Times New Roman" w:cs="Times New Roman"/>
              </w:rPr>
            </w:pPr>
            <w:hyperlink r:id="rId7" w:history="1">
              <w:r w:rsidRPr="00EF0686">
                <w:rPr>
                  <w:rStyle w:val="a4"/>
                  <w:rFonts w:ascii="Times New Roman" w:hAnsi="Times New Roman" w:cs="Times New Roman"/>
                </w:rPr>
                <w:t>https://www.youtube.com/watch?v=qQsD15ID3Xs</w:t>
              </w:r>
            </w:hyperlink>
          </w:p>
          <w:p w:rsidR="00EF0686" w:rsidRPr="00EF0686" w:rsidRDefault="00EF0686" w:rsidP="00EF0686">
            <w:pPr>
              <w:contextualSpacing/>
              <w:rPr>
                <w:rFonts w:ascii="Times New Roman" w:hAnsi="Times New Roman" w:cs="Times New Roman"/>
              </w:rPr>
            </w:pPr>
            <w:r w:rsidRPr="00EF0686">
              <w:rPr>
                <w:rFonts w:ascii="Times New Roman" w:hAnsi="Times New Roman" w:cs="Times New Roman"/>
              </w:rPr>
              <w:t>Движения можно использовать с видео, так же придумывать свои, согласно заданному ритму в мелодии.</w:t>
            </w:r>
          </w:p>
          <w:p w:rsidR="00EF0686" w:rsidRPr="00EF0686" w:rsidRDefault="00EF0686" w:rsidP="00EF0686">
            <w:pPr>
              <w:contextualSpacing/>
              <w:rPr>
                <w:rFonts w:ascii="Times New Roman" w:hAnsi="Times New Roman" w:cs="Times New Roman"/>
              </w:rPr>
            </w:pPr>
            <w:r w:rsidRPr="00EF0686">
              <w:rPr>
                <w:rFonts w:ascii="Times New Roman" w:hAnsi="Times New Roman" w:cs="Times New Roman"/>
              </w:rPr>
              <w:t>Исполнять можно в паре, так же и одному.</w:t>
            </w:r>
          </w:p>
          <w:p w:rsidR="00EF0686" w:rsidRPr="00EF0686" w:rsidRDefault="00EF0686" w:rsidP="00EF0686">
            <w:pPr>
              <w:contextualSpacing/>
              <w:rPr>
                <w:rFonts w:ascii="Times New Roman" w:hAnsi="Times New Roman" w:cs="Times New Roman"/>
              </w:rPr>
            </w:pPr>
            <w:bookmarkStart w:id="0" w:name="_GoBack"/>
            <w:bookmarkEnd w:id="0"/>
          </w:p>
          <w:p w:rsidR="00EF0686" w:rsidRPr="00EF0686" w:rsidRDefault="00EF0686" w:rsidP="00EF0686">
            <w:pPr>
              <w:contextualSpacing/>
              <w:rPr>
                <w:rFonts w:ascii="Times New Roman" w:hAnsi="Times New Roman" w:cs="Times New Roman"/>
              </w:rPr>
            </w:pPr>
          </w:p>
        </w:tc>
      </w:tr>
      <w:tr w:rsidR="0099238E" w:rsidTr="00A072E7">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925" w:type="dxa"/>
          </w:tcPr>
          <w:p w:rsidR="0099238E" w:rsidRDefault="0099238E" w:rsidP="0099238E">
            <w:pPr>
              <w:contextualSpacing/>
              <w:rPr>
                <w:rFonts w:ascii="Times New Roman" w:hAnsi="Times New Roman" w:cs="Times New Roman"/>
                <w:sz w:val="24"/>
                <w:szCs w:val="24"/>
              </w:rPr>
            </w:pPr>
            <w:r>
              <w:rPr>
                <w:rFonts w:ascii="Times New Roman" w:hAnsi="Times New Roman" w:cs="Times New Roman"/>
                <w:sz w:val="24"/>
                <w:szCs w:val="24"/>
              </w:rPr>
              <w:t>Домоводство</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Зиновьев Дмитрий Анатольевич</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w:t>
            </w:r>
            <w:r w:rsidRPr="0099238E">
              <w:rPr>
                <w:rFonts w:ascii="Times New Roman" w:hAnsi="Times New Roman" w:cs="Times New Roman"/>
                <w:b/>
                <w:sz w:val="20"/>
                <w:szCs w:val="20"/>
              </w:rPr>
              <w:t>89</w:t>
            </w:r>
            <w:r>
              <w:rPr>
                <w:rFonts w:ascii="Times New Roman" w:hAnsi="Times New Roman" w:cs="Times New Roman"/>
                <w:b/>
                <w:sz w:val="20"/>
                <w:szCs w:val="20"/>
              </w:rPr>
              <w:t>045424447</w:t>
            </w:r>
            <w:r w:rsidRPr="006C5D86">
              <w:rPr>
                <w:rFonts w:ascii="Times New Roman" w:hAnsi="Times New Roman" w:cs="Times New Roman"/>
                <w:b/>
                <w:sz w:val="20"/>
                <w:szCs w:val="20"/>
              </w:rPr>
              <w:t xml:space="preserve">,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Borders>
              <w:top w:val="single" w:sz="4" w:space="0" w:color="auto"/>
              <w:left w:val="single" w:sz="4" w:space="0" w:color="auto"/>
              <w:bottom w:val="single" w:sz="4" w:space="0" w:color="auto"/>
              <w:right w:val="single" w:sz="4" w:space="0" w:color="auto"/>
            </w:tcBorders>
          </w:tcPr>
          <w:p w:rsidR="0099238E" w:rsidRPr="0099238E" w:rsidRDefault="0099238E" w:rsidP="0099238E">
            <w:pPr>
              <w:rPr>
                <w:rFonts w:ascii="Times New Roman" w:hAnsi="Times New Roman" w:cs="Times New Roman"/>
                <w:sz w:val="20"/>
                <w:szCs w:val="20"/>
              </w:rPr>
            </w:pPr>
            <w:r w:rsidRPr="0099238E">
              <w:rPr>
                <w:rFonts w:ascii="Times New Roman" w:hAnsi="Times New Roman" w:cs="Times New Roman"/>
                <w:sz w:val="20"/>
                <w:szCs w:val="20"/>
              </w:rPr>
              <w:t>Что такое посуда?</w:t>
            </w:r>
          </w:p>
        </w:tc>
        <w:tc>
          <w:tcPr>
            <w:tcW w:w="8891" w:type="dxa"/>
            <w:tcBorders>
              <w:top w:val="single" w:sz="4" w:space="0" w:color="auto"/>
              <w:left w:val="single" w:sz="4" w:space="0" w:color="auto"/>
              <w:bottom w:val="single" w:sz="4" w:space="0" w:color="auto"/>
              <w:right w:val="single" w:sz="4" w:space="0" w:color="auto"/>
            </w:tcBorders>
          </w:tcPr>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b/>
                <w:bCs/>
                <w:iCs/>
                <w:color w:val="000000"/>
                <w:sz w:val="20"/>
                <w:szCs w:val="20"/>
              </w:rPr>
              <w:t>Р</w:t>
            </w:r>
            <w:r w:rsidRPr="0099238E">
              <w:rPr>
                <w:rFonts w:ascii="Times New Roman" w:eastAsia="Times New Roman" w:hAnsi="Times New Roman" w:cs="Times New Roman"/>
                <w:color w:val="000000"/>
                <w:sz w:val="20"/>
                <w:szCs w:val="20"/>
              </w:rPr>
              <w:t xml:space="preserve">ебята! Сегодня мы поговорим с вами о посуде. </w:t>
            </w:r>
            <w:r w:rsidRPr="0099238E">
              <w:rPr>
                <w:rFonts w:ascii="Times New Roman" w:eastAsia="Times New Roman" w:hAnsi="Times New Roman" w:cs="Times New Roman"/>
                <w:b/>
                <w:bCs/>
                <w:iCs/>
                <w:color w:val="000000"/>
                <w:sz w:val="20"/>
                <w:szCs w:val="20"/>
              </w:rPr>
              <w:t>Посуда </w:t>
            </w:r>
            <w:r w:rsidRPr="0099238E">
              <w:rPr>
                <w:rFonts w:ascii="Times New Roman" w:eastAsia="Times New Roman" w:hAnsi="Times New Roman" w:cs="Times New Roman"/>
                <w:color w:val="000000"/>
                <w:sz w:val="20"/>
                <w:szCs w:val="20"/>
              </w:rPr>
              <w:t>— </w:t>
            </w:r>
            <w:r w:rsidRPr="0099238E">
              <w:rPr>
                <w:rFonts w:ascii="Times New Roman" w:eastAsia="Times New Roman" w:hAnsi="Times New Roman" w:cs="Times New Roman"/>
                <w:b/>
                <w:bCs/>
                <w:iCs/>
                <w:color w:val="000000"/>
                <w:sz w:val="20"/>
                <w:szCs w:val="20"/>
              </w:rPr>
              <w:t>это хозяйственные предметы, пред</w:t>
            </w:r>
            <w:r w:rsidRPr="0099238E">
              <w:rPr>
                <w:rFonts w:ascii="Times New Roman" w:eastAsia="Times New Roman" w:hAnsi="Times New Roman" w:cs="Times New Roman"/>
                <w:b/>
                <w:bCs/>
                <w:iCs/>
                <w:color w:val="000000"/>
                <w:sz w:val="20"/>
                <w:szCs w:val="20"/>
              </w:rPr>
              <w:softHyphen/>
              <w:t xml:space="preserve">назначенные для еды, питья, приготовления пищи и хранения продуктов. </w:t>
            </w:r>
            <w:r w:rsidRPr="0099238E">
              <w:rPr>
                <w:rFonts w:ascii="Times New Roman" w:eastAsia="Times New Roman" w:hAnsi="Times New Roman" w:cs="Times New Roman"/>
                <w:color w:val="000000"/>
                <w:sz w:val="20"/>
                <w:szCs w:val="20"/>
              </w:rPr>
              <w:t xml:space="preserve">Вы знаете, сказку о незадачливом Иванушке-дурачке, которого мама отправила на рынок за молоком и сметаной? </w:t>
            </w:r>
            <w:r w:rsidRPr="0099238E">
              <w:rPr>
                <w:rFonts w:ascii="Times New Roman" w:eastAsia="Times New Roman" w:hAnsi="Times New Roman" w:cs="Times New Roman"/>
                <w:iCs/>
                <w:color w:val="000000"/>
                <w:sz w:val="20"/>
                <w:szCs w:val="20"/>
              </w:rPr>
              <w:t>Жил-был на свете Иванушка-дурачок, который все на свете забывал. Как-то раз отправила его мать на базар за молоком и сметаной. Иван собрал</w:t>
            </w:r>
            <w:r w:rsidRPr="0099238E">
              <w:rPr>
                <w:rFonts w:ascii="Times New Roman" w:eastAsia="Times New Roman" w:hAnsi="Times New Roman" w:cs="Times New Roman"/>
                <w:iCs/>
                <w:color w:val="000000"/>
                <w:sz w:val="20"/>
                <w:szCs w:val="20"/>
              </w:rPr>
              <w:softHyphen/>
              <w:t>ся и пошел. Дойдя до рынка, он увидел торговку и купил у нее молоко. Только вот вылить его не во что. Не растерялся Иван, снял с себя шапку, и про</w:t>
            </w:r>
            <w:r w:rsidRPr="0099238E">
              <w:rPr>
                <w:rFonts w:ascii="Times New Roman" w:eastAsia="Times New Roman" w:hAnsi="Times New Roman" w:cs="Times New Roman"/>
                <w:iCs/>
                <w:color w:val="000000"/>
                <w:sz w:val="20"/>
                <w:szCs w:val="20"/>
              </w:rPr>
              <w:softHyphen/>
              <w:t>давщица налила молоко прямо в шапку. Идет Иван, радуется своей сообразительности и видит </w:t>
            </w:r>
            <w:r w:rsidRPr="0099238E">
              <w:rPr>
                <w:rFonts w:ascii="Times New Roman" w:eastAsia="Times New Roman" w:hAnsi="Times New Roman" w:cs="Times New Roman"/>
                <w:color w:val="000000"/>
                <w:sz w:val="20"/>
                <w:szCs w:val="20"/>
              </w:rPr>
              <w:t>— </w:t>
            </w:r>
            <w:r w:rsidRPr="0099238E">
              <w:rPr>
                <w:rFonts w:ascii="Times New Roman" w:eastAsia="Times New Roman" w:hAnsi="Times New Roman" w:cs="Times New Roman"/>
                <w:iCs/>
                <w:color w:val="000000"/>
                <w:sz w:val="20"/>
                <w:szCs w:val="20"/>
              </w:rPr>
              <w:t>сме</w:t>
            </w:r>
            <w:r w:rsidRPr="0099238E">
              <w:rPr>
                <w:rFonts w:ascii="Times New Roman" w:eastAsia="Times New Roman" w:hAnsi="Times New Roman" w:cs="Times New Roman"/>
                <w:iCs/>
                <w:color w:val="000000"/>
                <w:sz w:val="20"/>
                <w:szCs w:val="20"/>
              </w:rPr>
              <w:softHyphen/>
              <w:t>тану продают, свежую, густую. Подошел, купил сметану, а положить ее некуда. Иван, не будь плох, взял шапку с молоком и вывернул ее наизнанку. Молоко вылилось на землю, зато Иван наполнил свою шапку сметаной. Дошел Иван до дома, а мать его спрашивает:</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color w:val="000000"/>
                <w:sz w:val="20"/>
                <w:szCs w:val="20"/>
              </w:rPr>
              <w:t>—</w:t>
            </w:r>
            <w:r w:rsidRPr="0099238E">
              <w:rPr>
                <w:rFonts w:ascii="Times New Roman" w:eastAsia="Times New Roman" w:hAnsi="Times New Roman" w:cs="Times New Roman"/>
                <w:iCs/>
                <w:color w:val="000000"/>
                <w:sz w:val="20"/>
                <w:szCs w:val="20"/>
              </w:rPr>
              <w:t>Ну что, сынок, купил молока и сметаны?</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color w:val="000000"/>
                <w:sz w:val="20"/>
                <w:szCs w:val="20"/>
              </w:rPr>
              <w:t>—</w:t>
            </w:r>
            <w:r w:rsidRPr="0099238E">
              <w:rPr>
                <w:rFonts w:ascii="Times New Roman" w:eastAsia="Times New Roman" w:hAnsi="Times New Roman" w:cs="Times New Roman"/>
                <w:iCs/>
                <w:color w:val="000000"/>
                <w:sz w:val="20"/>
                <w:szCs w:val="20"/>
              </w:rPr>
              <w:t>Купил, маманя.</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color w:val="000000"/>
                <w:sz w:val="20"/>
                <w:szCs w:val="20"/>
              </w:rPr>
              <w:lastRenderedPageBreak/>
              <w:t>—</w:t>
            </w:r>
            <w:r w:rsidRPr="0099238E">
              <w:rPr>
                <w:rFonts w:ascii="Times New Roman" w:eastAsia="Times New Roman" w:hAnsi="Times New Roman" w:cs="Times New Roman"/>
                <w:iCs/>
                <w:color w:val="000000"/>
                <w:sz w:val="20"/>
                <w:szCs w:val="20"/>
              </w:rPr>
              <w:t>Где же они?</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iCs/>
                <w:color w:val="000000"/>
                <w:sz w:val="20"/>
                <w:szCs w:val="20"/>
              </w:rPr>
              <w:t>Иван показал шапку со сметаной.</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color w:val="000000"/>
                <w:sz w:val="20"/>
                <w:szCs w:val="20"/>
              </w:rPr>
              <w:t>—</w:t>
            </w:r>
            <w:r w:rsidRPr="0099238E">
              <w:rPr>
                <w:rFonts w:ascii="Times New Roman" w:eastAsia="Times New Roman" w:hAnsi="Times New Roman" w:cs="Times New Roman"/>
                <w:iCs/>
                <w:color w:val="000000"/>
                <w:sz w:val="20"/>
                <w:szCs w:val="20"/>
              </w:rPr>
              <w:t>Хорошо, а молоко?</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color w:val="000000"/>
                <w:sz w:val="20"/>
                <w:szCs w:val="20"/>
              </w:rPr>
              <w:t>—</w:t>
            </w:r>
            <w:r w:rsidRPr="0099238E">
              <w:rPr>
                <w:rFonts w:ascii="Times New Roman" w:eastAsia="Times New Roman" w:hAnsi="Times New Roman" w:cs="Times New Roman"/>
                <w:iCs/>
                <w:color w:val="000000"/>
                <w:sz w:val="20"/>
                <w:szCs w:val="20"/>
              </w:rPr>
              <w:t>Молоко я купил прежде, вот оно </w:t>
            </w:r>
            <w:r w:rsidRPr="0099238E">
              <w:rPr>
                <w:rFonts w:ascii="Times New Roman" w:eastAsia="Times New Roman" w:hAnsi="Times New Roman" w:cs="Times New Roman"/>
                <w:color w:val="000000"/>
                <w:sz w:val="20"/>
                <w:szCs w:val="20"/>
              </w:rPr>
              <w:t>— </w:t>
            </w:r>
            <w:r w:rsidRPr="0099238E">
              <w:rPr>
                <w:rFonts w:ascii="Times New Roman" w:eastAsia="Times New Roman" w:hAnsi="Times New Roman" w:cs="Times New Roman"/>
                <w:iCs/>
                <w:color w:val="000000"/>
                <w:sz w:val="20"/>
                <w:szCs w:val="20"/>
              </w:rPr>
              <w:t>с другой сто</w:t>
            </w:r>
            <w:r w:rsidRPr="0099238E">
              <w:rPr>
                <w:rFonts w:ascii="Times New Roman" w:eastAsia="Times New Roman" w:hAnsi="Times New Roman" w:cs="Times New Roman"/>
                <w:iCs/>
                <w:color w:val="000000"/>
                <w:sz w:val="20"/>
                <w:szCs w:val="20"/>
              </w:rPr>
              <w:softHyphen/>
              <w:t>роны шапки!</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iCs/>
                <w:color w:val="000000"/>
                <w:sz w:val="20"/>
                <w:szCs w:val="20"/>
              </w:rPr>
              <w:t>И Иван вывернул шапку на другую сторону. Густая сметана вся вывалилась на пол. Так Иван вместе с ма</w:t>
            </w:r>
            <w:r w:rsidRPr="0099238E">
              <w:rPr>
                <w:rFonts w:ascii="Times New Roman" w:eastAsia="Times New Roman" w:hAnsi="Times New Roman" w:cs="Times New Roman"/>
                <w:iCs/>
                <w:color w:val="000000"/>
                <w:sz w:val="20"/>
                <w:szCs w:val="20"/>
              </w:rPr>
              <w:softHyphen/>
              <w:t xml:space="preserve">терью остались и без молока, и без сметаны. </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color w:val="000000"/>
                <w:sz w:val="20"/>
                <w:szCs w:val="20"/>
              </w:rPr>
              <w:t>Кто скажет, что забыл Иванушка-дурачок, со</w:t>
            </w:r>
            <w:r w:rsidRPr="0099238E">
              <w:rPr>
                <w:rFonts w:ascii="Times New Roman" w:eastAsia="Times New Roman" w:hAnsi="Times New Roman" w:cs="Times New Roman"/>
                <w:color w:val="000000"/>
                <w:sz w:val="20"/>
                <w:szCs w:val="20"/>
              </w:rPr>
              <w:softHyphen/>
              <w:t>бираясь на рынок? Правильно, </w:t>
            </w:r>
            <w:r w:rsidRPr="0099238E">
              <w:rPr>
                <w:rFonts w:ascii="Times New Roman" w:eastAsia="Times New Roman" w:hAnsi="Times New Roman" w:cs="Times New Roman"/>
                <w:b/>
                <w:bCs/>
                <w:iCs/>
                <w:color w:val="000000"/>
                <w:sz w:val="20"/>
                <w:szCs w:val="20"/>
              </w:rPr>
              <w:t>посуду</w:t>
            </w:r>
            <w:r w:rsidRPr="0099238E">
              <w:rPr>
                <w:rFonts w:ascii="Times New Roman" w:eastAsia="Times New Roman" w:hAnsi="Times New Roman" w:cs="Times New Roman"/>
                <w:iCs/>
                <w:color w:val="000000"/>
                <w:sz w:val="20"/>
                <w:szCs w:val="20"/>
              </w:rPr>
              <w:t>! </w:t>
            </w:r>
            <w:r w:rsidRPr="0099238E">
              <w:rPr>
                <w:rFonts w:ascii="Times New Roman" w:eastAsia="Times New Roman" w:hAnsi="Times New Roman" w:cs="Times New Roman"/>
                <w:color w:val="000000"/>
                <w:sz w:val="20"/>
                <w:szCs w:val="20"/>
              </w:rPr>
              <w:t>Если бы неза</w:t>
            </w:r>
            <w:r w:rsidRPr="0099238E">
              <w:rPr>
                <w:rFonts w:ascii="Times New Roman" w:eastAsia="Times New Roman" w:hAnsi="Times New Roman" w:cs="Times New Roman"/>
                <w:color w:val="000000"/>
                <w:sz w:val="20"/>
                <w:szCs w:val="20"/>
              </w:rPr>
              <w:softHyphen/>
              <w:t>дачливый молодец захватил с собой кувшин для мо</w:t>
            </w:r>
            <w:r w:rsidRPr="0099238E">
              <w:rPr>
                <w:rFonts w:ascii="Times New Roman" w:eastAsia="Times New Roman" w:hAnsi="Times New Roman" w:cs="Times New Roman"/>
                <w:color w:val="000000"/>
                <w:sz w:val="20"/>
                <w:szCs w:val="20"/>
              </w:rPr>
              <w:softHyphen/>
              <w:t>лока и горшок для сметаны, то, возможно, все про</w:t>
            </w:r>
            <w:r w:rsidRPr="0099238E">
              <w:rPr>
                <w:rFonts w:ascii="Times New Roman" w:eastAsia="Times New Roman" w:hAnsi="Times New Roman" w:cs="Times New Roman"/>
                <w:color w:val="000000"/>
                <w:sz w:val="20"/>
                <w:szCs w:val="20"/>
              </w:rPr>
              <w:softHyphen/>
              <w:t>дукты он благополучно донес бы до дома. Конечно, мы можем посмеяться над Иваном из сказ</w:t>
            </w:r>
            <w:r w:rsidRPr="0099238E">
              <w:rPr>
                <w:rFonts w:ascii="Times New Roman" w:eastAsia="Times New Roman" w:hAnsi="Times New Roman" w:cs="Times New Roman"/>
                <w:color w:val="000000"/>
                <w:sz w:val="20"/>
                <w:szCs w:val="20"/>
              </w:rPr>
              <w:softHyphen/>
              <w:t>ки. Ну, как же можно быть таким забывчивым и глу</w:t>
            </w:r>
            <w:r w:rsidRPr="0099238E">
              <w:rPr>
                <w:rFonts w:ascii="Times New Roman" w:eastAsia="Times New Roman" w:hAnsi="Times New Roman" w:cs="Times New Roman"/>
                <w:color w:val="000000"/>
                <w:sz w:val="20"/>
                <w:szCs w:val="20"/>
              </w:rPr>
              <w:softHyphen/>
              <w:t>пым! Однако ясно одно — без посуды туго пришлось бы не только Иванушке-дурачку, но и нам с вами. На любой кухне можно увидеть немало различной посу</w:t>
            </w:r>
            <w:r w:rsidRPr="0099238E">
              <w:rPr>
                <w:rFonts w:ascii="Times New Roman" w:eastAsia="Times New Roman" w:hAnsi="Times New Roman" w:cs="Times New Roman"/>
                <w:color w:val="000000"/>
                <w:sz w:val="20"/>
                <w:szCs w:val="20"/>
              </w:rPr>
              <w:softHyphen/>
              <w:t>ды, и каждому столовому предмету найдется свое дело.</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noProof/>
                <w:color w:val="000000"/>
                <w:sz w:val="20"/>
                <w:szCs w:val="20"/>
              </w:rPr>
              <w:pict w14:anchorId="0767C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7" type="#_x0000_t75" style="width:379.2pt;height:196.8pt;visibility:visible;mso-wrap-style:square">
                  <v:imagedata r:id="rId8" o:title=""/>
                </v:shape>
              </w:pict>
            </w:r>
          </w:p>
        </w:tc>
      </w:tr>
      <w:tr w:rsidR="0099238E" w:rsidTr="0099238E">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925" w:type="dxa"/>
          </w:tcPr>
          <w:p w:rsidR="0099238E" w:rsidRDefault="0099238E" w:rsidP="0099238E">
            <w:pPr>
              <w:contextualSpacing/>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lastRenderedPageBreak/>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lastRenderedPageBreak/>
              <w:t>Нажимание на предмет (юла, рычаг, кнопка, коммуникатор и др.) всей кистью (пальцем)</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 xml:space="preserve">Сначала детей учат выполнять действие двумя руками, нажимая юлу, рычаг, кнопку, музыкальную игрушку и т. д. </w:t>
            </w:r>
          </w:p>
          <w:p w:rsidR="0099238E" w:rsidRPr="0099238E" w:rsidRDefault="0099238E" w:rsidP="0099238E">
            <w:pPr>
              <w:contextualSpacing/>
              <w:rPr>
                <w:rFonts w:ascii="Times New Roman" w:hAnsi="Times New Roman" w:cs="Times New Roman"/>
                <w:sz w:val="20"/>
                <w:szCs w:val="20"/>
              </w:rPr>
            </w:pPr>
            <w:hyperlink r:id="rId9" w:tgtFrame="_blank" w:history="1">
              <w:r w:rsidRPr="0099238E">
                <w:rPr>
                  <w:rStyle w:val="a4"/>
                  <w:rFonts w:ascii="Times New Roman" w:hAnsi="Times New Roman" w:cs="Times New Roman"/>
                  <w:sz w:val="20"/>
                  <w:szCs w:val="20"/>
                </w:rPr>
                <w:t>https://youtu.be/zxqQQKVT3JU</w:t>
              </w:r>
            </w:hyperlink>
          </w:p>
        </w:tc>
      </w:tr>
      <w:tr w:rsidR="0099238E" w:rsidTr="0099238E">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925" w:type="dxa"/>
          </w:tcPr>
          <w:p w:rsidR="0099238E" w:rsidRDefault="0099238E" w:rsidP="0099238E">
            <w:pPr>
              <w:contextualSpacing/>
              <w:rPr>
                <w:rFonts w:ascii="Times New Roman" w:hAnsi="Times New Roman" w:cs="Times New Roman"/>
                <w:sz w:val="24"/>
                <w:szCs w:val="24"/>
              </w:rPr>
            </w:pPr>
            <w:r>
              <w:rPr>
                <w:rFonts w:ascii="Times New Roman" w:hAnsi="Times New Roman" w:cs="Times New Roman"/>
                <w:sz w:val="24"/>
                <w:szCs w:val="24"/>
              </w:rPr>
              <w:t>Адаптивная физкультура</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Приседание</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Рекомендуем использовать гимнастическую лестницу для обучения приседанию с опорой. Ребенок встает лицом к гимнастической лестнице на расстоянии вытянутой руки. Учитель просит ребенка взяться за перекладину, находящуюся на уровне его колен. Выполняя это действие, происходит сгибание колен, начинается приседание. Затем учитель просит ребенка взяться за перекладину, находящуюся ниже уровня его колен, он приседает ниже. И т.д. Выполнив приседание, ребенок поднимается удобным для него способом. После того, как ребенок научится приседать с опорой, он будет учиться приседать без опоры. </w:t>
            </w:r>
          </w:p>
          <w:p w:rsidR="0099238E" w:rsidRPr="0099238E" w:rsidRDefault="0099238E" w:rsidP="0099238E">
            <w:pPr>
              <w:contextualSpacing/>
              <w:rPr>
                <w:rFonts w:ascii="Times New Roman" w:hAnsi="Times New Roman" w:cs="Times New Roman"/>
                <w:sz w:val="20"/>
                <w:szCs w:val="20"/>
              </w:rPr>
            </w:pPr>
            <w:hyperlink r:id="rId10" w:history="1">
              <w:r w:rsidRPr="0099238E">
                <w:rPr>
                  <w:rStyle w:val="a4"/>
                  <w:rFonts w:ascii="Times New Roman" w:hAnsi="Times New Roman" w:cs="Times New Roman"/>
                  <w:sz w:val="20"/>
                  <w:szCs w:val="20"/>
                </w:rPr>
                <w:t>https://youtu.be/A7IsETpNynU</w:t>
              </w:r>
            </w:hyperlink>
          </w:p>
        </w:tc>
      </w:tr>
      <w:tr w:rsidR="0099238E" w:rsidTr="0099238E">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925" w:type="dxa"/>
          </w:tcPr>
          <w:p w:rsidR="0099238E" w:rsidRDefault="0099238E" w:rsidP="0099238E">
            <w:pPr>
              <w:contextualSpacing/>
              <w:rPr>
                <w:rFonts w:ascii="Times New Roman" w:hAnsi="Times New Roman" w:cs="Times New Roman"/>
                <w:sz w:val="24"/>
                <w:szCs w:val="24"/>
              </w:rPr>
            </w:pPr>
            <w:r>
              <w:rPr>
                <w:rFonts w:ascii="Times New Roman" w:hAnsi="Times New Roman" w:cs="Times New Roman"/>
                <w:sz w:val="24"/>
                <w:szCs w:val="24"/>
              </w:rPr>
              <w:t>Азбука здоровья</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 xml:space="preserve">Знакомство с </w:t>
            </w:r>
            <w:proofErr w:type="spellStart"/>
            <w:r w:rsidRPr="0099238E">
              <w:rPr>
                <w:rFonts w:ascii="Times New Roman" w:hAnsi="Times New Roman" w:cs="Times New Roman"/>
                <w:sz w:val="20"/>
                <w:szCs w:val="20"/>
              </w:rPr>
              <w:t>Неболейкой</w:t>
            </w:r>
            <w:proofErr w:type="spellEnd"/>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Повторить правила личной гигиены:</w:t>
            </w:r>
          </w:p>
          <w:p w:rsidR="0099238E" w:rsidRPr="0099238E" w:rsidRDefault="0099238E" w:rsidP="0099238E">
            <w:pPr>
              <w:contextualSpacing/>
              <w:rPr>
                <w:rFonts w:ascii="Times New Roman" w:hAnsi="Times New Roman" w:cs="Times New Roman"/>
                <w:sz w:val="20"/>
                <w:szCs w:val="20"/>
              </w:rPr>
            </w:pPr>
            <w:r w:rsidRPr="0099238E">
              <w:rPr>
                <w:noProof/>
                <w:sz w:val="20"/>
                <w:szCs w:val="20"/>
                <w:lang w:eastAsia="ru-RU"/>
              </w:rPr>
              <w:drawing>
                <wp:inline distT="0" distB="0" distL="0" distR="0" wp14:anchorId="1C15443E" wp14:editId="76E7B871">
                  <wp:extent cx="3159125" cy="2366876"/>
                  <wp:effectExtent l="0" t="0" r="0" b="0"/>
                  <wp:docPr id="3" name="Рисунок 3" descr="https://cf2.ppt-online.org/files2/slide/p/PfOQcs4yrAK5WINCq9o6DFLzaGg2H1kdhZX73bVxJU/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2.ppt-online.org/files2/slide/p/PfOQcs4yrAK5WINCq9o6DFLzaGg2H1kdhZX73bVxJU/slide-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3934" cy="2370479"/>
                          </a:xfrm>
                          <a:prstGeom prst="rect">
                            <a:avLst/>
                          </a:prstGeom>
                          <a:noFill/>
                          <a:ln>
                            <a:noFill/>
                          </a:ln>
                        </pic:spPr>
                      </pic:pic>
                    </a:graphicData>
                  </a:graphic>
                </wp:inline>
              </w:drawing>
            </w:r>
          </w:p>
        </w:tc>
      </w:tr>
      <w:tr w:rsidR="0099238E" w:rsidTr="0099238E">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925" w:type="dxa"/>
          </w:tcPr>
          <w:p w:rsidR="0099238E" w:rsidRDefault="0099238E" w:rsidP="0099238E">
            <w:pPr>
              <w:contextualSpacing/>
              <w:rPr>
                <w:rFonts w:ascii="Times New Roman" w:hAnsi="Times New Roman" w:cs="Times New Roman"/>
                <w:sz w:val="24"/>
                <w:szCs w:val="24"/>
              </w:rPr>
            </w:pPr>
            <w:r>
              <w:rPr>
                <w:rFonts w:ascii="Times New Roman" w:hAnsi="Times New Roman" w:cs="Times New Roman"/>
                <w:sz w:val="24"/>
                <w:szCs w:val="24"/>
              </w:rPr>
              <w:t>Волшебство красок</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Мир фантастических деревьев</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 xml:space="preserve">Просмотреть видео о необычных деревьях: </w:t>
            </w:r>
            <w:hyperlink r:id="rId12" w:history="1">
              <w:r w:rsidRPr="0099238E">
                <w:rPr>
                  <w:rStyle w:val="a4"/>
                  <w:rFonts w:ascii="Times New Roman" w:hAnsi="Times New Roman" w:cs="Times New Roman"/>
                  <w:sz w:val="20"/>
                  <w:szCs w:val="20"/>
                </w:rPr>
                <w:t>https://ok.ru/video/1700550412903</w:t>
              </w:r>
            </w:hyperlink>
          </w:p>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Нарисовать любое фантастическое дерево.</w:t>
            </w:r>
          </w:p>
        </w:tc>
      </w:tr>
      <w:tr w:rsidR="0099238E" w:rsidTr="0099238E">
        <w:tc>
          <w:tcPr>
            <w:tcW w:w="849" w:type="dxa"/>
            <w:vMerge w:val="restart"/>
          </w:tcPr>
          <w:p w:rsidR="0099238E" w:rsidRPr="00B746B3" w:rsidRDefault="0099238E" w:rsidP="0099238E">
            <w:pPr>
              <w:contextualSpacing/>
              <w:jc w:val="center"/>
              <w:rPr>
                <w:rFonts w:ascii="Times New Roman" w:hAnsi="Times New Roman" w:cs="Times New Roman"/>
                <w:b/>
                <w:sz w:val="16"/>
                <w:szCs w:val="16"/>
              </w:rPr>
            </w:pPr>
            <w:r>
              <w:rPr>
                <w:rFonts w:ascii="Times New Roman" w:hAnsi="Times New Roman" w:cs="Times New Roman"/>
                <w:b/>
                <w:sz w:val="16"/>
                <w:szCs w:val="16"/>
              </w:rPr>
              <w:t>03.02.</w:t>
            </w:r>
          </w:p>
          <w:p w:rsidR="0099238E" w:rsidRPr="00B746B3" w:rsidRDefault="0099238E" w:rsidP="0099238E">
            <w:pPr>
              <w:contextualSpacing/>
              <w:jc w:val="center"/>
              <w:rPr>
                <w:rFonts w:ascii="Times New Roman" w:hAnsi="Times New Roman" w:cs="Times New Roman"/>
                <w:b/>
                <w:sz w:val="16"/>
                <w:szCs w:val="16"/>
              </w:rPr>
            </w:pPr>
            <w:r w:rsidRPr="00B746B3">
              <w:rPr>
                <w:rFonts w:ascii="Times New Roman" w:hAnsi="Times New Roman" w:cs="Times New Roman"/>
                <w:b/>
                <w:sz w:val="16"/>
                <w:szCs w:val="16"/>
              </w:rPr>
              <w:t>Четверг</w:t>
            </w: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Окружающий природный мир</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Узнавание Луны</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Ребенок получает представление о Луне. Ребенок знакомится с формой луны, получает представления о том, что человек всегда видит только одну стороны Луны, что Луна никогда не меняет форму, хотя мы ее видим разной.</w:t>
            </w:r>
          </w:p>
          <w:p w:rsidR="0099238E" w:rsidRPr="0099238E" w:rsidRDefault="0099238E" w:rsidP="0099238E">
            <w:pPr>
              <w:contextualSpacing/>
              <w:rPr>
                <w:rFonts w:ascii="Times New Roman" w:hAnsi="Times New Roman" w:cs="Times New Roman"/>
                <w:sz w:val="20"/>
                <w:szCs w:val="20"/>
              </w:rPr>
            </w:pPr>
            <w:hyperlink r:id="rId13" w:history="1">
              <w:r w:rsidRPr="0099238E">
                <w:rPr>
                  <w:rStyle w:val="a4"/>
                  <w:rFonts w:ascii="Times New Roman" w:hAnsi="Times New Roman" w:cs="Times New Roman"/>
                  <w:sz w:val="20"/>
                  <w:szCs w:val="20"/>
                </w:rPr>
                <w:t>http://ege.pskgu.ru/index.php/component/k2/item/download/1764_443a7a9ae9dec291c161e94b47a158c0.html</w:t>
              </w:r>
            </w:hyperlink>
          </w:p>
        </w:tc>
      </w:tr>
      <w:tr w:rsidR="0099238E" w:rsidTr="0099238E">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Р</w:t>
            </w:r>
            <w:r>
              <w:rPr>
                <w:rFonts w:ascii="Times New Roman" w:hAnsi="Times New Roman" w:cs="Times New Roman"/>
                <w:sz w:val="24"/>
                <w:szCs w:val="24"/>
              </w:rPr>
              <w:t>ечь и альтернативная коммуникация</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Называние (употребление) простых предложений</w:t>
            </w:r>
          </w:p>
        </w:tc>
        <w:tc>
          <w:tcPr>
            <w:tcW w:w="8891" w:type="dxa"/>
          </w:tcPr>
          <w:p w:rsidR="0099238E" w:rsidRPr="0099238E" w:rsidRDefault="00001561" w:rsidP="0099238E">
            <w:pPr>
              <w:contextualSpacing/>
              <w:rPr>
                <w:rFonts w:ascii="Times New Roman" w:hAnsi="Times New Roman" w:cs="Times New Roman"/>
                <w:sz w:val="20"/>
                <w:szCs w:val="20"/>
              </w:rPr>
            </w:pPr>
            <w:r>
              <w:rPr>
                <w:rFonts w:ascii="Times New Roman" w:hAnsi="Times New Roman" w:cs="Times New Roman"/>
                <w:sz w:val="20"/>
                <w:szCs w:val="20"/>
              </w:rPr>
              <w:t>Выражение своих желаний простым предложением, например: «Я хочу пить».</w:t>
            </w:r>
          </w:p>
        </w:tc>
      </w:tr>
      <w:tr w:rsidR="0099238E" w:rsidTr="0099238E">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Двигательное развитие</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Стойка у вертикальной плоскости в правильной осанке</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Ребенок учится сохранять правильную осанку до 5-7 секунд. Стоя у стены, ребенок лопатками спины и пятками ног касается ее.</w:t>
            </w:r>
          </w:p>
        </w:tc>
      </w:tr>
      <w:tr w:rsidR="0099238E" w:rsidTr="0099238E">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Сенсорное развитие</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Нахождение местоположения  удаленного источника звука</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Сначала ребенку показывают предмет (музыкальную игрушку, мобильный телефон, магнитофон и др.) и дают послушать, как он звучит. Затем ребенок закрывает глаза или выходит из помещения, а взрослый включает звук и прячет предмет в пределах комнаты. Ребенку предлагают найти звучащий предмет. В процессе поиска взрослый, при необходимости, корректирует траекторию движения ребенка.</w:t>
            </w:r>
          </w:p>
        </w:tc>
      </w:tr>
      <w:tr w:rsidR="0099238E" w:rsidTr="0099238E">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925" w:type="dxa"/>
          </w:tcPr>
          <w:p w:rsidR="0099238E" w:rsidRPr="00AF64BF" w:rsidRDefault="0099238E" w:rsidP="0099238E">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Сгибание колбаски в кольцо</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Повторить правила безопасной работы с пластилином:</w:t>
            </w:r>
          </w:p>
          <w:p w:rsidR="0099238E" w:rsidRPr="0099238E" w:rsidRDefault="0099238E" w:rsidP="0099238E">
            <w:pPr>
              <w:pStyle w:val="a5"/>
              <w:numPr>
                <w:ilvl w:val="0"/>
                <w:numId w:val="1"/>
              </w:numPr>
              <w:rPr>
                <w:rFonts w:ascii="Times New Roman" w:hAnsi="Times New Roman" w:cs="Times New Roman"/>
                <w:sz w:val="20"/>
                <w:szCs w:val="20"/>
              </w:rPr>
            </w:pPr>
            <w:r w:rsidRPr="0099238E">
              <w:rPr>
                <w:rFonts w:ascii="Times New Roman" w:hAnsi="Times New Roman" w:cs="Times New Roman"/>
                <w:sz w:val="20"/>
                <w:szCs w:val="20"/>
              </w:rPr>
              <w:t>Работай с пластилином только на специальной доске для лепки</w:t>
            </w:r>
          </w:p>
          <w:p w:rsidR="0099238E" w:rsidRPr="0099238E" w:rsidRDefault="0099238E" w:rsidP="0099238E">
            <w:pPr>
              <w:pStyle w:val="a5"/>
              <w:numPr>
                <w:ilvl w:val="0"/>
                <w:numId w:val="1"/>
              </w:numPr>
              <w:rPr>
                <w:rFonts w:ascii="Times New Roman" w:hAnsi="Times New Roman" w:cs="Times New Roman"/>
                <w:sz w:val="20"/>
                <w:szCs w:val="20"/>
              </w:rPr>
            </w:pPr>
            <w:r w:rsidRPr="0099238E">
              <w:rPr>
                <w:rFonts w:ascii="Times New Roman" w:hAnsi="Times New Roman" w:cs="Times New Roman"/>
                <w:sz w:val="20"/>
                <w:szCs w:val="20"/>
              </w:rPr>
              <w:t xml:space="preserve">Перед работой выбери нужный цвет. </w:t>
            </w:r>
          </w:p>
          <w:p w:rsidR="0099238E" w:rsidRPr="0099238E" w:rsidRDefault="0099238E" w:rsidP="0099238E">
            <w:pPr>
              <w:pStyle w:val="a5"/>
              <w:numPr>
                <w:ilvl w:val="0"/>
                <w:numId w:val="1"/>
              </w:numPr>
              <w:rPr>
                <w:rFonts w:ascii="Times New Roman" w:hAnsi="Times New Roman" w:cs="Times New Roman"/>
                <w:sz w:val="20"/>
                <w:szCs w:val="20"/>
              </w:rPr>
            </w:pPr>
            <w:r w:rsidRPr="0099238E">
              <w:rPr>
                <w:rFonts w:ascii="Times New Roman" w:hAnsi="Times New Roman" w:cs="Times New Roman"/>
                <w:sz w:val="20"/>
                <w:szCs w:val="20"/>
              </w:rPr>
              <w:t>Если пластилин твердый, согрей его теплом своих рук</w:t>
            </w:r>
          </w:p>
          <w:p w:rsidR="0099238E" w:rsidRPr="0099238E" w:rsidRDefault="0099238E" w:rsidP="0099238E">
            <w:pPr>
              <w:pStyle w:val="a5"/>
              <w:numPr>
                <w:ilvl w:val="0"/>
                <w:numId w:val="1"/>
              </w:numPr>
              <w:rPr>
                <w:rFonts w:ascii="Times New Roman" w:hAnsi="Times New Roman" w:cs="Times New Roman"/>
                <w:sz w:val="20"/>
                <w:szCs w:val="20"/>
              </w:rPr>
            </w:pPr>
            <w:r w:rsidRPr="0099238E">
              <w:rPr>
                <w:rFonts w:ascii="Times New Roman" w:hAnsi="Times New Roman" w:cs="Times New Roman"/>
                <w:sz w:val="20"/>
                <w:szCs w:val="20"/>
              </w:rPr>
              <w:t>По окончании работы руки сначала вытри сухой тряпкой, а затем вымой их с мылом</w:t>
            </w:r>
          </w:p>
          <w:p w:rsidR="0099238E" w:rsidRPr="0099238E" w:rsidRDefault="0099238E" w:rsidP="0099238E">
            <w:pPr>
              <w:contextualSpacing/>
              <w:rPr>
                <w:rFonts w:ascii="Times New Roman" w:hAnsi="Times New Roman" w:cs="Times New Roman"/>
                <w:sz w:val="20"/>
                <w:szCs w:val="20"/>
              </w:rPr>
            </w:pPr>
          </w:p>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Работа начинается с того, что ребенку дают предмет округлой формы  (например, резиновый мячик, кольцо от пирамидки), вокруг которого он сгибает колбаску в кольцо.</w:t>
            </w:r>
          </w:p>
        </w:tc>
      </w:tr>
      <w:tr w:rsidR="0099238E" w:rsidTr="0099238E">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925" w:type="dxa"/>
          </w:tcPr>
          <w:p w:rsidR="0099238E" w:rsidRPr="00AF64BF" w:rsidRDefault="0099238E" w:rsidP="0099238E">
            <w:pP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Конструирование из палочек и фигур по образцу.</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noProof/>
                <w:sz w:val="20"/>
                <w:szCs w:val="20"/>
                <w:lang w:eastAsia="ru-RU"/>
              </w:rPr>
              <w:drawing>
                <wp:inline distT="0" distB="0" distL="0" distR="0" wp14:anchorId="329BB08D" wp14:editId="19D0E179">
                  <wp:extent cx="2580640" cy="1935480"/>
                  <wp:effectExtent l="0" t="0" r="0" b="0"/>
                  <wp:docPr id="4" name="Рисунок 4" descr="https://vrgp.ru/wp-content/uploads/2018/11/1377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rgp.ru/wp-content/uploads/2018/11/13779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0640" cy="1935480"/>
                          </a:xfrm>
                          <a:prstGeom prst="rect">
                            <a:avLst/>
                          </a:prstGeom>
                          <a:noFill/>
                          <a:ln>
                            <a:noFill/>
                          </a:ln>
                        </pic:spPr>
                      </pic:pic>
                    </a:graphicData>
                  </a:graphic>
                </wp:inline>
              </w:drawing>
            </w:r>
          </w:p>
        </w:tc>
      </w:tr>
      <w:tr w:rsidR="0099238E" w:rsidTr="0099238E">
        <w:tc>
          <w:tcPr>
            <w:tcW w:w="849" w:type="dxa"/>
            <w:vMerge/>
          </w:tcPr>
          <w:p w:rsidR="0099238E" w:rsidRPr="00B746B3" w:rsidRDefault="0099238E" w:rsidP="0099238E">
            <w:pPr>
              <w:contextualSpacing/>
              <w:jc w:val="center"/>
              <w:rPr>
                <w:rFonts w:ascii="Times New Roman" w:hAnsi="Times New Roman" w:cs="Times New Roman"/>
                <w:b/>
                <w:sz w:val="16"/>
                <w:szCs w:val="16"/>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925" w:type="dxa"/>
          </w:tcPr>
          <w:p w:rsidR="0099238E" w:rsidRPr="00AF64BF" w:rsidRDefault="0099238E" w:rsidP="0099238E">
            <w:pPr>
              <w:rPr>
                <w:rFonts w:ascii="Times New Roman" w:hAnsi="Times New Roman" w:cs="Times New Roman"/>
                <w:sz w:val="24"/>
                <w:szCs w:val="24"/>
              </w:rPr>
            </w:pPr>
            <w:proofErr w:type="spellStart"/>
            <w:r w:rsidRPr="00AF64BF">
              <w:rPr>
                <w:rFonts w:ascii="Times New Roman" w:hAnsi="Times New Roman" w:cs="Times New Roman"/>
                <w:sz w:val="24"/>
                <w:szCs w:val="24"/>
              </w:rPr>
              <w:t>Светофорик</w:t>
            </w:r>
            <w:proofErr w:type="spellEnd"/>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Просмотр мультфильмов «Аркадий Паровозов спешит на помощь».</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 xml:space="preserve">Просмотр мультфильма: </w:t>
            </w:r>
            <w:hyperlink r:id="rId15" w:history="1">
              <w:r w:rsidRPr="0099238E">
                <w:rPr>
                  <w:rStyle w:val="a4"/>
                  <w:rFonts w:ascii="Times New Roman" w:hAnsi="Times New Roman" w:cs="Times New Roman"/>
                  <w:sz w:val="20"/>
                  <w:szCs w:val="20"/>
                </w:rPr>
                <w:t>https://youtu.be/qjIH4CxcBuA</w:t>
              </w:r>
            </w:hyperlink>
          </w:p>
        </w:tc>
      </w:tr>
      <w:tr w:rsidR="0099238E" w:rsidTr="0099238E">
        <w:tc>
          <w:tcPr>
            <w:tcW w:w="849" w:type="dxa"/>
            <w:vMerge w:val="restart"/>
          </w:tcPr>
          <w:p w:rsidR="0099238E" w:rsidRPr="00B746B3" w:rsidRDefault="0099238E" w:rsidP="0099238E">
            <w:pPr>
              <w:contextualSpacing/>
              <w:jc w:val="center"/>
              <w:rPr>
                <w:rFonts w:ascii="Times New Roman" w:hAnsi="Times New Roman" w:cs="Times New Roman"/>
                <w:b/>
                <w:sz w:val="16"/>
                <w:szCs w:val="16"/>
              </w:rPr>
            </w:pPr>
            <w:r>
              <w:rPr>
                <w:rFonts w:ascii="Times New Roman" w:hAnsi="Times New Roman" w:cs="Times New Roman"/>
                <w:b/>
                <w:sz w:val="16"/>
                <w:szCs w:val="16"/>
              </w:rPr>
              <w:t>04.02.</w:t>
            </w:r>
          </w:p>
          <w:p w:rsidR="0099238E" w:rsidRPr="00B746B3" w:rsidRDefault="0099238E" w:rsidP="0099238E">
            <w:pPr>
              <w:contextualSpacing/>
              <w:jc w:val="center"/>
              <w:rPr>
                <w:rFonts w:ascii="Times New Roman" w:hAnsi="Times New Roman" w:cs="Times New Roman"/>
                <w:b/>
                <w:sz w:val="16"/>
                <w:szCs w:val="16"/>
              </w:rPr>
            </w:pPr>
            <w:r w:rsidRPr="00B746B3">
              <w:rPr>
                <w:rFonts w:ascii="Times New Roman" w:hAnsi="Times New Roman" w:cs="Times New Roman"/>
                <w:b/>
                <w:sz w:val="16"/>
                <w:szCs w:val="16"/>
              </w:rPr>
              <w:t>Пятница</w:t>
            </w: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Человек</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Различение сезонной обуви</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Ребенок знакомится с предметами обуви, рассматривает детали предмета обуви (молнии, липучки, шнурки).  Внимание обращается на то, чем один предмет обуви отличается от другого (например, у сапог есть молния, а у кроссовок есть шнурки). Уточняется назначение отдельных видов обуви (например, резиновые сапоги носят, когда на улице лужи и грязь, сандалии носят летом в жару, тапки обувают в помещении). Рекомендуем провести экскурсию в обувной магазин.</w:t>
            </w:r>
          </w:p>
          <w:p w:rsidR="0099238E" w:rsidRPr="0099238E" w:rsidRDefault="0099238E" w:rsidP="0099238E">
            <w:pPr>
              <w:contextualSpacing/>
              <w:rPr>
                <w:rFonts w:ascii="Times New Roman" w:hAnsi="Times New Roman" w:cs="Times New Roman"/>
                <w:sz w:val="20"/>
                <w:szCs w:val="20"/>
              </w:rPr>
            </w:pPr>
            <w:r w:rsidRPr="0099238E">
              <w:rPr>
                <w:noProof/>
                <w:sz w:val="20"/>
                <w:szCs w:val="20"/>
                <w:lang w:eastAsia="ru-RU"/>
              </w:rPr>
              <w:drawing>
                <wp:inline distT="0" distB="0" distL="0" distR="0" wp14:anchorId="7D66A709" wp14:editId="6622FA6E">
                  <wp:extent cx="2344420" cy="1758315"/>
                  <wp:effectExtent l="0" t="0" r="0" b="0"/>
                  <wp:docPr id="5" name="Рисунок 5" descr="https://ds04.infourok.ru/uploads/ex/11fc/0002e4a3-fd593fa9/3/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11fc/0002e4a3-fd593fa9/3/img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4420" cy="1758315"/>
                          </a:xfrm>
                          <a:prstGeom prst="rect">
                            <a:avLst/>
                          </a:prstGeom>
                          <a:noFill/>
                          <a:ln>
                            <a:noFill/>
                          </a:ln>
                        </pic:spPr>
                      </pic:pic>
                    </a:graphicData>
                  </a:graphic>
                </wp:inline>
              </w:drawing>
            </w:r>
          </w:p>
        </w:tc>
      </w:tr>
      <w:tr w:rsidR="0099238E" w:rsidTr="0099238E">
        <w:tc>
          <w:tcPr>
            <w:tcW w:w="849" w:type="dxa"/>
            <w:vMerge/>
          </w:tcPr>
          <w:p w:rsidR="0099238E" w:rsidRDefault="0099238E" w:rsidP="0099238E">
            <w:pPr>
              <w:contextualSpacing/>
              <w:jc w:val="center"/>
              <w:rPr>
                <w:rFonts w:ascii="Times New Roman" w:hAnsi="Times New Roman" w:cs="Times New Roman"/>
                <w:sz w:val="24"/>
                <w:szCs w:val="24"/>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Математические представления</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w:t>
            </w:r>
            <w:r w:rsidRPr="006C5D86">
              <w:rPr>
                <w:rFonts w:ascii="Times New Roman" w:hAnsi="Times New Roman" w:cs="Times New Roman"/>
                <w:b/>
                <w:sz w:val="20"/>
                <w:szCs w:val="20"/>
              </w:rPr>
              <w:lastRenderedPageBreak/>
              <w:t xml:space="preserve">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lastRenderedPageBreak/>
              <w:t xml:space="preserve">Составление предмета (изображения) из нескольких </w:t>
            </w:r>
            <w:r w:rsidRPr="0099238E">
              <w:rPr>
                <w:rFonts w:ascii="Times New Roman" w:hAnsi="Times New Roman" w:cs="Times New Roman"/>
                <w:sz w:val="20"/>
                <w:szCs w:val="20"/>
              </w:rPr>
              <w:lastRenderedPageBreak/>
              <w:t>частей</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lastRenderedPageBreak/>
              <w:t>При работе с картинками ребенок учится собирать картинки, разрезанные на две части по прямой линии, на которых изображены объекты без лишних деталей (мяч, груша и др.). Затем усложняются изображения на картинках (дерево, дом, машина и др.) и увеличивается количество составляющих их частей (три, четыре и т.д.).</w:t>
            </w:r>
          </w:p>
          <w:p w:rsidR="0099238E" w:rsidRPr="0099238E" w:rsidRDefault="0099238E" w:rsidP="0099238E">
            <w:pPr>
              <w:contextualSpacing/>
              <w:rPr>
                <w:rFonts w:ascii="Times New Roman" w:hAnsi="Times New Roman" w:cs="Times New Roman"/>
                <w:sz w:val="20"/>
                <w:szCs w:val="20"/>
              </w:rPr>
            </w:pPr>
            <w:hyperlink r:id="rId17" w:history="1">
              <w:r w:rsidRPr="0099238E">
                <w:rPr>
                  <w:rStyle w:val="a4"/>
                  <w:rFonts w:ascii="Times New Roman" w:hAnsi="Times New Roman" w:cs="Times New Roman"/>
                  <w:sz w:val="20"/>
                  <w:szCs w:val="20"/>
                </w:rPr>
                <w:t>http://eg</w:t>
              </w:r>
              <w:r w:rsidRPr="0099238E">
                <w:rPr>
                  <w:rStyle w:val="a4"/>
                  <w:rFonts w:ascii="Times New Roman" w:hAnsi="Times New Roman" w:cs="Times New Roman"/>
                  <w:sz w:val="20"/>
                  <w:szCs w:val="20"/>
                </w:rPr>
                <w:t>e</w:t>
              </w:r>
              <w:r w:rsidRPr="0099238E">
                <w:rPr>
                  <w:rStyle w:val="a4"/>
                  <w:rFonts w:ascii="Times New Roman" w:hAnsi="Times New Roman" w:cs="Times New Roman"/>
                  <w:sz w:val="20"/>
                  <w:szCs w:val="20"/>
                </w:rPr>
                <w:t>.pskgu.ru/index.php/component/k2/item/download/2535_ee5b8d9ee96ea09a9fa04401ef3d00ca.html</w:t>
              </w:r>
            </w:hyperlink>
          </w:p>
          <w:p w:rsidR="0099238E" w:rsidRPr="0099238E" w:rsidRDefault="0099238E" w:rsidP="0099238E">
            <w:pPr>
              <w:contextualSpacing/>
              <w:rPr>
                <w:rFonts w:ascii="Times New Roman" w:hAnsi="Times New Roman" w:cs="Times New Roman"/>
                <w:sz w:val="20"/>
                <w:szCs w:val="20"/>
              </w:rPr>
            </w:pPr>
          </w:p>
        </w:tc>
      </w:tr>
      <w:tr w:rsidR="0099238E" w:rsidTr="0099238E">
        <w:tc>
          <w:tcPr>
            <w:tcW w:w="849" w:type="dxa"/>
            <w:vMerge/>
          </w:tcPr>
          <w:p w:rsidR="0099238E" w:rsidRDefault="0099238E" w:rsidP="0099238E">
            <w:pPr>
              <w:contextualSpacing/>
              <w:jc w:val="center"/>
              <w:rPr>
                <w:rFonts w:ascii="Times New Roman" w:hAnsi="Times New Roman" w:cs="Times New Roman"/>
                <w:sz w:val="24"/>
                <w:szCs w:val="24"/>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Двигательное развитие</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Стойка у вертикальной плоскости в правильной осанке</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Ребенок учится сохранять правильную осанку до 5-7 секунд. Стоя у стены, ребенок лопатками спины и пятками ног касается ее.</w:t>
            </w:r>
          </w:p>
        </w:tc>
      </w:tr>
      <w:tr w:rsidR="0099238E" w:rsidTr="0099238E">
        <w:tc>
          <w:tcPr>
            <w:tcW w:w="849" w:type="dxa"/>
            <w:vMerge/>
          </w:tcPr>
          <w:p w:rsidR="0099238E" w:rsidRDefault="0099238E" w:rsidP="0099238E">
            <w:pPr>
              <w:contextualSpacing/>
              <w:jc w:val="center"/>
              <w:rPr>
                <w:rFonts w:ascii="Times New Roman" w:hAnsi="Times New Roman" w:cs="Times New Roman"/>
                <w:sz w:val="24"/>
                <w:szCs w:val="24"/>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Домоводство</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Зиновьев Дмитрий Анатольевич</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w:t>
            </w:r>
            <w:r w:rsidRPr="0099238E">
              <w:rPr>
                <w:rFonts w:ascii="Times New Roman" w:hAnsi="Times New Roman" w:cs="Times New Roman"/>
                <w:b/>
                <w:sz w:val="20"/>
                <w:szCs w:val="20"/>
              </w:rPr>
              <w:t>89</w:t>
            </w:r>
            <w:r>
              <w:rPr>
                <w:rFonts w:ascii="Times New Roman" w:hAnsi="Times New Roman" w:cs="Times New Roman"/>
                <w:b/>
                <w:sz w:val="20"/>
                <w:szCs w:val="20"/>
              </w:rPr>
              <w:t>045424447</w:t>
            </w:r>
            <w:r w:rsidRPr="006C5D86">
              <w:rPr>
                <w:rFonts w:ascii="Times New Roman" w:hAnsi="Times New Roman" w:cs="Times New Roman"/>
                <w:b/>
                <w:sz w:val="20"/>
                <w:szCs w:val="20"/>
              </w:rPr>
              <w:t xml:space="preserve">,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Для чего нужна посуда?</w:t>
            </w:r>
          </w:p>
        </w:tc>
        <w:tc>
          <w:tcPr>
            <w:tcW w:w="8891" w:type="dxa"/>
          </w:tcPr>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b/>
                <w:bCs/>
                <w:color w:val="000000"/>
                <w:sz w:val="20"/>
                <w:szCs w:val="20"/>
              </w:rPr>
              <w:t>1.  Посуда для приготовления пищи и кипячения воды</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color w:val="000000"/>
                <w:sz w:val="20"/>
                <w:szCs w:val="20"/>
              </w:rPr>
              <w:t>Расскажите, что из еды вы больше всего любите? Кому-то нравятся пельмени или яичница, кому-то борщ, кто-то любит курицу или котлеты. Вот сколько вкусной еды существует на свете! Каждое утро мы пьем чай, кофе или какао. Но чтобы приготовить еду, необходимо что-то почистить, нарезать, сварить, по</w:t>
            </w:r>
            <w:r w:rsidRPr="0099238E">
              <w:rPr>
                <w:rFonts w:ascii="Times New Roman" w:eastAsia="Times New Roman" w:hAnsi="Times New Roman" w:cs="Times New Roman"/>
                <w:color w:val="000000"/>
                <w:sz w:val="20"/>
                <w:szCs w:val="20"/>
              </w:rPr>
              <w:softHyphen/>
              <w:t>жарить, потушить, вскипятить. Кто ответит, в чем мама варит борщ? Правильно, в </w:t>
            </w:r>
            <w:r w:rsidRPr="0099238E">
              <w:rPr>
                <w:rFonts w:ascii="Times New Roman" w:eastAsia="Times New Roman" w:hAnsi="Times New Roman" w:cs="Times New Roman"/>
                <w:b/>
                <w:bCs/>
                <w:i/>
                <w:iCs/>
                <w:color w:val="000000"/>
                <w:sz w:val="20"/>
                <w:szCs w:val="20"/>
              </w:rPr>
              <w:t>кастрюле</w:t>
            </w:r>
            <w:r w:rsidRPr="0099238E">
              <w:rPr>
                <w:rFonts w:ascii="Times New Roman" w:eastAsia="Times New Roman" w:hAnsi="Times New Roman" w:cs="Times New Roman"/>
                <w:i/>
                <w:iCs/>
                <w:color w:val="000000"/>
                <w:sz w:val="20"/>
                <w:szCs w:val="20"/>
              </w:rPr>
              <w:t>. </w:t>
            </w:r>
            <w:r w:rsidRPr="0099238E">
              <w:rPr>
                <w:rFonts w:ascii="Times New Roman" w:eastAsia="Times New Roman" w:hAnsi="Times New Roman" w:cs="Times New Roman"/>
                <w:color w:val="000000"/>
                <w:sz w:val="20"/>
                <w:szCs w:val="20"/>
              </w:rPr>
              <w:t>А на чем жарят яичницу? Верно, на </w:t>
            </w:r>
            <w:r w:rsidRPr="0099238E">
              <w:rPr>
                <w:rFonts w:ascii="Times New Roman" w:eastAsia="Times New Roman" w:hAnsi="Times New Roman" w:cs="Times New Roman"/>
                <w:b/>
                <w:bCs/>
                <w:i/>
                <w:iCs/>
                <w:color w:val="000000"/>
                <w:sz w:val="20"/>
                <w:szCs w:val="20"/>
              </w:rPr>
              <w:t>сковороде</w:t>
            </w:r>
            <w:r w:rsidRPr="0099238E">
              <w:rPr>
                <w:rFonts w:ascii="Times New Roman" w:eastAsia="Times New Roman" w:hAnsi="Times New Roman" w:cs="Times New Roman"/>
                <w:i/>
                <w:iCs/>
                <w:color w:val="000000"/>
                <w:sz w:val="20"/>
                <w:szCs w:val="20"/>
              </w:rPr>
              <w:t>. </w:t>
            </w:r>
            <w:r w:rsidRPr="0099238E">
              <w:rPr>
                <w:rFonts w:ascii="Times New Roman" w:eastAsia="Times New Roman" w:hAnsi="Times New Roman" w:cs="Times New Roman"/>
                <w:color w:val="000000"/>
                <w:sz w:val="20"/>
                <w:szCs w:val="20"/>
              </w:rPr>
              <w:t>А чай где ки</w:t>
            </w:r>
            <w:r w:rsidRPr="0099238E">
              <w:rPr>
                <w:rFonts w:ascii="Times New Roman" w:eastAsia="Times New Roman" w:hAnsi="Times New Roman" w:cs="Times New Roman"/>
                <w:color w:val="000000"/>
                <w:sz w:val="20"/>
                <w:szCs w:val="20"/>
              </w:rPr>
              <w:softHyphen/>
              <w:t>пятят? Конечно же, в </w:t>
            </w:r>
            <w:r w:rsidRPr="0099238E">
              <w:rPr>
                <w:rFonts w:ascii="Times New Roman" w:eastAsia="Times New Roman" w:hAnsi="Times New Roman" w:cs="Times New Roman"/>
                <w:b/>
                <w:bCs/>
                <w:i/>
                <w:iCs/>
                <w:color w:val="000000"/>
                <w:sz w:val="20"/>
                <w:szCs w:val="20"/>
              </w:rPr>
              <w:t>чайнике</w:t>
            </w:r>
            <w:r w:rsidRPr="0099238E">
              <w:rPr>
                <w:rFonts w:ascii="Times New Roman" w:eastAsia="Times New Roman" w:hAnsi="Times New Roman" w:cs="Times New Roman"/>
                <w:i/>
                <w:iCs/>
                <w:color w:val="000000"/>
                <w:sz w:val="20"/>
                <w:szCs w:val="20"/>
              </w:rPr>
              <w:t>.</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color w:val="000000"/>
                <w:sz w:val="20"/>
                <w:szCs w:val="20"/>
              </w:rPr>
              <w:t>В какой еще посуде готовят еду?</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b/>
                <w:bCs/>
                <w:color w:val="000000"/>
                <w:sz w:val="20"/>
                <w:szCs w:val="20"/>
              </w:rPr>
              <w:t>2.  Посуда для еды и питья</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color w:val="000000"/>
                <w:sz w:val="20"/>
                <w:szCs w:val="20"/>
              </w:rPr>
              <w:t>Вот еда и готова. Что вы будете дальше делать? Есть борщ из кастрюли? Пить чай прямо из чайника? Конеч</w:t>
            </w:r>
            <w:r w:rsidRPr="0099238E">
              <w:rPr>
                <w:rFonts w:ascii="Times New Roman" w:eastAsia="Times New Roman" w:hAnsi="Times New Roman" w:cs="Times New Roman"/>
                <w:color w:val="000000"/>
                <w:sz w:val="20"/>
                <w:szCs w:val="20"/>
              </w:rPr>
              <w:softHyphen/>
              <w:t>но, нет! Мы воспользуемся другой посудой — для еды и питья. Из чего вы будете есть борщ? Правильно, из глубо</w:t>
            </w:r>
            <w:r w:rsidRPr="0099238E">
              <w:rPr>
                <w:rFonts w:ascii="Times New Roman" w:eastAsia="Times New Roman" w:hAnsi="Times New Roman" w:cs="Times New Roman"/>
                <w:color w:val="000000"/>
                <w:sz w:val="20"/>
                <w:szCs w:val="20"/>
              </w:rPr>
              <w:softHyphen/>
              <w:t>кой </w:t>
            </w:r>
            <w:r w:rsidRPr="0099238E">
              <w:rPr>
                <w:rFonts w:ascii="Times New Roman" w:eastAsia="Times New Roman" w:hAnsi="Times New Roman" w:cs="Times New Roman"/>
                <w:i/>
                <w:iCs/>
                <w:color w:val="000000"/>
                <w:sz w:val="20"/>
                <w:szCs w:val="20"/>
              </w:rPr>
              <w:t>тарелки, </w:t>
            </w:r>
            <w:r w:rsidRPr="0099238E">
              <w:rPr>
                <w:rFonts w:ascii="Times New Roman" w:eastAsia="Times New Roman" w:hAnsi="Times New Roman" w:cs="Times New Roman"/>
                <w:color w:val="000000"/>
                <w:sz w:val="20"/>
                <w:szCs w:val="20"/>
              </w:rPr>
              <w:t>а яичницу — из мелкой. Чай, кофе и дру</w:t>
            </w:r>
            <w:r w:rsidRPr="0099238E">
              <w:rPr>
                <w:rFonts w:ascii="Times New Roman" w:eastAsia="Times New Roman" w:hAnsi="Times New Roman" w:cs="Times New Roman"/>
                <w:color w:val="000000"/>
                <w:sz w:val="20"/>
                <w:szCs w:val="20"/>
              </w:rPr>
              <w:softHyphen/>
              <w:t>гие жидкости мы пьем из </w:t>
            </w:r>
            <w:r w:rsidRPr="0099238E">
              <w:rPr>
                <w:rFonts w:ascii="Times New Roman" w:eastAsia="Times New Roman" w:hAnsi="Times New Roman" w:cs="Times New Roman"/>
                <w:b/>
                <w:bCs/>
                <w:i/>
                <w:iCs/>
                <w:color w:val="000000"/>
                <w:sz w:val="20"/>
                <w:szCs w:val="20"/>
              </w:rPr>
              <w:t>чашек, кружек </w:t>
            </w:r>
            <w:r w:rsidRPr="0099238E">
              <w:rPr>
                <w:rFonts w:ascii="Times New Roman" w:eastAsia="Times New Roman" w:hAnsi="Times New Roman" w:cs="Times New Roman"/>
                <w:color w:val="000000"/>
                <w:sz w:val="20"/>
                <w:szCs w:val="20"/>
              </w:rPr>
              <w:t>или </w:t>
            </w:r>
            <w:r w:rsidRPr="0099238E">
              <w:rPr>
                <w:rFonts w:ascii="Times New Roman" w:eastAsia="Times New Roman" w:hAnsi="Times New Roman" w:cs="Times New Roman"/>
                <w:b/>
                <w:bCs/>
                <w:i/>
                <w:iCs/>
                <w:color w:val="000000"/>
                <w:sz w:val="20"/>
                <w:szCs w:val="20"/>
              </w:rPr>
              <w:t>стаканов.</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b/>
                <w:bCs/>
                <w:color w:val="000000"/>
                <w:sz w:val="20"/>
                <w:szCs w:val="20"/>
              </w:rPr>
              <w:t>3.  Посуда для хранения продуктов</w:t>
            </w:r>
          </w:p>
          <w:p w:rsidR="0099238E" w:rsidRPr="0099238E" w:rsidRDefault="0099238E" w:rsidP="0099238E">
            <w:pPr>
              <w:shd w:val="clear" w:color="auto" w:fill="FFFFFF"/>
              <w:spacing w:before="264" w:after="264"/>
              <w:rPr>
                <w:rFonts w:ascii="Times New Roman" w:eastAsia="Times New Roman" w:hAnsi="Times New Roman" w:cs="Times New Roman"/>
                <w:color w:val="000000"/>
                <w:sz w:val="20"/>
                <w:szCs w:val="20"/>
              </w:rPr>
            </w:pPr>
            <w:r w:rsidRPr="0099238E">
              <w:rPr>
                <w:rFonts w:ascii="Times New Roman" w:eastAsia="Times New Roman" w:hAnsi="Times New Roman" w:cs="Times New Roman"/>
                <w:color w:val="000000"/>
                <w:sz w:val="20"/>
                <w:szCs w:val="20"/>
              </w:rPr>
              <w:t>Скажите, можно ли есть, к примеру, из </w:t>
            </w:r>
            <w:r w:rsidRPr="0099238E">
              <w:rPr>
                <w:rFonts w:ascii="Times New Roman" w:eastAsia="Times New Roman" w:hAnsi="Times New Roman" w:cs="Times New Roman"/>
                <w:b/>
                <w:bCs/>
                <w:i/>
                <w:iCs/>
                <w:color w:val="000000"/>
                <w:sz w:val="20"/>
                <w:szCs w:val="20"/>
              </w:rPr>
              <w:t>хлебницы! </w:t>
            </w:r>
            <w:r w:rsidRPr="0099238E">
              <w:rPr>
                <w:rFonts w:ascii="Times New Roman" w:eastAsia="Times New Roman" w:hAnsi="Times New Roman" w:cs="Times New Roman"/>
                <w:b/>
                <w:bCs/>
                <w:color w:val="000000"/>
                <w:sz w:val="20"/>
                <w:szCs w:val="20"/>
              </w:rPr>
              <w:t>А </w:t>
            </w:r>
            <w:r w:rsidRPr="0099238E">
              <w:rPr>
                <w:rFonts w:ascii="Times New Roman" w:eastAsia="Times New Roman" w:hAnsi="Times New Roman" w:cs="Times New Roman"/>
                <w:color w:val="000000"/>
                <w:sz w:val="20"/>
                <w:szCs w:val="20"/>
              </w:rPr>
              <w:t>из </w:t>
            </w:r>
            <w:r w:rsidRPr="0099238E">
              <w:rPr>
                <w:rFonts w:ascii="Times New Roman" w:eastAsia="Times New Roman" w:hAnsi="Times New Roman" w:cs="Times New Roman"/>
                <w:b/>
                <w:bCs/>
                <w:i/>
                <w:iCs/>
                <w:color w:val="000000"/>
                <w:sz w:val="20"/>
                <w:szCs w:val="20"/>
              </w:rPr>
              <w:t>сахарницы </w:t>
            </w:r>
            <w:r w:rsidRPr="0099238E">
              <w:rPr>
                <w:rFonts w:ascii="Times New Roman" w:eastAsia="Times New Roman" w:hAnsi="Times New Roman" w:cs="Times New Roman"/>
                <w:color w:val="000000"/>
                <w:sz w:val="20"/>
                <w:szCs w:val="20"/>
              </w:rPr>
              <w:t>или </w:t>
            </w:r>
            <w:r w:rsidRPr="0099238E">
              <w:rPr>
                <w:rFonts w:ascii="Times New Roman" w:eastAsia="Times New Roman" w:hAnsi="Times New Roman" w:cs="Times New Roman"/>
                <w:b/>
                <w:bCs/>
                <w:i/>
                <w:iCs/>
                <w:color w:val="000000"/>
                <w:sz w:val="20"/>
                <w:szCs w:val="20"/>
              </w:rPr>
              <w:t>масленки! </w:t>
            </w:r>
            <w:r w:rsidRPr="0099238E">
              <w:rPr>
                <w:rFonts w:ascii="Times New Roman" w:eastAsia="Times New Roman" w:hAnsi="Times New Roman" w:cs="Times New Roman"/>
                <w:color w:val="000000"/>
                <w:sz w:val="20"/>
                <w:szCs w:val="20"/>
              </w:rPr>
              <w:t>Конечно, нет. Эта посуда — </w:t>
            </w:r>
            <w:r w:rsidRPr="0099238E">
              <w:rPr>
                <w:rFonts w:ascii="Times New Roman" w:eastAsia="Times New Roman" w:hAnsi="Times New Roman" w:cs="Times New Roman"/>
                <w:i/>
                <w:iCs/>
                <w:color w:val="000000"/>
                <w:sz w:val="20"/>
                <w:szCs w:val="20"/>
              </w:rPr>
              <w:t>для хранения продуктов. В </w:t>
            </w:r>
            <w:r w:rsidRPr="0099238E">
              <w:rPr>
                <w:rFonts w:ascii="Times New Roman" w:eastAsia="Times New Roman" w:hAnsi="Times New Roman" w:cs="Times New Roman"/>
                <w:color w:val="000000"/>
                <w:sz w:val="20"/>
                <w:szCs w:val="20"/>
              </w:rPr>
              <w:t>хлебни</w:t>
            </w:r>
            <w:r w:rsidRPr="0099238E">
              <w:rPr>
                <w:rFonts w:ascii="Times New Roman" w:eastAsia="Times New Roman" w:hAnsi="Times New Roman" w:cs="Times New Roman"/>
                <w:color w:val="000000"/>
                <w:sz w:val="20"/>
                <w:szCs w:val="20"/>
              </w:rPr>
              <w:softHyphen/>
              <w:t>це хранится хлеб, в масленке — масло, в сахарнице — сахар. В </w:t>
            </w:r>
            <w:r w:rsidRPr="0099238E">
              <w:rPr>
                <w:rFonts w:ascii="Times New Roman" w:eastAsia="Times New Roman" w:hAnsi="Times New Roman" w:cs="Times New Roman"/>
                <w:b/>
                <w:bCs/>
                <w:i/>
                <w:iCs/>
                <w:color w:val="000000"/>
                <w:sz w:val="20"/>
                <w:szCs w:val="20"/>
              </w:rPr>
              <w:t>банках </w:t>
            </w:r>
            <w:r w:rsidRPr="0099238E">
              <w:rPr>
                <w:rFonts w:ascii="Times New Roman" w:eastAsia="Times New Roman" w:hAnsi="Times New Roman" w:cs="Times New Roman"/>
                <w:color w:val="000000"/>
                <w:sz w:val="20"/>
                <w:szCs w:val="20"/>
              </w:rPr>
              <w:t>мы держим жидкие, полужидкие и сыпучие продукты — варенье, соленые огурцы, муку, крупы и т. д., а в </w:t>
            </w:r>
            <w:r w:rsidRPr="0099238E">
              <w:rPr>
                <w:rFonts w:ascii="Times New Roman" w:eastAsia="Times New Roman" w:hAnsi="Times New Roman" w:cs="Times New Roman"/>
                <w:i/>
                <w:iCs/>
                <w:color w:val="000000"/>
                <w:sz w:val="20"/>
                <w:szCs w:val="20"/>
              </w:rPr>
              <w:t>бутылках </w:t>
            </w:r>
            <w:r w:rsidRPr="0099238E">
              <w:rPr>
                <w:rFonts w:ascii="Times New Roman" w:eastAsia="Times New Roman" w:hAnsi="Times New Roman" w:cs="Times New Roman"/>
                <w:color w:val="000000"/>
                <w:sz w:val="20"/>
                <w:szCs w:val="20"/>
              </w:rPr>
              <w:t>— жидкости — молоко, кефир, растительное масло и т. п. А еще в какой посуде мы храним продукты?</w:t>
            </w:r>
          </w:p>
          <w:p w:rsidR="0099238E" w:rsidRPr="0099238E" w:rsidRDefault="0099238E" w:rsidP="0099238E">
            <w:pPr>
              <w:shd w:val="clear" w:color="auto" w:fill="FFFFFF"/>
              <w:spacing w:before="264" w:after="264"/>
              <w:rPr>
                <w:rFonts w:ascii="Times New Roman" w:eastAsia="Times New Roman" w:hAnsi="Times New Roman" w:cs="Times New Roman"/>
                <w:b/>
                <w:bCs/>
                <w:i/>
                <w:iCs/>
                <w:color w:val="000000"/>
                <w:sz w:val="20"/>
                <w:szCs w:val="20"/>
              </w:rPr>
            </w:pPr>
            <w:r w:rsidRPr="0099238E">
              <w:rPr>
                <w:rFonts w:ascii="Times New Roman" w:eastAsia="Times New Roman" w:hAnsi="Times New Roman" w:cs="Times New Roman"/>
                <w:color w:val="000000"/>
                <w:sz w:val="20"/>
                <w:szCs w:val="20"/>
              </w:rPr>
              <w:t>Вот видите, сколько различной кухонной утвари мы используем в нашей повседневной жизни! Вы поня</w:t>
            </w:r>
            <w:r w:rsidRPr="0099238E">
              <w:rPr>
                <w:rFonts w:ascii="Times New Roman" w:eastAsia="Times New Roman" w:hAnsi="Times New Roman" w:cs="Times New Roman"/>
                <w:color w:val="000000"/>
                <w:sz w:val="20"/>
                <w:szCs w:val="20"/>
              </w:rPr>
              <w:softHyphen/>
              <w:t>ли, для чего нужна посуда? </w:t>
            </w:r>
            <w:r w:rsidRPr="0099238E">
              <w:rPr>
                <w:rFonts w:ascii="Times New Roman" w:eastAsia="Times New Roman" w:hAnsi="Times New Roman" w:cs="Times New Roman"/>
                <w:b/>
                <w:bCs/>
                <w:i/>
                <w:iCs/>
                <w:color w:val="000000"/>
                <w:sz w:val="20"/>
                <w:szCs w:val="20"/>
              </w:rPr>
              <w:t xml:space="preserve">Из посуды мы едим, пьем, в ней мы готовим и храним </w:t>
            </w:r>
            <w:r w:rsidRPr="0099238E">
              <w:rPr>
                <w:rFonts w:ascii="Times New Roman" w:eastAsia="Times New Roman" w:hAnsi="Times New Roman" w:cs="Times New Roman"/>
                <w:b/>
                <w:bCs/>
                <w:i/>
                <w:iCs/>
                <w:color w:val="000000"/>
                <w:sz w:val="20"/>
                <w:szCs w:val="20"/>
              </w:rPr>
              <w:lastRenderedPageBreak/>
              <w:t>продукты.</w:t>
            </w:r>
          </w:p>
          <w:p w:rsidR="0099238E" w:rsidRPr="0099238E" w:rsidRDefault="0099238E" w:rsidP="0099238E">
            <w:pPr>
              <w:shd w:val="clear" w:color="auto" w:fill="FFFFFF"/>
              <w:spacing w:before="264" w:after="264"/>
              <w:rPr>
                <w:rFonts w:ascii="Times New Roman" w:eastAsia="Times New Roman" w:hAnsi="Times New Roman" w:cs="Times New Roman"/>
                <w:b/>
                <w:bCs/>
                <w:i/>
                <w:iCs/>
                <w:color w:val="000000"/>
                <w:sz w:val="20"/>
                <w:szCs w:val="20"/>
              </w:rPr>
            </w:pPr>
            <w:r w:rsidRPr="0099238E">
              <w:rPr>
                <w:rFonts w:ascii="Times New Roman" w:eastAsia="Times New Roman" w:hAnsi="Times New Roman" w:cs="Times New Roman"/>
                <w:b/>
                <w:bCs/>
                <w:i/>
                <w:iCs/>
                <w:noProof/>
                <w:color w:val="000000"/>
                <w:sz w:val="20"/>
                <w:szCs w:val="20"/>
              </w:rPr>
              <w:drawing>
                <wp:inline distT="0" distB="0" distL="0" distR="0" wp14:anchorId="66EE3908" wp14:editId="5C0ED766">
                  <wp:extent cx="4862830" cy="33458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10.jpg"/>
                          <pic:cNvPicPr/>
                        </pic:nvPicPr>
                        <pic:blipFill>
                          <a:blip r:embed="rId18">
                            <a:extLst>
                              <a:ext uri="{28A0092B-C50C-407E-A947-70E740481C1C}">
                                <a14:useLocalDpi xmlns:a14="http://schemas.microsoft.com/office/drawing/2010/main" val="0"/>
                              </a:ext>
                            </a:extLst>
                          </a:blip>
                          <a:stretch>
                            <a:fillRect/>
                          </a:stretch>
                        </pic:blipFill>
                        <pic:spPr>
                          <a:xfrm>
                            <a:off x="0" y="0"/>
                            <a:ext cx="4862830" cy="3345815"/>
                          </a:xfrm>
                          <a:prstGeom prst="rect">
                            <a:avLst/>
                          </a:prstGeom>
                        </pic:spPr>
                      </pic:pic>
                    </a:graphicData>
                  </a:graphic>
                </wp:inline>
              </w:drawing>
            </w:r>
          </w:p>
        </w:tc>
      </w:tr>
      <w:tr w:rsidR="0099238E" w:rsidTr="0099238E">
        <w:tc>
          <w:tcPr>
            <w:tcW w:w="849" w:type="dxa"/>
            <w:vMerge/>
          </w:tcPr>
          <w:p w:rsidR="0099238E" w:rsidRDefault="0099238E" w:rsidP="0099238E">
            <w:pPr>
              <w:contextualSpacing/>
              <w:jc w:val="center"/>
              <w:rPr>
                <w:rFonts w:ascii="Times New Roman" w:hAnsi="Times New Roman" w:cs="Times New Roman"/>
                <w:sz w:val="24"/>
                <w:szCs w:val="24"/>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Окружающий социальный мир</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Узнавание (различение), назначение зданий (кафе (ресторан), магазин)</w:t>
            </w:r>
          </w:p>
        </w:tc>
        <w:tc>
          <w:tcPr>
            <w:tcW w:w="8891" w:type="dxa"/>
          </w:tcPr>
          <w:p w:rsidR="0099238E" w:rsidRPr="0099238E" w:rsidRDefault="0099238E" w:rsidP="0099238E">
            <w:pPr>
              <w:contextualSpacing/>
              <w:rPr>
                <w:rFonts w:ascii="Times New Roman" w:hAnsi="Times New Roman" w:cs="Times New Roman"/>
                <w:sz w:val="20"/>
                <w:szCs w:val="20"/>
              </w:rPr>
            </w:pPr>
          </w:p>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drawing>
                <wp:inline distT="0" distB="0" distL="0" distR="0" wp14:anchorId="406A48AF" wp14:editId="4873393D">
                  <wp:extent cx="1775460" cy="1254836"/>
                  <wp:effectExtent l="0" t="0" r="0" b="0"/>
                  <wp:docPr id="2" name="Рисунок 2" descr="http://pecs.in.ua/wp-content/uploads/Obshhestvennyie-mesta-i-zavedeniya-r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cs.in.ua/wp-content/uploads/Obshhestvennyie-mesta-i-zavedeniya-rus-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5604" cy="1262005"/>
                          </a:xfrm>
                          <a:prstGeom prst="rect">
                            <a:avLst/>
                          </a:prstGeom>
                          <a:noFill/>
                          <a:ln>
                            <a:noFill/>
                          </a:ln>
                        </pic:spPr>
                      </pic:pic>
                    </a:graphicData>
                  </a:graphic>
                </wp:inline>
              </w:drawing>
            </w:r>
          </w:p>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 xml:space="preserve">Умение находить на картинке: кафе, магазин. </w:t>
            </w:r>
          </w:p>
        </w:tc>
      </w:tr>
      <w:tr w:rsidR="0099238E" w:rsidTr="0099238E">
        <w:tc>
          <w:tcPr>
            <w:tcW w:w="849" w:type="dxa"/>
            <w:vMerge/>
          </w:tcPr>
          <w:p w:rsidR="0099238E" w:rsidRDefault="0099238E" w:rsidP="0099238E">
            <w:pPr>
              <w:contextualSpacing/>
              <w:jc w:val="center"/>
              <w:rPr>
                <w:rFonts w:ascii="Times New Roman" w:hAnsi="Times New Roman" w:cs="Times New Roman"/>
                <w:sz w:val="24"/>
                <w:szCs w:val="24"/>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Изобразительная деятельность</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lastRenderedPageBreak/>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lastRenderedPageBreak/>
              <w:t>Сгибание колбаски в кольцо</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 xml:space="preserve">Ребёнку предлагают согнуть колбаску в кольцо, используя рельефный контур (толстая проволока, согнутая в кольцо). Далее, в качестве вспомогательного средства, можно </w:t>
            </w:r>
            <w:proofErr w:type="gramStart"/>
            <w:r w:rsidRPr="0099238E">
              <w:rPr>
                <w:rFonts w:ascii="Times New Roman" w:hAnsi="Times New Roman" w:cs="Times New Roman"/>
                <w:sz w:val="20"/>
                <w:szCs w:val="20"/>
              </w:rPr>
              <w:t>использовать  лист</w:t>
            </w:r>
            <w:proofErr w:type="gramEnd"/>
            <w:r w:rsidRPr="0099238E">
              <w:rPr>
                <w:rFonts w:ascii="Times New Roman" w:hAnsi="Times New Roman" w:cs="Times New Roman"/>
                <w:sz w:val="20"/>
                <w:szCs w:val="20"/>
              </w:rPr>
              <w:t xml:space="preserve"> с начерченным жирным ярким контуром. При выполнении работы без вспомогательных средств, ребёнок самостоятельно  сгибает колбаску в кольцо, соединяя концы путём плотного прижатия.</w:t>
            </w:r>
          </w:p>
        </w:tc>
      </w:tr>
      <w:tr w:rsidR="0099238E" w:rsidTr="0099238E">
        <w:tc>
          <w:tcPr>
            <w:tcW w:w="849" w:type="dxa"/>
            <w:vMerge/>
          </w:tcPr>
          <w:p w:rsidR="0099238E" w:rsidRDefault="0099238E" w:rsidP="0099238E">
            <w:pPr>
              <w:contextualSpacing/>
              <w:jc w:val="center"/>
              <w:rPr>
                <w:rFonts w:ascii="Times New Roman" w:hAnsi="Times New Roman" w:cs="Times New Roman"/>
                <w:sz w:val="24"/>
                <w:szCs w:val="24"/>
              </w:rPr>
            </w:pPr>
          </w:p>
        </w:tc>
        <w:tc>
          <w:tcPr>
            <w:tcW w:w="834" w:type="dxa"/>
          </w:tcPr>
          <w:p w:rsidR="0099238E" w:rsidRDefault="0099238E" w:rsidP="0099238E">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925" w:type="dxa"/>
          </w:tcPr>
          <w:p w:rsidR="0099238E" w:rsidRPr="00AF64BF" w:rsidRDefault="0099238E" w:rsidP="0099238E">
            <w:pPr>
              <w:rPr>
                <w:rFonts w:ascii="Times New Roman" w:hAnsi="Times New Roman" w:cs="Times New Roman"/>
                <w:sz w:val="24"/>
                <w:szCs w:val="24"/>
              </w:rPr>
            </w:pPr>
            <w:r w:rsidRPr="00AF64BF">
              <w:rPr>
                <w:rFonts w:ascii="Times New Roman" w:hAnsi="Times New Roman" w:cs="Times New Roman"/>
                <w:sz w:val="24"/>
                <w:szCs w:val="24"/>
              </w:rPr>
              <w:t>Азбука здоровья</w:t>
            </w:r>
          </w:p>
        </w:tc>
        <w:tc>
          <w:tcPr>
            <w:tcW w:w="1421" w:type="dxa"/>
          </w:tcPr>
          <w:p w:rsidR="0099238E" w:rsidRPr="006C5D86" w:rsidRDefault="0099238E" w:rsidP="0099238E">
            <w:pPr>
              <w:contextualSpacing/>
              <w:rPr>
                <w:rFonts w:ascii="Times New Roman" w:hAnsi="Times New Roman" w:cs="Times New Roman"/>
                <w:sz w:val="20"/>
                <w:szCs w:val="20"/>
              </w:rPr>
            </w:pPr>
            <w:r w:rsidRPr="006C5D86">
              <w:rPr>
                <w:rFonts w:ascii="Times New Roman" w:hAnsi="Times New Roman" w:cs="Times New Roman"/>
                <w:sz w:val="20"/>
                <w:szCs w:val="20"/>
              </w:rPr>
              <w:t>Черноусова Светлана Евгеньевна</w:t>
            </w:r>
          </w:p>
          <w:p w:rsidR="0099238E" w:rsidRPr="006C5D86" w:rsidRDefault="0099238E" w:rsidP="0099238E">
            <w:pPr>
              <w:contextualSpacing/>
              <w:rPr>
                <w:rFonts w:ascii="Times New Roman" w:hAnsi="Times New Roman" w:cs="Times New Roman"/>
                <w:sz w:val="20"/>
                <w:szCs w:val="20"/>
                <w:u w:val="single"/>
              </w:rPr>
            </w:pPr>
            <w:r w:rsidRPr="006C5D86">
              <w:rPr>
                <w:rFonts w:ascii="Times New Roman" w:hAnsi="Times New Roman" w:cs="Times New Roman"/>
                <w:b/>
                <w:sz w:val="20"/>
                <w:szCs w:val="20"/>
              </w:rPr>
              <w:t xml:space="preserve">Прошу предоставить ответы на </w:t>
            </w:r>
            <w:r w:rsidRPr="006C5D86">
              <w:rPr>
                <w:rFonts w:ascii="Times New Roman" w:hAnsi="Times New Roman" w:cs="Times New Roman"/>
                <w:b/>
                <w:sz w:val="20"/>
                <w:szCs w:val="20"/>
                <w:lang w:val="en-US"/>
              </w:rPr>
              <w:t>WhatsApp</w:t>
            </w:r>
            <w:r w:rsidRPr="006C5D86">
              <w:rPr>
                <w:rFonts w:ascii="Times New Roman" w:hAnsi="Times New Roman" w:cs="Times New Roman"/>
                <w:b/>
                <w:sz w:val="20"/>
                <w:szCs w:val="20"/>
              </w:rPr>
              <w:t xml:space="preserve"> 89122226199, </w:t>
            </w:r>
            <w:r w:rsidRPr="006C5D86">
              <w:rPr>
                <w:sz w:val="20"/>
                <w:szCs w:val="20"/>
              </w:rPr>
              <w:t xml:space="preserve"> </w:t>
            </w:r>
            <w:r w:rsidRPr="006C5D86">
              <w:rPr>
                <w:rFonts w:ascii="Times New Roman" w:hAnsi="Times New Roman" w:cs="Times New Roman"/>
                <w:b/>
                <w:sz w:val="20"/>
                <w:szCs w:val="20"/>
              </w:rPr>
              <w:t>указать ФИ, класс</w:t>
            </w:r>
          </w:p>
        </w:tc>
        <w:tc>
          <w:tcPr>
            <w:tcW w:w="1694"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 xml:space="preserve">Как стать </w:t>
            </w:r>
            <w:proofErr w:type="spellStart"/>
            <w:r w:rsidRPr="0099238E">
              <w:rPr>
                <w:rFonts w:ascii="Times New Roman" w:hAnsi="Times New Roman" w:cs="Times New Roman"/>
                <w:sz w:val="20"/>
                <w:szCs w:val="20"/>
              </w:rPr>
              <w:t>Неболейкой</w:t>
            </w:r>
            <w:proofErr w:type="spellEnd"/>
            <w:r w:rsidRPr="0099238E">
              <w:rPr>
                <w:rFonts w:ascii="Times New Roman" w:hAnsi="Times New Roman" w:cs="Times New Roman"/>
                <w:sz w:val="20"/>
                <w:szCs w:val="20"/>
              </w:rPr>
              <w:t>?</w:t>
            </w:r>
          </w:p>
        </w:tc>
        <w:tc>
          <w:tcPr>
            <w:tcW w:w="8891" w:type="dxa"/>
          </w:tcPr>
          <w:p w:rsidR="0099238E" w:rsidRPr="0099238E" w:rsidRDefault="0099238E" w:rsidP="0099238E">
            <w:pPr>
              <w:contextualSpacing/>
              <w:rPr>
                <w:rFonts w:ascii="Times New Roman" w:hAnsi="Times New Roman" w:cs="Times New Roman"/>
                <w:sz w:val="20"/>
                <w:szCs w:val="20"/>
              </w:rPr>
            </w:pPr>
            <w:r w:rsidRPr="0099238E">
              <w:rPr>
                <w:rFonts w:ascii="Times New Roman" w:hAnsi="Times New Roman" w:cs="Times New Roman"/>
                <w:sz w:val="20"/>
                <w:szCs w:val="20"/>
              </w:rPr>
              <w:t>Просмотреть мультфильм «Скажи микробам – нет!</w:t>
            </w:r>
          </w:p>
          <w:p w:rsidR="0099238E" w:rsidRPr="0099238E" w:rsidRDefault="0099238E" w:rsidP="0099238E">
            <w:pPr>
              <w:contextualSpacing/>
              <w:rPr>
                <w:rFonts w:ascii="Times New Roman" w:hAnsi="Times New Roman" w:cs="Times New Roman"/>
                <w:sz w:val="20"/>
                <w:szCs w:val="20"/>
              </w:rPr>
            </w:pPr>
            <w:hyperlink r:id="rId20" w:history="1">
              <w:r w:rsidRPr="0099238E">
                <w:rPr>
                  <w:rStyle w:val="a4"/>
                  <w:rFonts w:ascii="Times New Roman" w:hAnsi="Times New Roman" w:cs="Times New Roman"/>
                  <w:sz w:val="20"/>
                  <w:szCs w:val="20"/>
                </w:rPr>
                <w:t>https://yandex.ru/video/preview/1242279637926225023</w:t>
              </w:r>
            </w:hyperlink>
          </w:p>
        </w:tc>
      </w:tr>
    </w:tbl>
    <w:p w:rsidR="00025B1D" w:rsidRPr="00EA02B4" w:rsidRDefault="00025B1D" w:rsidP="00EA02B4">
      <w:pPr>
        <w:spacing w:line="240" w:lineRule="auto"/>
        <w:contextualSpacing/>
        <w:jc w:val="center"/>
        <w:rPr>
          <w:rFonts w:ascii="Times New Roman" w:hAnsi="Times New Roman" w:cs="Times New Roman"/>
          <w:sz w:val="24"/>
          <w:szCs w:val="24"/>
        </w:rPr>
      </w:pPr>
    </w:p>
    <w:sectPr w:rsidR="00025B1D" w:rsidRPr="00EA02B4" w:rsidSect="00EA02B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213C"/>
    <w:multiLevelType w:val="hybridMultilevel"/>
    <w:tmpl w:val="4984E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A02B4"/>
    <w:rsid w:val="00001561"/>
    <w:rsid w:val="00025B1D"/>
    <w:rsid w:val="0003447A"/>
    <w:rsid w:val="00035A5E"/>
    <w:rsid w:val="000E50F6"/>
    <w:rsid w:val="0027205F"/>
    <w:rsid w:val="00296F7C"/>
    <w:rsid w:val="0031681F"/>
    <w:rsid w:val="0036681E"/>
    <w:rsid w:val="00397AD5"/>
    <w:rsid w:val="006C5D86"/>
    <w:rsid w:val="00931F99"/>
    <w:rsid w:val="00967344"/>
    <w:rsid w:val="0097336B"/>
    <w:rsid w:val="0099238E"/>
    <w:rsid w:val="009929AF"/>
    <w:rsid w:val="00A0353C"/>
    <w:rsid w:val="00A10DCB"/>
    <w:rsid w:val="00A52278"/>
    <w:rsid w:val="00AF64BF"/>
    <w:rsid w:val="00B1728F"/>
    <w:rsid w:val="00B746B3"/>
    <w:rsid w:val="00BB4D9D"/>
    <w:rsid w:val="00BB6EEE"/>
    <w:rsid w:val="00C20703"/>
    <w:rsid w:val="00D61CEF"/>
    <w:rsid w:val="00DE399F"/>
    <w:rsid w:val="00EA02B4"/>
    <w:rsid w:val="00EF0686"/>
    <w:rsid w:val="00EF21F9"/>
    <w:rsid w:val="00F305EB"/>
    <w:rsid w:val="00F64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91B0"/>
  <w15:docId w15:val="{26A56898-AA9E-4223-A9DF-D1ECD61B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B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5B1D"/>
    <w:rPr>
      <w:color w:val="0000FF" w:themeColor="hyperlink"/>
      <w:u w:val="single"/>
    </w:rPr>
  </w:style>
  <w:style w:type="paragraph" w:styleId="a5">
    <w:name w:val="List Paragraph"/>
    <w:basedOn w:val="a"/>
    <w:uiPriority w:val="34"/>
    <w:qFormat/>
    <w:rsid w:val="0027205F"/>
    <w:pPr>
      <w:ind w:left="720"/>
      <w:contextualSpacing/>
    </w:pPr>
  </w:style>
  <w:style w:type="character" w:styleId="a6">
    <w:name w:val="FollowedHyperlink"/>
    <w:basedOn w:val="a0"/>
    <w:uiPriority w:val="99"/>
    <w:semiHidden/>
    <w:unhideWhenUsed/>
    <w:rsid w:val="00296F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23487">
      <w:bodyDiv w:val="1"/>
      <w:marLeft w:val="0"/>
      <w:marRight w:val="0"/>
      <w:marTop w:val="0"/>
      <w:marBottom w:val="0"/>
      <w:divBdr>
        <w:top w:val="none" w:sz="0" w:space="0" w:color="auto"/>
        <w:left w:val="none" w:sz="0" w:space="0" w:color="auto"/>
        <w:bottom w:val="none" w:sz="0" w:space="0" w:color="auto"/>
        <w:right w:val="none" w:sz="0" w:space="0" w:color="auto"/>
      </w:divBdr>
    </w:div>
    <w:div w:id="1493329347">
      <w:bodyDiv w:val="1"/>
      <w:marLeft w:val="0"/>
      <w:marRight w:val="0"/>
      <w:marTop w:val="0"/>
      <w:marBottom w:val="0"/>
      <w:divBdr>
        <w:top w:val="none" w:sz="0" w:space="0" w:color="auto"/>
        <w:left w:val="none" w:sz="0" w:space="0" w:color="auto"/>
        <w:bottom w:val="none" w:sz="0" w:space="0" w:color="auto"/>
        <w:right w:val="none" w:sz="0" w:space="0" w:color="auto"/>
      </w:divBdr>
      <w:divsChild>
        <w:div w:id="583033779">
          <w:marLeft w:val="0"/>
          <w:marRight w:val="0"/>
          <w:marTop w:val="180"/>
          <w:marBottom w:val="0"/>
          <w:divBdr>
            <w:top w:val="none" w:sz="0" w:space="0" w:color="auto"/>
            <w:left w:val="none" w:sz="0" w:space="0" w:color="auto"/>
            <w:bottom w:val="none" w:sz="0" w:space="0" w:color="auto"/>
            <w:right w:val="none" w:sz="0" w:space="0" w:color="auto"/>
          </w:divBdr>
        </w:div>
        <w:div w:id="1663893863">
          <w:marLeft w:val="0"/>
          <w:marRight w:val="0"/>
          <w:marTop w:val="60"/>
          <w:marBottom w:val="0"/>
          <w:divBdr>
            <w:top w:val="none" w:sz="0" w:space="0" w:color="auto"/>
            <w:left w:val="none" w:sz="0" w:space="0" w:color="auto"/>
            <w:bottom w:val="none" w:sz="0" w:space="0" w:color="auto"/>
            <w:right w:val="none" w:sz="0" w:space="0" w:color="auto"/>
          </w:divBdr>
        </w:div>
        <w:div w:id="1313018823">
          <w:marLeft w:val="0"/>
          <w:marRight w:val="0"/>
          <w:marTop w:val="60"/>
          <w:marBottom w:val="0"/>
          <w:divBdr>
            <w:top w:val="none" w:sz="0" w:space="0" w:color="auto"/>
            <w:left w:val="none" w:sz="0" w:space="0" w:color="auto"/>
            <w:bottom w:val="none" w:sz="0" w:space="0" w:color="auto"/>
            <w:right w:val="none" w:sz="0" w:space="0" w:color="auto"/>
          </w:divBdr>
        </w:div>
        <w:div w:id="108580957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ge.pskgu.ru/index.php/component/k2/item/download/1764_443a7a9ae9dec291c161e94b47a158c0.html" TargetMode="Externa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qQsD15ID3Xs" TargetMode="External"/><Relationship Id="rId12" Type="http://schemas.openxmlformats.org/officeDocument/2006/relationships/hyperlink" Target="https://ok.ru/video/1700550412903" TargetMode="External"/><Relationship Id="rId17" Type="http://schemas.openxmlformats.org/officeDocument/2006/relationships/hyperlink" Target="http://ege.pskgu.ru/index.php/component/k2/item/download/2535_ee5b8d9ee96ea09a9fa04401ef3d00ca.htm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yandex.ru/video/preview/1242279637926225023" TargetMode="External"/><Relationship Id="rId1" Type="http://schemas.openxmlformats.org/officeDocument/2006/relationships/numbering" Target="numbering.xml"/><Relationship Id="rId6" Type="http://schemas.openxmlformats.org/officeDocument/2006/relationships/hyperlink" Target="mailto:Shipina_wika@list.ru" TargetMode="External"/><Relationship Id="rId11" Type="http://schemas.openxmlformats.org/officeDocument/2006/relationships/image" Target="media/image2.jpeg"/><Relationship Id="rId5" Type="http://schemas.openxmlformats.org/officeDocument/2006/relationships/hyperlink" Target="https://youtu.be/u4AQZpLdOr4" TargetMode="External"/><Relationship Id="rId15" Type="http://schemas.openxmlformats.org/officeDocument/2006/relationships/hyperlink" Target="https://youtu.be/qjIH4CxcBuA" TargetMode="External"/><Relationship Id="rId10" Type="http://schemas.openxmlformats.org/officeDocument/2006/relationships/hyperlink" Target="https://youtu.be/A7IsETpNynU"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youtu.be/zxqQQKVT3JU"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22</cp:revision>
  <dcterms:created xsi:type="dcterms:W3CDTF">2020-04-25T17:05:00Z</dcterms:created>
  <dcterms:modified xsi:type="dcterms:W3CDTF">2022-02-03T08:43:00Z</dcterms:modified>
</cp:coreProperties>
</file>