
<file path=[Content_Types].xml><?xml version="1.0" encoding="utf-8"?>
<Types xmlns="http://schemas.openxmlformats.org/package/2006/content-types">
  <Default Extension="jpeg" ContentType="image/jpeg"/>
  <Default Extension="jpe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7FEB" w:rsidRPr="0040546D" w:rsidRDefault="00B57FEB" w:rsidP="00B57FEB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 «В</w:t>
      </w:r>
      <w:r w:rsidRPr="0040546D">
        <w:rPr>
          <w:rFonts w:ascii="Times New Roman" w:hAnsi="Times New Roman" w:cs="Times New Roman"/>
          <w:b/>
          <w:sz w:val="24"/>
          <w:szCs w:val="24"/>
        </w:rPr>
        <w:t>» класс</w:t>
      </w:r>
    </w:p>
    <w:p w:rsidR="00B57FEB" w:rsidRPr="0040546D" w:rsidRDefault="00B57FEB" w:rsidP="00B57FEB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131"/>
        <w:gridCol w:w="812"/>
        <w:gridCol w:w="1471"/>
        <w:gridCol w:w="1862"/>
        <w:gridCol w:w="2073"/>
        <w:gridCol w:w="7437"/>
      </w:tblGrid>
      <w:tr w:rsidR="009D768B" w:rsidRPr="0040546D" w:rsidTr="0002334E">
        <w:tc>
          <w:tcPr>
            <w:tcW w:w="1131" w:type="dxa"/>
            <w:vAlign w:val="center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812" w:type="dxa"/>
            <w:vAlign w:val="center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b/>
                <w:sz w:val="24"/>
                <w:szCs w:val="24"/>
              </w:rPr>
              <w:t>№ урока</w:t>
            </w:r>
          </w:p>
        </w:tc>
        <w:tc>
          <w:tcPr>
            <w:tcW w:w="1471" w:type="dxa"/>
            <w:vAlign w:val="center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1862" w:type="dxa"/>
            <w:vAlign w:val="center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2073" w:type="dxa"/>
            <w:vAlign w:val="center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7437" w:type="dxa"/>
            <w:vAlign w:val="center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b/>
                <w:sz w:val="24"/>
                <w:szCs w:val="24"/>
              </w:rPr>
              <w:t>Задание</w:t>
            </w:r>
          </w:p>
        </w:tc>
      </w:tr>
      <w:tr w:rsidR="00B703ED" w:rsidRPr="0040546D" w:rsidTr="0002334E">
        <w:tc>
          <w:tcPr>
            <w:tcW w:w="1131" w:type="dxa"/>
            <w:vMerge w:val="restart"/>
          </w:tcPr>
          <w:p w:rsidR="00B703ED" w:rsidRPr="0040546D" w:rsidRDefault="00B703ED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703ED" w:rsidRDefault="00B703ED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b/>
                <w:sz w:val="24"/>
                <w:szCs w:val="24"/>
              </w:rPr>
              <w:t>Среда</w:t>
            </w:r>
          </w:p>
          <w:p w:rsidR="00B703ED" w:rsidRPr="0040546D" w:rsidRDefault="00B703ED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02.02</w:t>
            </w:r>
          </w:p>
        </w:tc>
        <w:tc>
          <w:tcPr>
            <w:tcW w:w="812" w:type="dxa"/>
          </w:tcPr>
          <w:p w:rsidR="00B703ED" w:rsidRPr="0040546D" w:rsidRDefault="00B703ED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71" w:type="dxa"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Ремесло</w:t>
            </w:r>
          </w:p>
        </w:tc>
        <w:tc>
          <w:tcPr>
            <w:tcW w:w="1862" w:type="dxa"/>
          </w:tcPr>
          <w:p w:rsidR="00B703ED" w:rsidRPr="002D1314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D1314">
              <w:rPr>
                <w:rFonts w:ascii="Times New Roman" w:hAnsi="Times New Roman" w:cs="Times New Roman"/>
                <w:sz w:val="24"/>
                <w:szCs w:val="24"/>
              </w:rPr>
              <w:t>Зиновьев Д.А.</w:t>
            </w:r>
          </w:p>
        </w:tc>
        <w:tc>
          <w:tcPr>
            <w:tcW w:w="2073" w:type="dxa"/>
            <w:vMerge w:val="restart"/>
          </w:tcPr>
          <w:p w:rsidR="00B703ED" w:rsidRPr="0040546D" w:rsidRDefault="00AA2F88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Ткани, виды</w:t>
            </w:r>
          </w:p>
        </w:tc>
        <w:tc>
          <w:tcPr>
            <w:tcW w:w="7437" w:type="dxa"/>
            <w:vMerge w:val="restart"/>
          </w:tcPr>
          <w:p w:rsidR="00AA2F88" w:rsidRPr="00CD5AB0" w:rsidRDefault="00AA2F88" w:rsidP="00AA2F8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D5AB0">
              <w:rPr>
                <w:rFonts w:ascii="Times New Roman" w:hAnsi="Times New Roman" w:cs="Times New Roman"/>
                <w:sz w:val="24"/>
                <w:szCs w:val="24"/>
              </w:rPr>
              <w:t>Ткань — текстильное полотно, изготовленное на ткацком станке переплетением взаимно перпендикулярных систем нитей.</w:t>
            </w:r>
          </w:p>
          <w:p w:rsidR="00AA2F88" w:rsidRDefault="00AA2F88" w:rsidP="00AA2F8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D5AB0">
              <w:rPr>
                <w:rFonts w:ascii="Times New Roman" w:hAnsi="Times New Roman" w:cs="Times New Roman"/>
                <w:sz w:val="24"/>
                <w:szCs w:val="24"/>
              </w:rPr>
              <w:t>Ткань состоит из двух переплетающихся систем нитей, расположенных взаимно перпендикулярно. Систему нитей, идущих вдоль ткани, называют основой, а систему нитей, расположенных поперек ткани, — утком. Переплетение нитей в ткани является одним из основных показателей строения ткани. Нити основы и утка последовательно переплетаются друг с другом в определённом порядке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D5AB0">
              <w:rPr>
                <w:rFonts w:ascii="Times New Roman" w:hAnsi="Times New Roman" w:cs="Times New Roman"/>
                <w:sz w:val="24"/>
                <w:szCs w:val="24"/>
              </w:rPr>
              <w:t xml:space="preserve"> Это влияет на образование ткани с характерной для данного переплетения структурой, внешним видом, свойствами. </w:t>
            </w:r>
          </w:p>
          <w:p w:rsidR="00AA2F88" w:rsidRDefault="00AA2F88" w:rsidP="00AA2F8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anchor distT="0" distB="0" distL="114300" distR="114300" simplePos="0" relativeHeight="251659776" behindDoc="1" locked="0" layoutInCell="1" allowOverlap="1" wp14:anchorId="46DD2365" wp14:editId="2CA3B016">
                  <wp:simplePos x="0" y="0"/>
                  <wp:positionH relativeFrom="column">
                    <wp:posOffset>-22860</wp:posOffset>
                  </wp:positionH>
                  <wp:positionV relativeFrom="paragraph">
                    <wp:posOffset>382905</wp:posOffset>
                  </wp:positionV>
                  <wp:extent cx="2971165" cy="2028825"/>
                  <wp:effectExtent l="0" t="0" r="0" b="0"/>
                  <wp:wrapTight wrapText="bothSides">
                    <wp:wrapPolygon edited="0">
                      <wp:start x="0" y="0"/>
                      <wp:lineTo x="0" y="21499"/>
                      <wp:lineTo x="21466" y="21499"/>
                      <wp:lineTo x="21466" y="0"/>
                      <wp:lineTo x="0" y="0"/>
                    </wp:wrapPolygon>
                  </wp:wrapTight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img1.jpg"/>
                          <pic:cNvPicPr/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8975"/>
                          <a:stretch/>
                        </pic:blipFill>
                        <pic:spPr bwMode="auto">
                          <a:xfrm>
                            <a:off x="0" y="0"/>
                            <a:ext cx="2971165" cy="20288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CD5AB0">
              <w:rPr>
                <w:rFonts w:ascii="Times New Roman" w:hAnsi="Times New Roman" w:cs="Times New Roman"/>
                <w:sz w:val="24"/>
                <w:szCs w:val="24"/>
              </w:rPr>
              <w:t>Основные виды ткани для одежды делят на три группы в зависимости от состава сырья и вида производства: Натуральные. Искусственные. Синтетические. Свойства и характеристики, полученных в текстильном изготовлении материалов обусловлены не только производными компонентами, но и способами отделки и видами переплетения нитей.</w:t>
            </w:r>
          </w:p>
          <w:p w:rsidR="00B703ED" w:rsidRPr="0040546D" w:rsidRDefault="00AA2F88" w:rsidP="00AA2F88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D5AB0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История</w:t>
            </w:r>
            <w:r w:rsidRPr="00CD5AB0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создания </w:t>
            </w:r>
            <w:r w:rsidRPr="00CD5AB0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ткани</w:t>
            </w:r>
            <w:r w:rsidRPr="00CD5AB0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 тесно переплетена с </w:t>
            </w:r>
            <w:r w:rsidRPr="00CD5AB0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историей</w:t>
            </w:r>
            <w:r w:rsidRPr="00CD5AB0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 человечества и, в свою очередь, повлияла на больше количество жизней – она берет начало со времен глубокой древности, когда первобытные </w:t>
            </w:r>
            <w:r w:rsidRPr="00CD5AB0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lastRenderedPageBreak/>
              <w:t>люди использовали волокна льна, разделенные на пряди и переплётные или сплетенные в обычные </w:t>
            </w:r>
            <w:r w:rsidRPr="00CD5AB0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ткани</w:t>
            </w:r>
            <w:r w:rsidRPr="00CD5AB0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, окрашенные красителем, который был извлечен из растений.</w:t>
            </w:r>
          </w:p>
        </w:tc>
      </w:tr>
      <w:tr w:rsidR="00B703ED" w:rsidRPr="0040546D" w:rsidTr="0002334E">
        <w:tc>
          <w:tcPr>
            <w:tcW w:w="1131" w:type="dxa"/>
            <w:vMerge/>
          </w:tcPr>
          <w:p w:rsidR="00B703ED" w:rsidRPr="0040546D" w:rsidRDefault="00B703ED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B703ED" w:rsidRPr="0040546D" w:rsidRDefault="00B703ED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71" w:type="dxa"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Ремесло</w:t>
            </w:r>
          </w:p>
        </w:tc>
        <w:tc>
          <w:tcPr>
            <w:tcW w:w="1862" w:type="dxa"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073" w:type="dxa"/>
            <w:vMerge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7" w:type="dxa"/>
            <w:vMerge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Гр. и письмо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B57FEB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в тетрадях. </w:t>
            </w:r>
          </w:p>
          <w:p w:rsidR="00BE27B6" w:rsidRPr="0040546D" w:rsidRDefault="00BE27B6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Написание имен с большой буквы</w:t>
            </w:r>
          </w:p>
        </w:tc>
        <w:tc>
          <w:tcPr>
            <w:tcW w:w="7437" w:type="dxa"/>
          </w:tcPr>
          <w:p w:rsidR="00B57FEB" w:rsidRDefault="00BE27B6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Выполнить </w:t>
            </w:r>
            <w:r w:rsidR="00B57FEB">
              <w:rPr>
                <w:rFonts w:ascii="Times New Roman" w:hAnsi="Times New Roman" w:cs="Times New Roman"/>
                <w:sz w:val="24"/>
                <w:szCs w:val="24"/>
              </w:rPr>
              <w:t xml:space="preserve"> задание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работа в тетрадях.</w:t>
            </w:r>
          </w:p>
          <w:p w:rsidR="00BE27B6" w:rsidRPr="0040546D" w:rsidRDefault="00BE27B6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Написать в тетради имена членов семьи с заглавной буквы.</w:t>
            </w: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BE27B6" w:rsidRDefault="00BE27B6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 пройденного.</w:t>
            </w:r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Личная безопасность дома</w:t>
            </w:r>
          </w:p>
        </w:tc>
        <w:tc>
          <w:tcPr>
            <w:tcW w:w="7437" w:type="dxa"/>
          </w:tcPr>
          <w:p w:rsidR="00B57FEB" w:rsidRDefault="0002334E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B57FEB" w:rsidRPr="000D353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https://www.youtube.com/watch?v=hqxQkXRRF6M</w:t>
              </w:r>
            </w:hyperlink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Смотреть видео по ссылке: «Безопасность дома»</w:t>
            </w: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МРЗ</w:t>
            </w:r>
          </w:p>
        </w:tc>
        <w:tc>
          <w:tcPr>
            <w:tcW w:w="1862" w:type="dxa"/>
          </w:tcPr>
          <w:p w:rsidR="0002334E" w:rsidRPr="0002334E" w:rsidRDefault="0002334E" w:rsidP="00023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34E">
              <w:rPr>
                <w:rFonts w:ascii="Times New Roman" w:hAnsi="Times New Roman" w:cs="Times New Roman"/>
                <w:sz w:val="20"/>
                <w:szCs w:val="20"/>
              </w:rPr>
              <w:t>Старкова Виктория Игоревна</w:t>
            </w:r>
          </w:p>
          <w:p w:rsidR="0002334E" w:rsidRPr="0002334E" w:rsidRDefault="0002334E" w:rsidP="00023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334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WhatsApp</w:t>
            </w:r>
            <w:r w:rsidRPr="0002334E">
              <w:rPr>
                <w:rFonts w:ascii="Times New Roman" w:hAnsi="Times New Roman" w:cs="Times New Roman"/>
                <w:sz w:val="20"/>
                <w:szCs w:val="20"/>
              </w:rPr>
              <w:t xml:space="preserve">:  8- 982- 702- 62- 13; </w:t>
            </w:r>
          </w:p>
          <w:p w:rsidR="00B57FEB" w:rsidRPr="002D1314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2334E">
              <w:rPr>
                <w:rFonts w:ascii="Times New Roman" w:hAnsi="Times New Roman" w:cs="Times New Roman"/>
                <w:sz w:val="20"/>
                <w:szCs w:val="20"/>
              </w:rPr>
              <w:t xml:space="preserve">Почта: </w:t>
            </w:r>
            <w:hyperlink r:id="rId7" w:history="1">
              <w:r w:rsidRPr="0002334E">
                <w:rPr>
                  <w:rFonts w:ascii="Times New Roman" w:hAnsi="Times New Roman" w:cs="Times New Roman"/>
                  <w:color w:val="0000FF" w:themeColor="hyperlink"/>
                  <w:sz w:val="20"/>
                  <w:szCs w:val="20"/>
                  <w:u w:val="single"/>
                  <w:lang w:val="en-US"/>
                </w:rPr>
                <w:t>Shipina</w:t>
              </w:r>
              <w:r w:rsidRPr="0002334E">
                <w:rPr>
                  <w:rFonts w:ascii="Times New Roman" w:hAnsi="Times New Roman" w:cs="Times New Roman"/>
                  <w:color w:val="0000FF" w:themeColor="hyperlink"/>
                  <w:sz w:val="20"/>
                  <w:szCs w:val="20"/>
                  <w:u w:val="single"/>
                </w:rPr>
                <w:t>_</w:t>
              </w:r>
              <w:r w:rsidRPr="0002334E">
                <w:rPr>
                  <w:rFonts w:ascii="Times New Roman" w:hAnsi="Times New Roman" w:cs="Times New Roman"/>
                  <w:color w:val="0000FF" w:themeColor="hyperlink"/>
                  <w:sz w:val="20"/>
                  <w:szCs w:val="20"/>
                  <w:u w:val="single"/>
                  <w:lang w:val="en-US"/>
                </w:rPr>
                <w:t>wika</w:t>
              </w:r>
              <w:r w:rsidRPr="0002334E">
                <w:rPr>
                  <w:rFonts w:ascii="Times New Roman" w:hAnsi="Times New Roman" w:cs="Times New Roman"/>
                  <w:color w:val="0000FF" w:themeColor="hyperlink"/>
                  <w:sz w:val="20"/>
                  <w:szCs w:val="20"/>
                  <w:u w:val="single"/>
                </w:rPr>
                <w:t>@</w:t>
              </w:r>
              <w:r w:rsidRPr="0002334E">
                <w:rPr>
                  <w:rFonts w:ascii="Times New Roman" w:hAnsi="Times New Roman" w:cs="Times New Roman"/>
                  <w:color w:val="0000FF" w:themeColor="hyperlink"/>
                  <w:sz w:val="20"/>
                  <w:szCs w:val="20"/>
                  <w:u w:val="single"/>
                  <w:lang w:val="en-US"/>
                </w:rPr>
                <w:t>list</w:t>
              </w:r>
              <w:r w:rsidRPr="0002334E">
                <w:rPr>
                  <w:rFonts w:ascii="Times New Roman" w:hAnsi="Times New Roman" w:cs="Times New Roman"/>
                  <w:color w:val="0000FF" w:themeColor="hyperlink"/>
                  <w:sz w:val="20"/>
                  <w:szCs w:val="20"/>
                  <w:u w:val="single"/>
                </w:rPr>
                <w:t>.</w:t>
              </w:r>
              <w:proofErr w:type="spellStart"/>
              <w:r w:rsidRPr="0002334E">
                <w:rPr>
                  <w:rFonts w:ascii="Times New Roman" w:hAnsi="Times New Roman" w:cs="Times New Roman"/>
                  <w:color w:val="0000FF" w:themeColor="hyperlink"/>
                  <w:sz w:val="20"/>
                  <w:szCs w:val="20"/>
                  <w:u w:val="single"/>
                  <w:lang w:val="en-US"/>
                </w:rPr>
                <w:t>ru</w:t>
              </w:r>
              <w:proofErr w:type="spellEnd"/>
            </w:hyperlink>
          </w:p>
        </w:tc>
        <w:tc>
          <w:tcPr>
            <w:tcW w:w="2073" w:type="dxa"/>
          </w:tcPr>
          <w:p w:rsidR="00B57FEB" w:rsidRPr="0040546D" w:rsidRDefault="0002334E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Движения парами</w:t>
            </w:r>
          </w:p>
        </w:tc>
        <w:tc>
          <w:tcPr>
            <w:tcW w:w="7437" w:type="dxa"/>
          </w:tcPr>
          <w:p w:rsidR="0002334E" w:rsidRPr="0002334E" w:rsidRDefault="0002334E" w:rsidP="000233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233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Просмотр видео: </w:t>
            </w:r>
          </w:p>
          <w:p w:rsidR="0002334E" w:rsidRPr="0002334E" w:rsidRDefault="0002334E" w:rsidP="000233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8" w:history="1">
              <w:r w:rsidRPr="0002334E">
                <w:rPr>
                  <w:rFonts w:ascii="Times New Roman" w:hAnsi="Times New Roman" w:cs="Times New Roman"/>
                  <w:b/>
                  <w:color w:val="0000FF" w:themeColor="hyperlink"/>
                  <w:sz w:val="24"/>
                  <w:szCs w:val="24"/>
                  <w:u w:val="single"/>
                </w:rPr>
                <w:t>https://www.youtube.com/watch?v=qQsD15ID3Xs</w:t>
              </w:r>
            </w:hyperlink>
          </w:p>
          <w:p w:rsidR="0002334E" w:rsidRPr="0002334E" w:rsidRDefault="0002334E" w:rsidP="000233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57FEB" w:rsidRPr="0040546D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2334E">
              <w:rPr>
                <w:rFonts w:ascii="Times New Roman" w:hAnsi="Times New Roman" w:cs="Times New Roman"/>
                <w:b/>
                <w:sz w:val="24"/>
                <w:szCs w:val="24"/>
              </w:rPr>
              <w:t>Четко, под музыкальное сопровождение выполняем движения</w:t>
            </w: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Рисование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B57FEB" w:rsidRPr="0040546D" w:rsidRDefault="00BE27B6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Рисование цветов</w:t>
            </w:r>
          </w:p>
        </w:tc>
        <w:tc>
          <w:tcPr>
            <w:tcW w:w="7437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Нарисовать </w:t>
            </w:r>
            <w:r w:rsidR="00BE27B6">
              <w:rPr>
                <w:rFonts w:ascii="Times New Roman" w:hAnsi="Times New Roman" w:cs="Times New Roman"/>
                <w:sz w:val="24"/>
                <w:szCs w:val="24"/>
              </w:rPr>
              <w:t>любые цветы, используя шаблоны, трафареты или раскраску.</w:t>
            </w: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</w:t>
            </w:r>
          </w:p>
        </w:tc>
        <w:tc>
          <w:tcPr>
            <w:tcW w:w="1862" w:type="dxa"/>
          </w:tcPr>
          <w:p w:rsidR="00B57FEB" w:rsidRPr="002D1314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D1314">
              <w:rPr>
                <w:rFonts w:ascii="Times New Roman" w:hAnsi="Times New Roman" w:cs="Times New Roman"/>
                <w:sz w:val="24"/>
                <w:szCs w:val="24"/>
              </w:rPr>
              <w:t>Зиновьев Д.А.</w:t>
            </w:r>
          </w:p>
        </w:tc>
        <w:tc>
          <w:tcPr>
            <w:tcW w:w="2073" w:type="dxa"/>
          </w:tcPr>
          <w:p w:rsidR="00B57FEB" w:rsidRPr="0040546D" w:rsidRDefault="0002334E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Моющие средства</w:t>
            </w:r>
          </w:p>
        </w:tc>
        <w:tc>
          <w:tcPr>
            <w:tcW w:w="7437" w:type="dxa"/>
          </w:tcPr>
          <w:p w:rsidR="0002334E" w:rsidRPr="006E28EA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Моющее средство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— </w:t>
            </w:r>
            <w:r w:rsidRPr="006E28EA">
              <w:rPr>
                <w:rFonts w:ascii="Times New Roman" w:hAnsi="Times New Roman" w:cs="Times New Roman"/>
                <w:sz w:val="24"/>
                <w:szCs w:val="24"/>
              </w:rPr>
              <w:t xml:space="preserve"> химические</w:t>
            </w:r>
            <w:proofErr w:type="gramEnd"/>
            <w:r w:rsidRPr="006E28EA">
              <w:rPr>
                <w:rFonts w:ascii="Times New Roman" w:hAnsi="Times New Roman" w:cs="Times New Roman"/>
                <w:sz w:val="24"/>
                <w:szCs w:val="24"/>
              </w:rPr>
              <w:t xml:space="preserve"> средства и средства бытовой 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имии </w:t>
            </w:r>
            <w:r w:rsidRPr="006E28EA">
              <w:rPr>
                <w:rFonts w:ascii="Times New Roman" w:hAnsi="Times New Roman" w:cs="Times New Roman"/>
                <w:sz w:val="24"/>
                <w:szCs w:val="24"/>
              </w:rPr>
              <w:t>для мытья, чистки от загрязне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ний и уходу за поверхностями.</w:t>
            </w:r>
          </w:p>
          <w:p w:rsidR="0002334E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E28EA">
              <w:rPr>
                <w:rFonts w:ascii="Times New Roman" w:hAnsi="Times New Roman" w:cs="Times New Roman"/>
                <w:sz w:val="24"/>
                <w:szCs w:val="24"/>
              </w:rPr>
              <w:t>Наиболее распространены виды смесей-детергентов: мыло, стиральный порошок; жидкие моющие средства: гели и шампуни.</w:t>
            </w:r>
          </w:p>
          <w:p w:rsidR="0002334E" w:rsidRPr="006E28EA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работе с моющими средствами необходимо соблюдать определенные м</w:t>
            </w:r>
            <w:r w:rsidRPr="006E28EA">
              <w:rPr>
                <w:rFonts w:ascii="Times New Roman" w:hAnsi="Times New Roman" w:cs="Times New Roman"/>
                <w:sz w:val="24"/>
                <w:szCs w:val="24"/>
              </w:rPr>
              <w:t>еры безопасности:</w:t>
            </w:r>
          </w:p>
          <w:p w:rsidR="0002334E" w:rsidRPr="006E28EA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E28EA">
              <w:rPr>
                <w:rFonts w:ascii="Times New Roman" w:hAnsi="Times New Roman" w:cs="Times New Roman"/>
                <w:sz w:val="24"/>
                <w:szCs w:val="24"/>
              </w:rPr>
              <w:t>► Чистите поверхности только в хозяйс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твенных перчатках с длинным рука</w:t>
            </w:r>
            <w:r w:rsidRPr="006E28EA">
              <w:rPr>
                <w:rFonts w:ascii="Times New Roman" w:hAnsi="Times New Roman" w:cs="Times New Roman"/>
                <w:sz w:val="24"/>
                <w:szCs w:val="24"/>
              </w:rPr>
              <w:t>вом, чтобы моющий раствор не попадал на кожу.</w:t>
            </w:r>
          </w:p>
          <w:p w:rsidR="0002334E" w:rsidRPr="006E28EA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E28EA">
              <w:rPr>
                <w:rFonts w:ascii="Times New Roman" w:hAnsi="Times New Roman" w:cs="Times New Roman"/>
                <w:sz w:val="24"/>
                <w:szCs w:val="24"/>
              </w:rPr>
              <w:t>► Сохраняйте дистанцию между лицом и очищаемой поверхностью не менее 35-40 сантиметров.</w:t>
            </w:r>
          </w:p>
          <w:p w:rsidR="0002334E" w:rsidRPr="006E28EA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E28E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► Тщательно промывайте поверхности от моющих растворов чистой водой.</w:t>
            </w:r>
          </w:p>
          <w:p w:rsidR="0002334E" w:rsidRPr="006E28EA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E28EA">
              <w:rPr>
                <w:rFonts w:ascii="Times New Roman" w:hAnsi="Times New Roman" w:cs="Times New Roman"/>
                <w:sz w:val="24"/>
                <w:szCs w:val="24"/>
              </w:rPr>
              <w:t xml:space="preserve">► Оставляйте средство на поверхности на рекомендуемый производителем промежуток времени. </w:t>
            </w:r>
          </w:p>
          <w:p w:rsidR="0002334E" w:rsidRPr="006E28EA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E28EA">
              <w:rPr>
                <w:rFonts w:ascii="Times New Roman" w:hAnsi="Times New Roman" w:cs="Times New Roman"/>
                <w:sz w:val="24"/>
                <w:szCs w:val="24"/>
              </w:rPr>
              <w:t>► Открывайте окна, чтобы снизить концентрацию паров в воздухе.</w:t>
            </w:r>
          </w:p>
          <w:p w:rsidR="0002334E" w:rsidRPr="006E28EA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E28EA">
              <w:rPr>
                <w:rFonts w:ascii="Times New Roman" w:hAnsi="Times New Roman" w:cs="Times New Roman"/>
                <w:sz w:val="24"/>
                <w:szCs w:val="24"/>
              </w:rPr>
              <w:t>► Защищайте органы дыхания с помощью маски.</w:t>
            </w:r>
          </w:p>
          <w:p w:rsidR="0002334E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E28EA">
              <w:rPr>
                <w:rFonts w:ascii="Times New Roman" w:hAnsi="Times New Roman" w:cs="Times New Roman"/>
                <w:sz w:val="24"/>
                <w:szCs w:val="24"/>
              </w:rPr>
              <w:t>► Защищайте глаза с помощью специальных очков.</w:t>
            </w:r>
          </w:p>
          <w:p w:rsidR="00B57FEB" w:rsidRPr="0040546D" w:rsidRDefault="0002334E" w:rsidP="0002334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D1EAD8E" wp14:editId="2CF5054B">
                  <wp:extent cx="4862830" cy="3236595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1680498319_w640_h640_bytovaya-himiya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62830" cy="32365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768B" w:rsidRPr="0040546D" w:rsidTr="0002334E">
        <w:tc>
          <w:tcPr>
            <w:tcW w:w="1131" w:type="dxa"/>
            <w:vMerge w:val="restart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57FEB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b/>
                <w:sz w:val="24"/>
                <w:szCs w:val="24"/>
              </w:rPr>
              <w:t>Четверг</w:t>
            </w:r>
          </w:p>
          <w:p w:rsidR="00BE27B6" w:rsidRPr="0040546D" w:rsidRDefault="00BE27B6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03.02</w:t>
            </w: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B57FEB" w:rsidRPr="0040546D" w:rsidRDefault="00BE27B6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текстов по букварю.</w:t>
            </w:r>
          </w:p>
        </w:tc>
        <w:tc>
          <w:tcPr>
            <w:tcW w:w="7437" w:type="dxa"/>
          </w:tcPr>
          <w:p w:rsidR="00B57FEB" w:rsidRDefault="00BE27B6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текстов</w:t>
            </w:r>
            <w:r w:rsidR="00B57FEB">
              <w:rPr>
                <w:rFonts w:ascii="Times New Roman" w:hAnsi="Times New Roman" w:cs="Times New Roman"/>
                <w:sz w:val="24"/>
                <w:szCs w:val="24"/>
              </w:rPr>
              <w:t xml:space="preserve"> по желанию.</w:t>
            </w:r>
          </w:p>
          <w:p w:rsidR="00BE27B6" w:rsidRDefault="009D768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Читать слоговую таблицу:</w:t>
            </w:r>
          </w:p>
          <w:p w:rsidR="00BE27B6" w:rsidRPr="0040546D" w:rsidRDefault="00BE27B6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E27B6"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drawing>
                <wp:inline distT="0" distB="0" distL="0" distR="0">
                  <wp:extent cx="4076700" cy="3943350"/>
                  <wp:effectExtent l="19050" t="0" r="0" b="0"/>
                  <wp:docPr id="41" name="Рисунок 17" descr="Слоги для чтения по букварю Жуков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Слоги для чтения по букварю Жуков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0797" cy="39473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B57FEB" w:rsidRPr="0040546D" w:rsidRDefault="009D54A2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Понятия: первый</w:t>
            </w:r>
            <w:r w:rsidR="002543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-последний, крайний, до</w:t>
            </w:r>
            <w:r w:rsidR="002543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-после</w:t>
            </w:r>
          </w:p>
        </w:tc>
        <w:tc>
          <w:tcPr>
            <w:tcW w:w="7437" w:type="dxa"/>
          </w:tcPr>
          <w:p w:rsidR="00B57FEB" w:rsidRPr="0040546D" w:rsidRDefault="00650A53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3749040" cy="2811780"/>
                  <wp:effectExtent l="19050" t="0" r="3810" b="0"/>
                  <wp:docPr id="1" name="Рисунок 1" descr="https://ds05.infourok.ru/uploads/ex/12bd/00145e0c-0417b243/img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s05.infourok.ru/uploads/ex/12bd/00145e0c-0417b243/img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49040" cy="28117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Гр. и письмо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B57FEB" w:rsidRDefault="009D54A2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Написание слов.</w:t>
            </w:r>
          </w:p>
          <w:p w:rsidR="009D54A2" w:rsidRPr="0040546D" w:rsidRDefault="009D54A2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Одушевленные и неодушевленные предметы</w:t>
            </w:r>
          </w:p>
        </w:tc>
        <w:tc>
          <w:tcPr>
            <w:tcW w:w="7437" w:type="dxa"/>
          </w:tcPr>
          <w:p w:rsidR="00B57FEB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в </w:t>
            </w:r>
            <w:r w:rsidR="009D54A2">
              <w:rPr>
                <w:rFonts w:ascii="Times New Roman" w:hAnsi="Times New Roman" w:cs="Times New Roman"/>
                <w:sz w:val="24"/>
                <w:szCs w:val="24"/>
              </w:rPr>
              <w:t>тетрадях. Рассмотреть картинку, найти предметы согласно заданию. Записать слова в два столбика:</w:t>
            </w:r>
          </w:p>
          <w:p w:rsidR="009D54A2" w:rsidRDefault="009D54A2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Одушевленные:                       Неодушевленные:</w:t>
            </w:r>
          </w:p>
          <w:p w:rsidR="009D768B" w:rsidRPr="0040546D" w:rsidRDefault="009D768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3474720" cy="2606040"/>
                  <wp:effectExtent l="19050" t="0" r="0" b="0"/>
                  <wp:docPr id="3" name="Рисунок 4" descr="https://fs00.infourok.ru/images/doc/279/284397/img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fs00.infourok.ru/images/doc/279/284397/img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74720" cy="2606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703ED" w:rsidRPr="0040546D" w:rsidTr="0002334E">
        <w:tc>
          <w:tcPr>
            <w:tcW w:w="1131" w:type="dxa"/>
            <w:vMerge/>
          </w:tcPr>
          <w:p w:rsidR="00B703ED" w:rsidRPr="0040546D" w:rsidRDefault="00B703ED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B703ED" w:rsidRPr="0040546D" w:rsidRDefault="00B703ED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471" w:type="dxa"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Ремесло</w:t>
            </w:r>
          </w:p>
        </w:tc>
        <w:tc>
          <w:tcPr>
            <w:tcW w:w="1862" w:type="dxa"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D1314">
              <w:rPr>
                <w:rFonts w:ascii="Times New Roman" w:hAnsi="Times New Roman" w:cs="Times New Roman"/>
                <w:sz w:val="24"/>
                <w:szCs w:val="24"/>
              </w:rPr>
              <w:t>Зиновьев Д.А.</w:t>
            </w:r>
          </w:p>
        </w:tc>
        <w:tc>
          <w:tcPr>
            <w:tcW w:w="2073" w:type="dxa"/>
            <w:vMerge w:val="restart"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Уход за комнатными растениями</w:t>
            </w:r>
          </w:p>
        </w:tc>
        <w:tc>
          <w:tcPr>
            <w:tcW w:w="7437" w:type="dxa"/>
            <w:vMerge w:val="restart"/>
          </w:tcPr>
          <w:p w:rsidR="00B703ED" w:rsidRDefault="00B703ED" w:rsidP="00B703ED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E2E2B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BFBFB"/>
              </w:rPr>
              <w:t>Уход</w:t>
            </w:r>
            <w:r w:rsidRPr="00AE2E2B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BFBFB"/>
              </w:rPr>
              <w:t> </w:t>
            </w:r>
            <w:r w:rsidRPr="00AE2E2B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BFBFB"/>
              </w:rPr>
              <w:t>за</w:t>
            </w:r>
            <w:r w:rsidRPr="00AE2E2B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BFBFB"/>
              </w:rPr>
              <w:t> </w:t>
            </w:r>
            <w:r w:rsidRPr="00AE2E2B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BFBFB"/>
              </w:rPr>
              <w:t>комнатными</w:t>
            </w:r>
            <w:r w:rsidRPr="00AE2E2B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BFBFB"/>
              </w:rPr>
              <w:t> </w:t>
            </w:r>
            <w:r w:rsidRPr="00AE2E2B">
              <w:rPr>
                <w:rFonts w:ascii="Times New Roman" w:hAnsi="Times New Roman" w:cs="Times New Roman"/>
                <w:b/>
                <w:bCs/>
                <w:color w:val="333333"/>
                <w:sz w:val="24"/>
                <w:szCs w:val="24"/>
                <w:shd w:val="clear" w:color="auto" w:fill="FBFBFB"/>
              </w:rPr>
              <w:t>растениями</w:t>
            </w:r>
            <w:r w:rsidRPr="00AE2E2B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BFBFB"/>
              </w:rPr>
              <w:t> — приятное занятие, которое может превратиться в настоящее хобби</w:t>
            </w:r>
            <w:r>
              <w:rPr>
                <w:rFonts w:ascii="Arial" w:hAnsi="Arial" w:cs="Arial"/>
                <w:color w:val="333333"/>
                <w:sz w:val="20"/>
                <w:szCs w:val="20"/>
                <w:shd w:val="clear" w:color="auto" w:fill="FBFBFB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Чтобы домашние растения росли долго и не засыхали, есть несколько очень полезных советов. Давайте их рассмотрим:</w:t>
            </w:r>
          </w:p>
          <w:p w:rsidR="00B703ED" w:rsidRPr="00AE2E2B" w:rsidRDefault="00B703ED" w:rsidP="00B703ED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330" w:lineRule="atLeast"/>
              <w:ind w:left="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color w:val="333333"/>
                <w:sz w:val="24"/>
                <w:szCs w:val="24"/>
              </w:rPr>
              <w:t xml:space="preserve">* </w:t>
            </w:r>
            <w:r w:rsidRPr="00AE2E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Умеренность в поливе и внесении подкормок</w:t>
            </w:r>
          </w:p>
          <w:p w:rsidR="00B703ED" w:rsidRPr="00AE2E2B" w:rsidRDefault="00B703ED" w:rsidP="00B703ED">
            <w:pPr>
              <w:numPr>
                <w:ilvl w:val="0"/>
                <w:numId w:val="3"/>
              </w:numPr>
              <w:shd w:val="clear" w:color="auto" w:fill="FFFFFF"/>
              <w:spacing w:before="45" w:after="100" w:afterAutospacing="1" w:line="330" w:lineRule="atLeast"/>
              <w:ind w:left="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AE2E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* Зимой следует отказаться от внесения удобрений</w:t>
            </w:r>
          </w:p>
          <w:p w:rsidR="00B703ED" w:rsidRPr="00AE2E2B" w:rsidRDefault="00B703ED" w:rsidP="00B703ED">
            <w:pPr>
              <w:numPr>
                <w:ilvl w:val="0"/>
                <w:numId w:val="3"/>
              </w:numPr>
              <w:shd w:val="clear" w:color="auto" w:fill="FFFFFF"/>
              <w:spacing w:before="45" w:after="100" w:afterAutospacing="1" w:line="330" w:lineRule="atLeast"/>
              <w:ind w:left="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AE2E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* Поддержание внешнего вида</w:t>
            </w:r>
          </w:p>
          <w:p w:rsidR="00B703ED" w:rsidRDefault="00B703ED" w:rsidP="00B703ED">
            <w:pPr>
              <w:numPr>
                <w:ilvl w:val="0"/>
                <w:numId w:val="3"/>
              </w:numPr>
              <w:shd w:val="clear" w:color="auto" w:fill="FFFFFF"/>
              <w:spacing w:before="45" w:after="100" w:afterAutospacing="1" w:line="330" w:lineRule="atLeast"/>
              <w:ind w:left="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AE2E2B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* Регулярно следует осматривать растение на предмет наличия насекомых-вредителей и признаков болезни</w:t>
            </w:r>
          </w:p>
          <w:p w:rsidR="00B703ED" w:rsidRPr="00B703ED" w:rsidRDefault="00B703ED" w:rsidP="00B703ED">
            <w:pPr>
              <w:numPr>
                <w:ilvl w:val="0"/>
                <w:numId w:val="3"/>
              </w:numPr>
              <w:shd w:val="clear" w:color="auto" w:fill="FFFFFF"/>
              <w:spacing w:before="45" w:after="100" w:afterAutospacing="1" w:line="330" w:lineRule="atLeast"/>
              <w:ind w:left="0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333333"/>
                <w:sz w:val="24"/>
                <w:szCs w:val="24"/>
              </w:rPr>
              <w:lastRenderedPageBreak/>
              <w:drawing>
                <wp:inline distT="0" distB="0" distL="0" distR="0" wp14:anchorId="3B33E61A" wp14:editId="510F3F6C">
                  <wp:extent cx="4600575" cy="3450732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f46ff8752bdaacb2faf6bea1de5ecded.jpe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04835" cy="34539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703ED" w:rsidRPr="0040546D" w:rsidTr="0002334E">
        <w:tc>
          <w:tcPr>
            <w:tcW w:w="1131" w:type="dxa"/>
            <w:vMerge/>
          </w:tcPr>
          <w:p w:rsidR="00B703ED" w:rsidRPr="0040546D" w:rsidRDefault="00B703ED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B703ED" w:rsidRPr="0040546D" w:rsidRDefault="00B703ED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471" w:type="dxa"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Ремесло</w:t>
            </w:r>
          </w:p>
        </w:tc>
        <w:tc>
          <w:tcPr>
            <w:tcW w:w="1862" w:type="dxa"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073" w:type="dxa"/>
            <w:vMerge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7" w:type="dxa"/>
            <w:vMerge/>
          </w:tcPr>
          <w:p w:rsidR="00B703ED" w:rsidRPr="0040546D" w:rsidRDefault="00B703ED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ЛФК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696233" w:rsidRDefault="00696233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 пройденного.</w:t>
            </w:r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Упражнения для мышц живота</w:t>
            </w:r>
          </w:p>
        </w:tc>
        <w:tc>
          <w:tcPr>
            <w:tcW w:w="7437" w:type="dxa"/>
          </w:tcPr>
          <w:p w:rsidR="00B57FEB" w:rsidRDefault="0002334E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B57FEB" w:rsidRPr="000D353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https://www.youtube.com/watch?v=55lQ81YdQNw</w:t>
              </w:r>
            </w:hyperlink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768B" w:rsidRPr="0040546D" w:rsidTr="0002334E">
        <w:trPr>
          <w:trHeight w:val="5955"/>
        </w:trPr>
        <w:tc>
          <w:tcPr>
            <w:tcW w:w="1131" w:type="dxa"/>
            <w:vMerge w:val="restart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57FEB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b/>
                <w:sz w:val="24"/>
                <w:szCs w:val="24"/>
              </w:rPr>
              <w:t>Пятница</w:t>
            </w:r>
          </w:p>
          <w:p w:rsidR="00BE27B6" w:rsidRPr="0040546D" w:rsidRDefault="00BE27B6" w:rsidP="00B57FE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04.02</w:t>
            </w: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слоговой таблицы</w:t>
            </w:r>
            <w:r w:rsidR="00696233">
              <w:rPr>
                <w:rFonts w:ascii="Times New Roman" w:hAnsi="Times New Roman" w:cs="Times New Roman"/>
                <w:sz w:val="24"/>
                <w:szCs w:val="24"/>
              </w:rPr>
              <w:t>, чтение текстов по букварю.</w:t>
            </w:r>
          </w:p>
        </w:tc>
        <w:tc>
          <w:tcPr>
            <w:tcW w:w="7437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4076700" cy="3943350"/>
                  <wp:effectExtent l="19050" t="0" r="0" b="0"/>
                  <wp:docPr id="20" name="Рисунок 17" descr="Слоги для чтения по букварю Жуков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Слоги для чтения по букварю Жуков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80797" cy="39473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 и закрепление материала по теме.</w:t>
            </w:r>
          </w:p>
        </w:tc>
        <w:tc>
          <w:tcPr>
            <w:tcW w:w="7437" w:type="dxa"/>
          </w:tcPr>
          <w:p w:rsidR="00B57FEB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Продолжать знакомить с </w:t>
            </w:r>
            <w:r w:rsidR="00696233">
              <w:rPr>
                <w:rFonts w:ascii="Times New Roman" w:hAnsi="Times New Roman" w:cs="Times New Roman"/>
                <w:sz w:val="24"/>
                <w:szCs w:val="24"/>
              </w:rPr>
              <w:t>понятиями:</w:t>
            </w:r>
          </w:p>
          <w:p w:rsidR="0085209C" w:rsidRPr="0040546D" w:rsidRDefault="00650A53" w:rsidP="00650A53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2971800" cy="2076545"/>
                  <wp:effectExtent l="19050" t="0" r="0" b="0"/>
                  <wp:docPr id="4" name="Рисунок 4" descr="https://img.labirint.ru/rcimg/277fa5f137ecf4375b4f4fa44e6e7fbc/1920x1080/comments_pic/1551/4_f0e10007bb0209eaaf1741ceab529b19_1450072577.jpg?14500725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img.labirint.ru/rcimg/277fa5f137ecf4375b4f4fa44e6e7fbc/1920x1080/comments_pic/1551/4_f0e10007bb0209eaaf1741ceab529b19_1450072577.jpg?14500725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71800" cy="20765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Растения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B57FEB" w:rsidRPr="0040546D" w:rsidRDefault="00705E9E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Цветковые растения.</w:t>
            </w:r>
          </w:p>
        </w:tc>
        <w:tc>
          <w:tcPr>
            <w:tcW w:w="7437" w:type="dxa"/>
          </w:tcPr>
          <w:p w:rsidR="00B57FEB" w:rsidRDefault="00650A53" w:rsidP="00705E9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3566160" cy="2674620"/>
                  <wp:effectExtent l="19050" t="0" r="0" b="0"/>
                  <wp:docPr id="7" name="Рисунок 7" descr="https://fs00.infourok.ru/images/doc/238/167336/2/img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fs00.infourok.ru/images/doc/238/167336/2/img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6160" cy="2674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50A53" w:rsidRDefault="00650A53" w:rsidP="00705E9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Рассмотри картинку и покажи:</w:t>
            </w:r>
          </w:p>
          <w:p w:rsidR="00650A53" w:rsidRDefault="00650A53" w:rsidP="00705E9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корни</w:t>
            </w:r>
          </w:p>
          <w:p w:rsidR="00650A53" w:rsidRDefault="00650A53" w:rsidP="00705E9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стебель</w:t>
            </w:r>
          </w:p>
          <w:p w:rsidR="00650A53" w:rsidRDefault="00650A53" w:rsidP="00705E9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листья</w:t>
            </w:r>
          </w:p>
          <w:p w:rsidR="00650A53" w:rsidRDefault="00650A53" w:rsidP="00705E9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цветок</w:t>
            </w:r>
          </w:p>
          <w:p w:rsidR="00650A53" w:rsidRPr="0040546D" w:rsidRDefault="00E247F4" w:rsidP="00705E9E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w:lastRenderedPageBreak/>
              <w:drawing>
                <wp:inline distT="0" distB="0" distL="0" distR="0">
                  <wp:extent cx="3200400" cy="2400300"/>
                  <wp:effectExtent l="19050" t="0" r="0" b="0"/>
                  <wp:docPr id="10" name="Рисунок 10" descr="https://placepic.ru/wp-content/uploads/2021/06/img3-1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placepic.ru/wp-content/uploads/2021/06/img3-1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0400" cy="2400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Физкультура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705E9E" w:rsidRDefault="00705E9E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Повторение.</w:t>
            </w:r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Общеразвивающие упражнения</w:t>
            </w:r>
          </w:p>
        </w:tc>
        <w:tc>
          <w:tcPr>
            <w:tcW w:w="7437" w:type="dxa"/>
          </w:tcPr>
          <w:p w:rsidR="00B57FEB" w:rsidRDefault="0002334E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B57FEB" w:rsidRPr="000D3530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https://www.youtube.com/watch?v=4Oxoa4mKlUA</w:t>
              </w:r>
            </w:hyperlink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D768B" w:rsidRPr="0040546D" w:rsidTr="0002334E">
        <w:tc>
          <w:tcPr>
            <w:tcW w:w="1131" w:type="dxa"/>
            <w:vMerge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2" w:type="dxa"/>
          </w:tcPr>
          <w:p w:rsidR="00B57FEB" w:rsidRPr="0040546D" w:rsidRDefault="00B57FEB" w:rsidP="00B57FEB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46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471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РП и СП</w:t>
            </w:r>
          </w:p>
        </w:tc>
        <w:tc>
          <w:tcPr>
            <w:tcW w:w="1862" w:type="dxa"/>
          </w:tcPr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расноперова Е.А.</w:t>
            </w:r>
          </w:p>
          <w:p w:rsidR="00B57FEB" w:rsidRDefault="00B57FEB" w:rsidP="00B57FEB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Whatsapp</w:t>
            </w:r>
            <w:proofErr w:type="spellEnd"/>
          </w:p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5A7484">
              <w:rPr>
                <w:rFonts w:ascii="Times New Roman" w:hAnsi="Times New Roman" w:cs="Times New Roman"/>
                <w:sz w:val="24"/>
                <w:szCs w:val="24"/>
              </w:rPr>
              <w:t>89530061507</w:t>
            </w:r>
          </w:p>
        </w:tc>
        <w:tc>
          <w:tcPr>
            <w:tcW w:w="2073" w:type="dxa"/>
          </w:tcPr>
          <w:p w:rsidR="00B57FEB" w:rsidRPr="0040546D" w:rsidRDefault="00B57FEB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и упражнения на развитие внимания</w:t>
            </w:r>
          </w:p>
        </w:tc>
        <w:tc>
          <w:tcPr>
            <w:tcW w:w="7437" w:type="dxa"/>
          </w:tcPr>
          <w:p w:rsidR="00B57FEB" w:rsidRPr="0040546D" w:rsidRDefault="00F71580" w:rsidP="00B57FEB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>
              <w:rPr>
                <w:noProof/>
              </w:rPr>
              <w:drawing>
                <wp:inline distT="0" distB="0" distL="0" distR="0">
                  <wp:extent cx="3383280" cy="2537460"/>
                  <wp:effectExtent l="19050" t="0" r="7620" b="0"/>
                  <wp:docPr id="13" name="Рисунок 13" descr="https://xn--40-6kcdo4dbpt.xn--p1ai/images/stati/1_3god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xn--40-6kcdo4dbpt.xn--p1ai/images/stati/1_3god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83280" cy="25374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</w:tbl>
    <w:p w:rsidR="00B57FEB" w:rsidRPr="0040546D" w:rsidRDefault="00B57FEB" w:rsidP="00B57FEB">
      <w:pPr>
        <w:rPr>
          <w:rFonts w:ascii="Times New Roman" w:hAnsi="Times New Roman" w:cs="Times New Roman"/>
          <w:sz w:val="24"/>
          <w:szCs w:val="24"/>
        </w:rPr>
      </w:pPr>
    </w:p>
    <w:sectPr w:rsidR="00B57FEB" w:rsidRPr="0040546D" w:rsidSect="00AD035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231264"/>
    <w:multiLevelType w:val="hybridMultilevel"/>
    <w:tmpl w:val="4C76C0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6D0ED0"/>
    <w:multiLevelType w:val="multilevel"/>
    <w:tmpl w:val="E766F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3886C8F"/>
    <w:multiLevelType w:val="multilevel"/>
    <w:tmpl w:val="F7A4F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AD0356"/>
    <w:rsid w:val="0002334E"/>
    <w:rsid w:val="000D5A16"/>
    <w:rsid w:val="00166B98"/>
    <w:rsid w:val="001A0B22"/>
    <w:rsid w:val="0021562F"/>
    <w:rsid w:val="00254384"/>
    <w:rsid w:val="0026703F"/>
    <w:rsid w:val="0029397D"/>
    <w:rsid w:val="00314449"/>
    <w:rsid w:val="005B2917"/>
    <w:rsid w:val="005E0579"/>
    <w:rsid w:val="00650A53"/>
    <w:rsid w:val="00696233"/>
    <w:rsid w:val="00705E9E"/>
    <w:rsid w:val="00741DD0"/>
    <w:rsid w:val="00784570"/>
    <w:rsid w:val="0085209C"/>
    <w:rsid w:val="00857873"/>
    <w:rsid w:val="008B4E30"/>
    <w:rsid w:val="009273B0"/>
    <w:rsid w:val="009B52F8"/>
    <w:rsid w:val="009D54A2"/>
    <w:rsid w:val="009D768B"/>
    <w:rsid w:val="00A4123A"/>
    <w:rsid w:val="00AA2F88"/>
    <w:rsid w:val="00AD0356"/>
    <w:rsid w:val="00B57FEB"/>
    <w:rsid w:val="00B703ED"/>
    <w:rsid w:val="00BE27B6"/>
    <w:rsid w:val="00C02255"/>
    <w:rsid w:val="00C74B20"/>
    <w:rsid w:val="00E247F4"/>
    <w:rsid w:val="00E950D1"/>
    <w:rsid w:val="00EA4453"/>
    <w:rsid w:val="00F71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98EEEB-3681-442B-87D3-3EA58DA67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4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D0356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AD03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AD0356"/>
    <w:pPr>
      <w:ind w:left="720"/>
      <w:contextualSpacing/>
    </w:pPr>
    <w:rPr>
      <w:lang w:val="en-US" w:eastAsia="en-US" w:bidi="en-US"/>
    </w:rPr>
  </w:style>
  <w:style w:type="table" w:styleId="a6">
    <w:name w:val="Table Grid"/>
    <w:basedOn w:val="a1"/>
    <w:uiPriority w:val="59"/>
    <w:rsid w:val="00AD035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Strong"/>
    <w:basedOn w:val="a0"/>
    <w:uiPriority w:val="22"/>
    <w:qFormat/>
    <w:rsid w:val="00AD0356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AD03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D0356"/>
    <w:rPr>
      <w:rFonts w:ascii="Tahoma" w:hAnsi="Tahoma" w:cs="Tahoma"/>
      <w:sz w:val="16"/>
      <w:szCs w:val="16"/>
    </w:rPr>
  </w:style>
  <w:style w:type="character" w:styleId="aa">
    <w:name w:val="Emphasis"/>
    <w:basedOn w:val="a0"/>
    <w:uiPriority w:val="20"/>
    <w:qFormat/>
    <w:rsid w:val="00B57FE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65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qQsD15ID3Xs" TargetMode="External"/><Relationship Id="rId13" Type="http://schemas.openxmlformats.org/officeDocument/2006/relationships/image" Target="media/image6.jpe"/><Relationship Id="rId18" Type="http://schemas.openxmlformats.org/officeDocument/2006/relationships/hyperlink" Target="https://www.youtube.com/watch?v=4Oxoa4mKlUA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mailto:Shipina_wika@list.ru" TargetMode="External"/><Relationship Id="rId12" Type="http://schemas.openxmlformats.org/officeDocument/2006/relationships/image" Target="media/image5.jpeg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hqxQkXRRF6M" TargetMode="External"/><Relationship Id="rId11" Type="http://schemas.openxmlformats.org/officeDocument/2006/relationships/image" Target="media/image4.jpeg"/><Relationship Id="rId5" Type="http://schemas.openxmlformats.org/officeDocument/2006/relationships/image" Target="media/image1.jpeg"/><Relationship Id="rId15" Type="http://schemas.openxmlformats.org/officeDocument/2006/relationships/image" Target="media/image7.jpeg"/><Relationship Id="rId10" Type="http://schemas.openxmlformats.org/officeDocument/2006/relationships/image" Target="media/image3.jpeg"/><Relationship Id="rId19" Type="http://schemas.openxmlformats.org/officeDocument/2006/relationships/image" Target="media/image10.jpeg"/><Relationship Id="rId4" Type="http://schemas.openxmlformats.org/officeDocument/2006/relationships/webSettings" Target="webSettings.xml"/><Relationship Id="rId9" Type="http://schemas.openxmlformats.org/officeDocument/2006/relationships/image" Target="media/image2.jpg"/><Relationship Id="rId14" Type="http://schemas.openxmlformats.org/officeDocument/2006/relationships/hyperlink" Target="https://www.youtube.com/watch?v=55lQ81YdQN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10</Pages>
  <Words>763</Words>
  <Characters>4353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</dc:creator>
  <cp:keywords/>
  <dc:description/>
  <cp:lastModifiedBy>Ольга</cp:lastModifiedBy>
  <cp:revision>18</cp:revision>
  <dcterms:created xsi:type="dcterms:W3CDTF">2022-02-02T09:16:00Z</dcterms:created>
  <dcterms:modified xsi:type="dcterms:W3CDTF">2022-02-04T04:48:00Z</dcterms:modified>
</cp:coreProperties>
</file>