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90" w:rsidRPr="00650C4E" w:rsidRDefault="00A50790" w:rsidP="00A507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«В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A50790" w:rsidRPr="00EA02B4" w:rsidRDefault="00A50790" w:rsidP="00A5079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84"/>
        <w:gridCol w:w="851"/>
        <w:gridCol w:w="1842"/>
        <w:gridCol w:w="1701"/>
        <w:gridCol w:w="2127"/>
        <w:gridCol w:w="7709"/>
      </w:tblGrid>
      <w:tr w:rsidR="00A50790" w:rsidTr="000B1B25">
        <w:tc>
          <w:tcPr>
            <w:tcW w:w="1384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851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1842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701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Учитель</w:t>
            </w:r>
          </w:p>
        </w:tc>
        <w:tc>
          <w:tcPr>
            <w:tcW w:w="2127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7709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</w:tr>
      <w:tr w:rsidR="00A50790" w:rsidTr="000B1B25">
        <w:tc>
          <w:tcPr>
            <w:tcW w:w="1384" w:type="dxa"/>
            <w:vMerge w:val="restart"/>
          </w:tcPr>
          <w:p w:rsidR="00A50790" w:rsidRPr="005516EC" w:rsidRDefault="00CC4EE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07.02.</w:t>
            </w:r>
            <w:r w:rsidR="00A67A5C">
              <w:rPr>
                <w:rFonts w:ascii="Times New Roman" w:hAnsi="Times New Roman" w:cs="Times New Roman"/>
                <w:b/>
                <w:sz w:val="24"/>
                <w:szCs w:val="24"/>
              </w:rPr>
              <w:t>22г.</w:t>
            </w:r>
          </w:p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A50790" w:rsidRDefault="00A50790" w:rsidP="00CC4E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r w:rsidR="00CC4EE8">
              <w:rPr>
                <w:rFonts w:ascii="Times New Roman" w:hAnsi="Times New Roman" w:cs="Times New Roman"/>
                <w:sz w:val="24"/>
                <w:szCs w:val="24"/>
              </w:rPr>
              <w:t>ическая культура</w:t>
            </w:r>
          </w:p>
        </w:tc>
        <w:tc>
          <w:tcPr>
            <w:tcW w:w="1701" w:type="dxa"/>
          </w:tcPr>
          <w:p w:rsidR="00CC4EE8" w:rsidRPr="00CC4EE8" w:rsidRDefault="00CC4EE8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C4EE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Родина Ксения Ивановна</w:t>
            </w:r>
          </w:p>
          <w:p w:rsidR="00CC4EE8" w:rsidRDefault="00A50790" w:rsidP="00CC4EE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Pr="00E51A85" w:rsidRDefault="00CC4EE8" w:rsidP="00CC4EE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EB697E" w:rsidRPr="00EB697E" w:rsidRDefault="00256399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«</w:t>
            </w:r>
            <w:r w:rsidR="00EB697E"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Попеременный</w:t>
            </w:r>
          </w:p>
          <w:p w:rsidR="00EB697E" w:rsidRPr="00EB697E" w:rsidRDefault="00256399" w:rsidP="00EB697E">
            <w:pPr>
              <w:shd w:val="clear" w:color="auto" w:fill="FFFFFF"/>
              <w:rPr>
                <w:rFonts w:eastAsia="Times New Roman" w:cs="Times New Roman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двухшажный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ход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>»</w:t>
            </w:r>
          </w:p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Задание. Посмотри </w:t>
            </w:r>
            <w:proofErr w:type="spellStart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видеоурок</w:t>
            </w:r>
            <w:proofErr w:type="spellEnd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по ссылке: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https://www.youtube.com/watch?v=cM7PgHBxSII,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и попробуй повторить эти движения на лыжах.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Описание техники: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Цикл движений в попеременном </w:t>
            </w:r>
            <w:proofErr w:type="spellStart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двухшажном</w:t>
            </w:r>
            <w:proofErr w:type="spellEnd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ходе состоит </w:t>
            </w:r>
            <w:proofErr w:type="gramStart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из</w:t>
            </w:r>
            <w:proofErr w:type="gramEnd"/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двух скользящих шагов и попеременных отталкиваний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палками на каждый шаг.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1-я фаза: свободное скольжение;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2-я фаза: скольжение с выпрямлением опорной ноги;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3-я фаза: скольжение с </w:t>
            </w:r>
            <w:proofErr w:type="spellStart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подседанием</w:t>
            </w:r>
            <w:proofErr w:type="spellEnd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;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4-я фаза: выпад с </w:t>
            </w:r>
            <w:proofErr w:type="spellStart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подседанием</w:t>
            </w:r>
            <w:proofErr w:type="spellEnd"/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;</w:t>
            </w:r>
          </w:p>
          <w:p w:rsidR="00EB697E" w:rsidRPr="00EB697E" w:rsidRDefault="00EB697E" w:rsidP="00EB697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EB697E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5-я фаза: отталкивание с выпрямлением толчковой ноги.</w:t>
            </w:r>
          </w:p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A50790" w:rsidRDefault="00CC4EE8" w:rsidP="00CC4E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  <w:r w:rsidR="00A50790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  <w:tc>
          <w:tcPr>
            <w:tcW w:w="1701" w:type="dxa"/>
          </w:tcPr>
          <w:p w:rsidR="00661446" w:rsidRPr="00EB697E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EB697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Бохан Оксана Валерьевна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CC4E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«Способ получения геометрического орнамента»</w:t>
            </w:r>
          </w:p>
        </w:tc>
        <w:tc>
          <w:tcPr>
            <w:tcW w:w="7709" w:type="dxa"/>
          </w:tcPr>
          <w:p w:rsidR="00A50790" w:rsidRDefault="00CC4E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4E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49026" cy="2177428"/>
                  <wp:effectExtent l="19050" t="0" r="3824" b="0"/>
                  <wp:docPr id="40" name="Рисунок 1" descr="https://fsd.multiurok.ru/html/2018/10/20/s_5bcae88515ece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10/20/s_5bcae88515ece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256" cy="2178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E8" w:rsidRDefault="00CC4EE8" w:rsidP="00CC4EE8">
            <w:pPr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3924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Геометрический</w:t>
            </w:r>
            <w:r w:rsidRPr="003924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924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орнамент</w:t>
            </w:r>
            <w:r w:rsidRPr="003924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– </w:t>
            </w:r>
            <w:r w:rsidRPr="003924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узор</w:t>
            </w:r>
            <w:r w:rsidRPr="003924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, который состоит из </w:t>
            </w:r>
            <w:r w:rsidRPr="003924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геометрических</w:t>
            </w:r>
            <w:r w:rsidRPr="003924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фигур. Постоянными элементами </w:t>
            </w:r>
            <w:r w:rsidRPr="003924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геометрического</w:t>
            </w:r>
            <w:r w:rsidRPr="003924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3924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BFBFB"/>
              </w:rPr>
              <w:t>орнамента</w:t>
            </w:r>
            <w:r w:rsidRPr="003924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 являются отдельные фигуры в виде точек, прямых и ломаных линий, кругов, крестов, треугольников, квадратов. </w:t>
            </w:r>
          </w:p>
          <w:p w:rsidR="00CC4EE8" w:rsidRDefault="00CC4E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C4EE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78963" cy="1931542"/>
                  <wp:effectExtent l="19050" t="0" r="0" b="0"/>
                  <wp:docPr id="41" name="Рисунок 7" descr="https://cf2.ppt-online.org/files2/slide/a/azTEKFBcq5sxrNPkMX9SHtZedfGwCWihJlLu2R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2.ppt-online.org/files2/slide/a/azTEKFBcq5sxrNPkMX9SHtZedfGwCWihJlLu2R/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6" cy="194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EE8" w:rsidRDefault="00CC4E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473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определение в тетрадь и зарисовать любой орнамент</w:t>
            </w:r>
          </w:p>
          <w:p w:rsidR="00CC4EE8" w:rsidRDefault="00CC4EE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790" w:rsidRPr="00EB697E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A50790" w:rsidRDefault="00A50790" w:rsidP="00CC4E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446" w:rsidRPr="00EB697E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EB697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Попова Ольга Александровна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EB697E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«Вычитание с переходом через разряд»</w:t>
            </w:r>
          </w:p>
        </w:tc>
        <w:tc>
          <w:tcPr>
            <w:tcW w:w="7709" w:type="dxa"/>
          </w:tcPr>
          <w:p w:rsidR="00A50790" w:rsidRDefault="00256399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EB6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.99 № 364 (столбиком).</w:t>
            </w:r>
          </w:p>
          <w:p w:rsidR="00EB697E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697E" w:rsidRPr="00256399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365 </w:t>
            </w:r>
            <w:r w:rsidRPr="00256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Задача</w:t>
            </w:r>
          </w:p>
          <w:p w:rsidR="00EB697E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697E" w:rsidRPr="00345E97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У-450 (к) </w:t>
            </w:r>
          </w:p>
          <w:p w:rsidR="00EB697E" w:rsidRPr="00EB697E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</w:t>
            </w:r>
            <w:proofErr w:type="gramStart"/>
            <w:r w:rsidRPr="00345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}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сколько</w:t>
            </w:r>
            <w:r w:rsidRPr="00345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&gt;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proofErr w:type="gramEnd"/>
          </w:p>
          <w:p w:rsidR="00EB697E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В-135 (к)</w:t>
            </w:r>
          </w:p>
          <w:p w:rsidR="00256399" w:rsidRDefault="00256399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697E" w:rsidRPr="00EB697E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EB69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Решение:</w:t>
            </w:r>
          </w:p>
          <w:p w:rsidR="00256399" w:rsidRDefault="00EB697E" w:rsidP="00256399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450-135=315 (к</w:t>
            </w:r>
            <w:r w:rsidR="00256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56399" w:rsidRDefault="00256399" w:rsidP="00256399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Ответ: на 315 кустиков рассады продали утром больше, чем вечером.</w:t>
            </w:r>
          </w:p>
          <w:p w:rsidR="00256399" w:rsidRPr="00EB697E" w:rsidRDefault="00256399" w:rsidP="00256399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с.99 № 367</w:t>
            </w:r>
          </w:p>
          <w:p w:rsidR="00EB697E" w:rsidRPr="00EB697E" w:rsidRDefault="00EB697E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34E0C" w:rsidTr="0092056E">
        <w:tc>
          <w:tcPr>
            <w:tcW w:w="1384" w:type="dxa"/>
            <w:vMerge/>
          </w:tcPr>
          <w:p w:rsidR="00C34E0C" w:rsidRPr="00EB697E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C34E0C" w:rsidRDefault="00C34E0C" w:rsidP="00EB69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</w:tcPr>
          <w:p w:rsidR="00C34E0C" w:rsidRPr="00EB697E" w:rsidRDefault="00C34E0C" w:rsidP="00A5079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EB697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Юдина Наталья Андреевна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widowControl w:val="0"/>
              <w:spacing w:before="0" w:beforeAutospacing="0" w:after="0" w:afterAutospacing="0"/>
              <w:ind w:left="105"/>
            </w:pPr>
            <w:r>
              <w:rPr>
                <w:color w:val="000000"/>
              </w:rPr>
              <w:t xml:space="preserve">Мягкий знак после шипящих на конце существительных. 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С.125(правило), упр.199, 200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C34E0C" w:rsidRDefault="00C34E0C" w:rsidP="00EB69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701" w:type="dxa"/>
          </w:tcPr>
          <w:p w:rsidR="00C34E0C" w:rsidRPr="00EB697E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EB697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Махрова Ирина Владиславовна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C34E0C" w:rsidRPr="00DC7C9C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«Пчела»</w:t>
            </w:r>
          </w:p>
        </w:tc>
        <w:tc>
          <w:tcPr>
            <w:tcW w:w="7709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сказку о Пчеле. </w:t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красивый рисунок по сказке.</w:t>
            </w:r>
          </w:p>
        </w:tc>
      </w:tr>
      <w:tr w:rsidR="00C34E0C" w:rsidTr="004B2959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C34E0C" w:rsidRDefault="00C34E0C" w:rsidP="00EB69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речи.</w:t>
            </w:r>
          </w:p>
        </w:tc>
        <w:tc>
          <w:tcPr>
            <w:tcW w:w="1701" w:type="dxa"/>
          </w:tcPr>
          <w:p w:rsidR="00C34E0C" w:rsidRPr="00EB697E" w:rsidRDefault="00C34E0C" w:rsidP="00A50790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EB697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Юдина Наталья Андреевна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В.Брюсов  «Труд».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Выразительное чтение с. 127-128, с.128 в 2,5</w:t>
            </w:r>
          </w:p>
        </w:tc>
      </w:tr>
      <w:tr w:rsidR="00C34E0C" w:rsidTr="000B1B25">
        <w:tc>
          <w:tcPr>
            <w:tcW w:w="1384" w:type="dxa"/>
            <w:vMerge w:val="restart"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08.02.22г.</w:t>
            </w:r>
          </w:p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уроки</w:t>
            </w:r>
          </w:p>
        </w:tc>
        <w:tc>
          <w:tcPr>
            <w:tcW w:w="1842" w:type="dxa"/>
          </w:tcPr>
          <w:p w:rsidR="00C34E0C" w:rsidRDefault="00C34E0C" w:rsidP="002563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701" w:type="dxa"/>
          </w:tcPr>
          <w:p w:rsidR="00C34E0C" w:rsidRPr="00EB697E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EB697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Бохан Оксана Валерьевна</w:t>
            </w:r>
          </w:p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«Разметка развертки коробки. Вырезание развертки и клапанов»</w:t>
            </w:r>
          </w:p>
        </w:tc>
        <w:tc>
          <w:tcPr>
            <w:tcW w:w="7709" w:type="dxa"/>
          </w:tcPr>
          <w:p w:rsidR="00C34E0C" w:rsidRDefault="00C34E0C" w:rsidP="00A67A5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0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 материалы: </w:t>
            </w:r>
          </w:p>
          <w:p w:rsidR="00C34E0C" w:rsidRDefault="00C34E0C" w:rsidP="00A67A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4008">
              <w:rPr>
                <w:rFonts w:ascii="Times New Roman" w:hAnsi="Times New Roman" w:cs="Times New Roman"/>
                <w:sz w:val="24"/>
                <w:szCs w:val="24"/>
              </w:rPr>
              <w:t>белый картон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простой карандаш, линейка, ножницы, клей, шаблон.</w:t>
            </w:r>
          </w:p>
          <w:p w:rsidR="00C34E0C" w:rsidRPr="000F53DD" w:rsidRDefault="00C34E0C" w:rsidP="00A67A5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3DD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  <w:p w:rsidR="00C34E0C" w:rsidRDefault="00C34E0C" w:rsidP="00A67A5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 белый картон;</w:t>
            </w:r>
          </w:p>
          <w:p w:rsidR="00C34E0C" w:rsidRDefault="00C34E0C" w:rsidP="00A67A5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Сделай чертеж как показано на рисунке;</w:t>
            </w:r>
          </w:p>
          <w:p w:rsidR="00C34E0C" w:rsidRDefault="00C34E0C" w:rsidP="00A67A5C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Вырежи коробку;</w:t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7A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16154" cy="2075380"/>
                  <wp:effectExtent l="19050" t="0" r="3396" b="0"/>
                  <wp:docPr id="29" name="Рисунок 25" descr="https://fsd.multiurok.ru/html/2020/09/03/s_5f5100d6b1c07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20/09/03/s_5f5100d6b1c07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145" cy="208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67A5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18059" cy="3411021"/>
                  <wp:effectExtent l="19050" t="0" r="1491" b="0"/>
                  <wp:docPr id="30" name="Рисунок 19" descr="https://ds04.infourok.ru/uploads/ex/044d/0003fbec-47dd4008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44d/0003fbec-47dd4008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448" cy="341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53D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правила безопасности с ножницами и выполнить чертеж на белом картоне, как показано.</w:t>
            </w:r>
          </w:p>
        </w:tc>
      </w:tr>
      <w:tr w:rsidR="00C34E0C" w:rsidTr="00194FD1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C34E0C" w:rsidRDefault="00C34E0C" w:rsidP="002563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</w:tcPr>
          <w:p w:rsidR="00C34E0C" w:rsidRPr="009052EA" w:rsidRDefault="00C34E0C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Pr="00C34E0C" w:rsidRDefault="00C34E0C">
            <w:pPr>
              <w:pStyle w:val="a8"/>
              <w:spacing w:before="0" w:beforeAutospacing="0" w:after="0" w:afterAutospacing="0"/>
            </w:pPr>
            <w:r w:rsidRPr="00C34E0C">
              <w:rPr>
                <w:color w:val="000000"/>
              </w:rPr>
              <w:t>Мягкий знак после шипящих на конце существительных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С.126, Упр.201,202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C34E0C" w:rsidRDefault="00C34E0C" w:rsidP="002563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701" w:type="dxa"/>
          </w:tcPr>
          <w:p w:rsidR="00C34E0C" w:rsidRPr="00E51A85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34E0C" w:rsidRPr="00E51A85" w:rsidRDefault="00C34E0C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F83C7F">
            <w:pPr>
              <w:pStyle w:val="docdata"/>
              <w:spacing w:before="0" w:beforeAutospacing="0" w:after="0" w:afterAutospacing="0"/>
            </w:pPr>
            <w:r>
              <w:rPr>
                <w:color w:val="000000"/>
              </w:rPr>
              <w:t>Лабораторная работа «Свойства воды»</w:t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Задание. </w:t>
            </w:r>
            <w:r>
              <w:rPr>
                <w:color w:val="000000"/>
              </w:rPr>
              <w:t>Оформить лабораторную работу в тетрадь. Устно ответить на вопросы.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  <w:ind w:firstLine="708"/>
            </w:pPr>
            <w:r>
              <w:rPr>
                <w:color w:val="000000"/>
              </w:rPr>
              <w:t>Лабораторная работа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  <w:ind w:firstLine="708"/>
            </w:pPr>
            <w:r>
              <w:rPr>
                <w:color w:val="000000"/>
              </w:rPr>
              <w:t>«Свойства воды»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1.Перечислите свойства воды.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2.Выполните опыты.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Опыт №1</w:t>
            </w:r>
            <w:r>
              <w:rPr>
                <w:color w:val="000000"/>
              </w:rPr>
              <w:t>. Определите </w:t>
            </w:r>
            <w:r>
              <w:rPr>
                <w:b/>
                <w:bCs/>
                <w:color w:val="000000"/>
              </w:rPr>
              <w:t>«Прозрачна ли вода?»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Опустите ложку в стакан с водой. Видно ли ложку в стакане с водой?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>- Когда люди используют это свойство воды?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t> 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Опыт №2.</w:t>
            </w:r>
            <w:r>
              <w:rPr>
                <w:color w:val="000000"/>
              </w:rPr>
              <w:t> Определите </w:t>
            </w:r>
            <w:r>
              <w:rPr>
                <w:b/>
                <w:bCs/>
                <w:color w:val="000000"/>
              </w:rPr>
              <w:t>«Имеет ли вода цвет»?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Перед вами лежат полоски цветной бумаги. Сравните цвет полосок с цветом воды.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- Можно ли назвать воду синей? красной? белой?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- Что вы можете сказать о цвете воды?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- Когда мы используем это свойство?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t> 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Опыт №3.</w:t>
            </w:r>
            <w:r>
              <w:rPr>
                <w:color w:val="000000"/>
              </w:rPr>
              <w:t> Определите «</w:t>
            </w:r>
            <w:r>
              <w:rPr>
                <w:b/>
                <w:bCs/>
                <w:color w:val="000000"/>
              </w:rPr>
              <w:t>Имеет ли вода запах?»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Возьмите стаканчик с водой в одну руку, а другой помахивайте в сторону носа.</w:t>
            </w:r>
          </w:p>
          <w:p w:rsidR="00C34E0C" w:rsidRDefault="00C34E0C" w:rsidP="00F83C7F">
            <w:pPr>
              <w:pStyle w:val="a8"/>
              <w:tabs>
                <w:tab w:val="left" w:pos="4420"/>
              </w:tabs>
              <w:spacing w:before="0" w:beforeAutospacing="0" w:after="0" w:afterAutospacing="0"/>
            </w:pPr>
            <w:r>
              <w:rPr>
                <w:color w:val="000000"/>
              </w:rPr>
              <w:t>- Что можете сказать о запахе воды?</w:t>
            </w:r>
            <w:r>
              <w:rPr>
                <w:color w:val="000000"/>
              </w:rPr>
              <w:tab/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- Когда человек использует это свойство воды?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t> 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Опыт №4</w:t>
            </w:r>
            <w:r>
              <w:rPr>
                <w:color w:val="000000"/>
              </w:rPr>
              <w:t>. Определите </w:t>
            </w:r>
            <w:r>
              <w:rPr>
                <w:b/>
                <w:bCs/>
                <w:color w:val="000000"/>
              </w:rPr>
              <w:t>«Имеет ли вода вкус?»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Налейте из стаканчика немного воды и попробуйте её.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- Что можете сказать о вкусе воды?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- Когда человек использует это свойство воды?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t> 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t> </w:t>
            </w:r>
          </w:p>
          <w:p w:rsidR="00C34E0C" w:rsidRDefault="00C34E0C" w:rsidP="00F83C7F">
            <w:pPr>
              <w:pStyle w:val="a8"/>
              <w:spacing w:before="0" w:beforeAutospacing="0" w:after="0" w:afterAutospacing="0"/>
            </w:pPr>
            <w:r>
              <w:rPr>
                <w:i/>
                <w:iCs/>
                <w:color w:val="000000"/>
              </w:rPr>
      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      </w:r>
          </w:p>
          <w:p w:rsidR="00C34E0C" w:rsidRDefault="00C34E0C" w:rsidP="00F83C7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 </w:t>
            </w:r>
          </w:p>
        </w:tc>
      </w:tr>
      <w:tr w:rsidR="00C34E0C" w:rsidTr="003A45D0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C34E0C" w:rsidRDefault="00C34E0C" w:rsidP="002563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1701" w:type="dxa"/>
          </w:tcPr>
          <w:p w:rsidR="00C34E0C" w:rsidRPr="009052EA" w:rsidRDefault="00C34E0C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Р.Рождественский «Огромное небо».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С.129.(выразительное чтение), ответить на вопросы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,2,3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C34E0C" w:rsidRDefault="00C34E0C" w:rsidP="002563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01" w:type="dxa"/>
          </w:tcPr>
          <w:p w:rsidR="00C34E0C" w:rsidRPr="00E51A85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C34E0C" w:rsidRPr="00E51A85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Pr="00A67A5C" w:rsidRDefault="00C34E0C" w:rsidP="00A6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</w:rPr>
              <w:t>«</w:t>
            </w:r>
            <w:r w:rsidRPr="00A67A5C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Упражнения </w:t>
            </w:r>
            <w:proofErr w:type="gramStart"/>
            <w:r w:rsidRPr="00A67A5C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на</w:t>
            </w:r>
            <w:proofErr w:type="gramEnd"/>
          </w:p>
          <w:p w:rsidR="00C34E0C" w:rsidRPr="00A67A5C" w:rsidRDefault="00C34E0C" w:rsidP="00A67A5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67A5C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развитие</w:t>
            </w:r>
          </w:p>
          <w:p w:rsidR="00C34E0C" w:rsidRPr="00A67A5C" w:rsidRDefault="00C34E0C" w:rsidP="00A67A5C">
            <w:pPr>
              <w:shd w:val="clear" w:color="auto" w:fill="FFFFFF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мышления</w:t>
            </w:r>
            <w:r>
              <w:rPr>
                <w:rFonts w:eastAsia="Times New Roman" w:cs="Times New Roman"/>
                <w:color w:val="000000"/>
                <w:sz w:val="23"/>
                <w:szCs w:val="23"/>
              </w:rPr>
              <w:t>»</w:t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C34E0C" w:rsidRDefault="00C34E0C" w:rsidP="00345E97">
            <w:pPr>
              <w:pStyle w:val="docdata"/>
              <w:spacing w:before="0" w:beforeAutospacing="0" w:after="200" w:afterAutospacing="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371850" cy="4555178"/>
                  <wp:effectExtent l="19050" t="0" r="0" b="0"/>
                  <wp:docPr id="61" name="Рисунок 1" descr="Индивидуальные задания на уроках литературного чтения в начальной школе -  начальные классы, раз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дивидуальные задания на уроках литературного чтения в начальной школе -  начальные классы, раз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55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2" w:type="dxa"/>
          </w:tcPr>
          <w:p w:rsidR="00C34E0C" w:rsidRDefault="00C34E0C" w:rsidP="0025639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«Вычитание с переходом через разряд»</w:t>
            </w:r>
          </w:p>
        </w:tc>
        <w:tc>
          <w:tcPr>
            <w:tcW w:w="7709" w:type="dxa"/>
          </w:tcPr>
          <w:p w:rsidR="00C34E0C" w:rsidRDefault="00C34E0C" w:rsidP="002563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71825" cy="1438275"/>
                  <wp:effectExtent l="19050" t="0" r="9525" b="0"/>
                  <wp:docPr id="62" name="Рисунок 18" descr="в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т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32" cy="144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E0C" w:rsidTr="000B1B25">
        <w:tc>
          <w:tcPr>
            <w:tcW w:w="1384" w:type="dxa"/>
            <w:vMerge w:val="restart"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09.10.22г.</w:t>
            </w:r>
          </w:p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25639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«Вычитание с переходом через разряд»</w:t>
            </w:r>
          </w:p>
        </w:tc>
        <w:tc>
          <w:tcPr>
            <w:tcW w:w="7709" w:type="dxa"/>
          </w:tcPr>
          <w:p w:rsidR="00C34E0C" w:rsidRPr="00D00F07" w:rsidRDefault="00C34E0C" w:rsidP="00D00F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71825" cy="2065546"/>
                  <wp:effectExtent l="19050" t="0" r="9525" b="0"/>
                  <wp:docPr id="63" name="Рисунок 17" descr="с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11" cy="206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701" w:type="dxa"/>
          </w:tcPr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«Складывание коробки и приклеивание клапанов»</w:t>
            </w:r>
          </w:p>
        </w:tc>
        <w:tc>
          <w:tcPr>
            <w:tcW w:w="7709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17424" cy="2513587"/>
                  <wp:effectExtent l="19050" t="0" r="2126" b="0"/>
                  <wp:docPr id="64" name="Рисунок 22" descr="https://ds05.infourok.ru/uploads/ex/1275/00117794-021daccc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5.infourok.ru/uploads/ex/1275/00117794-021daccc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829" cy="251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56915" cy="2815119"/>
                  <wp:effectExtent l="19050" t="0" r="5485" b="0"/>
                  <wp:docPr id="65" name="Рисунок 16" descr="https://fsd.multiurok.ru/html/2017/01/12/s_5877a3780b624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7/01/12/s_5877a3780b624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208" cy="2818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Pr="00DF4E09" w:rsidRDefault="00C34E0C" w:rsidP="00CC40C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E0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 повторить правила безопасности с клеем  и приклеить клапаны у коробки.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01" w:type="dxa"/>
          </w:tcPr>
          <w:p w:rsidR="00C34E0C" w:rsidRPr="00E51A85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C34E0C" w:rsidRPr="00E51A85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D00F07">
            <w:pPr>
              <w:pStyle w:val="docdata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«Внимание. Концентрация и распределение внимания»</w:t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58055" cy="3609975"/>
                  <wp:effectExtent l="19050" t="0" r="4445" b="0"/>
                  <wp:docPr id="66" name="Рисунок 16" descr="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05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E0C" w:rsidTr="00CF3438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 w:val="restart"/>
          </w:tcPr>
          <w:p w:rsidR="00C34E0C" w:rsidRPr="009052EA" w:rsidRDefault="00C34E0C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widowControl w:val="0"/>
              <w:spacing w:before="0" w:beforeAutospacing="0" w:after="0" w:afterAutospacing="0"/>
              <w:ind w:left="105"/>
            </w:pPr>
            <w:r>
              <w:rPr>
                <w:color w:val="000000"/>
              </w:rPr>
              <w:t>Изменение имён существительных 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падежам.</w:t>
            </w:r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t> 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С.128, упр. 206</w:t>
            </w:r>
          </w:p>
        </w:tc>
      </w:tr>
      <w:tr w:rsidR="00C34E0C" w:rsidTr="00BE1E5F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речи </w:t>
            </w:r>
          </w:p>
        </w:tc>
        <w:tc>
          <w:tcPr>
            <w:tcW w:w="1701" w:type="dxa"/>
            <w:vMerge/>
          </w:tcPr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Скребицкий</w:t>
            </w:r>
            <w:proofErr w:type="spellEnd"/>
            <w:r>
              <w:rPr>
                <w:color w:val="000000"/>
              </w:rPr>
              <w:t xml:space="preserve"> «Декабрь». «Декабрь год кончает, зиму начинает».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С.132-133, вопросы 1,2,3,4,5</w:t>
            </w:r>
          </w:p>
        </w:tc>
      </w:tr>
      <w:tr w:rsidR="00C34E0C" w:rsidTr="003E3D09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widowControl w:val="0"/>
              <w:spacing w:before="0" w:beforeAutospacing="0" w:after="0" w:afterAutospacing="0"/>
              <w:ind w:left="105"/>
            </w:pPr>
            <w:r>
              <w:rPr>
                <w:color w:val="000000"/>
              </w:rPr>
              <w:t>Изменение имён существительных 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падежам.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 xml:space="preserve">С.133, (ПРАВИЛО)!!! </w:t>
            </w:r>
            <w:r>
              <w:rPr>
                <w:b/>
                <w:bCs/>
                <w:color w:val="000000"/>
                <w:u w:val="single"/>
              </w:rPr>
              <w:t>Выучить падежи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C34E0C" w:rsidRDefault="00C34E0C" w:rsidP="00506D0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C34E0C" w:rsidRDefault="00C34E0C" w:rsidP="00506D0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506D0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8-9193944377, указать ФИ, класс</w:t>
            </w:r>
          </w:p>
        </w:tc>
        <w:tc>
          <w:tcPr>
            <w:tcW w:w="2127" w:type="dxa"/>
          </w:tcPr>
          <w:p w:rsidR="00C34E0C" w:rsidRDefault="00C34E0C" w:rsidP="0016110F">
            <w:pPr>
              <w:pStyle w:val="a8"/>
            </w:pPr>
            <w:r>
              <w:rPr>
                <w:color w:val="000000"/>
              </w:rPr>
              <w:t>«Спуски с пологих склонов»</w:t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C34E0C" w:rsidRDefault="00C34E0C" w:rsidP="00DF4E09">
            <w:pPr>
              <w:pStyle w:val="docdata"/>
              <w:spacing w:before="0" w:beforeAutospacing="0" w:after="200" w:afterAutospacing="0" w:line="273" w:lineRule="auto"/>
            </w:pPr>
            <w:r>
              <w:rPr>
                <w:noProof/>
              </w:rPr>
              <w:drawing>
                <wp:inline distT="0" distB="0" distL="0" distR="0">
                  <wp:extent cx="3812241" cy="3086100"/>
                  <wp:effectExtent l="19050" t="0" r="0" b="0"/>
                  <wp:docPr id="88" name="Рисунок 9" descr="2725246a-11b0-4c34-854c-938e5a573fe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25246a-11b0-4c34-854c-938e5a573fec (1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241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E0C" w:rsidTr="000B1B25">
        <w:tc>
          <w:tcPr>
            <w:tcW w:w="1384" w:type="dxa"/>
            <w:vMerge w:val="restart"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10.02.22г.</w:t>
            </w:r>
          </w:p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7029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«Вычитание с переходом через разряд»</w:t>
            </w:r>
          </w:p>
        </w:tc>
        <w:tc>
          <w:tcPr>
            <w:tcW w:w="7709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С.102 № 384 (столбиком), № 388</w:t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E0C" w:rsidTr="005A08D7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</w:tcPr>
          <w:p w:rsidR="00C34E0C" w:rsidRPr="009052EA" w:rsidRDefault="00C34E0C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Pr="00C34E0C" w:rsidRDefault="00C34E0C">
            <w:pPr>
              <w:pStyle w:val="a8"/>
              <w:widowControl w:val="0"/>
              <w:spacing w:before="0" w:beforeAutospacing="0" w:after="0" w:afterAutospacing="0"/>
              <w:ind w:left="105"/>
              <w:rPr>
                <w:color w:val="000000"/>
              </w:rPr>
            </w:pPr>
            <w:r w:rsidRPr="00C34E0C">
              <w:rPr>
                <w:color w:val="000000"/>
              </w:rPr>
              <w:t>Изменение имён существительных </w:t>
            </w:r>
            <w:r>
              <w:rPr>
                <w:color w:val="000000"/>
              </w:rPr>
              <w:t xml:space="preserve"> </w:t>
            </w:r>
            <w:proofErr w:type="gramStart"/>
            <w:r w:rsidRPr="00C34E0C">
              <w:rPr>
                <w:color w:val="000000"/>
              </w:rPr>
              <w:t>по</w:t>
            </w:r>
            <w:proofErr w:type="gramEnd"/>
          </w:p>
          <w:p w:rsidR="00C34E0C" w:rsidRDefault="00C34E0C">
            <w:pPr>
              <w:pStyle w:val="a8"/>
              <w:spacing w:before="0" w:beforeAutospacing="0" w:after="0" w:afterAutospacing="0"/>
            </w:pPr>
            <w:r w:rsidRPr="00C34E0C">
              <w:rPr>
                <w:color w:val="000000"/>
              </w:rPr>
              <w:t>падежам.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С.134, упр.212,213</w:t>
            </w:r>
          </w:p>
        </w:tc>
      </w:tr>
      <w:tr w:rsidR="00C34E0C" w:rsidTr="006E5433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1701" w:type="dxa"/>
          </w:tcPr>
          <w:p w:rsidR="00C34E0C" w:rsidRPr="00E51A85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C34E0C" w:rsidRPr="00E51A85" w:rsidRDefault="00C34E0C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Работа воды в природе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4453255" cy="2404627"/>
                  <wp:effectExtent l="19050" t="0" r="4445" b="0"/>
                  <wp:docPr id="95" name="Рисунок 22" descr="круговор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говорот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240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Задание. </w:t>
            </w:r>
            <w:r>
              <w:rPr>
                <w:color w:val="000000"/>
              </w:rPr>
              <w:t>Напиши определение в тетрадь «круговорот воды в природе».</w:t>
            </w:r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Нарисуй схему.</w:t>
            </w:r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shd w:val="clear" w:color="auto" w:fill="FFFFFF"/>
              </w:rPr>
              <w:t>Круговорот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shd w:val="clear" w:color="auto" w:fill="FFFFFF"/>
              </w:rPr>
              <w:t>воды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shd w:val="clear" w:color="auto" w:fill="FFFFFF"/>
              </w:rPr>
              <w:t>в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shd w:val="clear" w:color="auto" w:fill="FFFFFF"/>
              </w:rPr>
              <w:t>природе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– это естественный процесс постоянного движения водных ресурсов планеты в гидросфере, атмосфере и литосфере. В ходе этого движения 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  <w:shd w:val="clear" w:color="auto" w:fill="FFFFFF"/>
              </w:rPr>
              <w:t>вода</w:t>
            </w: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 меняет своё агрегатное состояние, преобразуясь из жидкости или льда в газообразное состояние (пар).</w:t>
            </w:r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t> 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C34E0C" w:rsidRDefault="00C34E0C" w:rsidP="0016110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C34E0C" w:rsidRDefault="00C34E0C" w:rsidP="0016110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16110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8-9827026213, </w:t>
            </w:r>
          </w:p>
          <w:p w:rsidR="00C34E0C" w:rsidRPr="00DD0F35" w:rsidRDefault="00C34E0C" w:rsidP="00DD0F35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  <w:r w:rsidRPr="00DD0F35">
              <w:rPr>
                <w:b/>
                <w:bCs/>
                <w:color w:val="000000"/>
                <w:sz w:val="20"/>
                <w:szCs w:val="20"/>
              </w:rPr>
              <w:t xml:space="preserve">Почта: </w:t>
            </w:r>
            <w:hyperlink r:id="rId17" w:tooltip="mailto:Shipina_wika@list.ru" w:history="1">
              <w:r w:rsidRPr="00DD0F35">
                <w:rPr>
                  <w:rStyle w:val="a9"/>
                  <w:b/>
                  <w:bCs/>
                  <w:sz w:val="20"/>
                  <w:szCs w:val="20"/>
                </w:rPr>
                <w:t>Shipina_wika@list.ru</w:t>
              </w:r>
            </w:hyperlink>
          </w:p>
          <w:p w:rsidR="00C34E0C" w:rsidRDefault="00C34E0C" w:rsidP="0016110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C34E0C" w:rsidRDefault="00C34E0C" w:rsidP="00E43EB3">
            <w:pPr>
              <w:pStyle w:val="docdata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Просмотр видео:</w:t>
            </w:r>
          </w:p>
          <w:p w:rsidR="00C34E0C" w:rsidRDefault="00C34E0C" w:rsidP="00E43EB3">
            <w:pPr>
              <w:pStyle w:val="a8"/>
              <w:spacing w:before="0" w:beforeAutospacing="0" w:after="0" w:afterAutospacing="0"/>
            </w:pPr>
            <w:hyperlink r:id="rId18" w:tooltip="https://www.youtube.com/watch?v=mFsx8LdXcok" w:history="1">
              <w:r>
                <w:rPr>
                  <w:rStyle w:val="a9"/>
                  <w:b/>
                  <w:bCs/>
                </w:rPr>
                <w:t>https://www.youtube.com/watch?v=mFsx8LdXcok</w:t>
              </w:r>
            </w:hyperlink>
          </w:p>
          <w:p w:rsidR="00C34E0C" w:rsidRDefault="00C34E0C" w:rsidP="00E43EB3">
            <w:pPr>
              <w:pStyle w:val="a8"/>
              <w:spacing w:before="0" w:beforeAutospacing="0" w:after="0" w:afterAutospacing="0"/>
            </w:pPr>
            <w:r>
              <w:t> </w:t>
            </w:r>
          </w:p>
          <w:p w:rsidR="00C34E0C" w:rsidRDefault="00C34E0C" w:rsidP="00E43EB3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>Запоминаем, как осуществляется ДВУХШАЖНЫЙ ХОД.</w:t>
            </w:r>
          </w:p>
          <w:p w:rsidR="00C34E0C" w:rsidRDefault="00C34E0C" w:rsidP="00DD0F35">
            <w:pPr>
              <w:pStyle w:val="a8"/>
              <w:spacing w:before="0" w:beforeAutospacing="0" w:after="0" w:afterAutospacing="0"/>
            </w:pPr>
          </w:p>
        </w:tc>
      </w:tr>
      <w:tr w:rsidR="00C34E0C" w:rsidTr="000B1B25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</w:tcPr>
          <w:p w:rsidR="00C34E0C" w:rsidRPr="00F145F9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C34E0C" w:rsidRPr="00F145F9" w:rsidRDefault="00C34E0C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7029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«Формы общения к старшим и сверстникам при встрече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расставании»</w:t>
            </w:r>
          </w:p>
        </w:tc>
        <w:tc>
          <w:tcPr>
            <w:tcW w:w="7709" w:type="dxa"/>
          </w:tcPr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b/>
                <w:bCs/>
                <w:color w:val="181818"/>
                <w:sz w:val="28"/>
                <w:szCs w:val="28"/>
              </w:rPr>
              <w:lastRenderedPageBreak/>
              <w:t>Слова приветствия</w:t>
            </w:r>
            <w:r>
              <w:rPr>
                <w:b/>
                <w:bCs/>
                <w:color w:val="181818"/>
                <w:sz w:val="27"/>
                <w:szCs w:val="27"/>
              </w:rPr>
              <w:t> </w:t>
            </w:r>
            <w:r>
              <w:rPr>
                <w:color w:val="181818"/>
                <w:sz w:val="27"/>
                <w:szCs w:val="27"/>
              </w:rPr>
              <w:t xml:space="preserve">- </w:t>
            </w:r>
            <w:r w:rsidRPr="001563B5">
              <w:rPr>
                <w:color w:val="181818"/>
              </w:rPr>
              <w:t>общие формы приветствия: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Здравствуйте.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Добрый день (утро, вечер).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Приветствую (вас).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lastRenderedPageBreak/>
              <w:t>- Разрешите вас приветствовать.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Позвольте вас приветствовать.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Рад вас приветствовать.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Мое почтение.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Нижайший поклон.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Доброго здоровья.</w:t>
            </w:r>
          </w:p>
          <w:p w:rsidR="00C34E0C" w:rsidRPr="001563B5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Допустимые формы только для близких или родственников: привет, салют, здорово.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b/>
                <w:bCs/>
                <w:color w:val="181818"/>
                <w:sz w:val="28"/>
                <w:szCs w:val="28"/>
              </w:rPr>
              <w:t>Слова прощания </w:t>
            </w:r>
            <w:r>
              <w:rPr>
                <w:color w:val="181818"/>
                <w:sz w:val="27"/>
                <w:szCs w:val="27"/>
              </w:rPr>
              <w:t xml:space="preserve">- </w:t>
            </w:r>
            <w:r w:rsidRPr="0039443E">
              <w:rPr>
                <w:color w:val="181818"/>
              </w:rPr>
              <w:t>общие формы приветствия: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color w:val="181818"/>
              </w:rPr>
            </w:pPr>
            <w:r w:rsidRPr="0039443E">
              <w:rPr>
                <w:color w:val="181818"/>
              </w:rPr>
              <w:t xml:space="preserve">- До свидания. 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До встречи.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Прощайте.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Всего хорошего (доброго).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Счастливо.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Разрешите попрощаться.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Позвольте попрощаться.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Разрешите откланяться.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Позвольте откланяться.</w:t>
            </w:r>
          </w:p>
          <w:p w:rsidR="00C34E0C" w:rsidRPr="0039443E" w:rsidRDefault="00C34E0C" w:rsidP="00DF4E09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 xml:space="preserve">Допустимые формы только для близких или родственников: пока, привет, </w:t>
            </w:r>
            <w:proofErr w:type="spellStart"/>
            <w:r w:rsidRPr="0039443E">
              <w:rPr>
                <w:color w:val="181818"/>
              </w:rPr>
              <w:t>чао</w:t>
            </w:r>
            <w:proofErr w:type="spellEnd"/>
            <w:r w:rsidRPr="0039443E">
              <w:rPr>
                <w:color w:val="181818"/>
              </w:rPr>
              <w:t>.</w:t>
            </w:r>
          </w:p>
          <w:p w:rsidR="00C34E0C" w:rsidRDefault="00C34E0C" w:rsidP="00DF4E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49516" cy="2465798"/>
                  <wp:effectExtent l="19050" t="0" r="8134" b="0"/>
                  <wp:docPr id="96" name="Рисунок 7" descr="https://ds04.infourok.ru/uploads/ex/0b40/0014a4af-2dfaf25e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b40/0014a4af-2dfaf25e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53" cy="246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E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44436" cy="2804845"/>
                  <wp:effectExtent l="19050" t="0" r="0" b="0"/>
                  <wp:docPr id="97" name="Рисунок 1" descr="https://ds04.infourok.ru/uploads/ex/0d41/0007d570-378707f3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41/0007d570-378707f3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19" cy="280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DF4E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0C" w:rsidRDefault="00C34E0C" w:rsidP="00DF4E0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3B5">
              <w:rPr>
                <w:rFonts w:ascii="Times New Roman" w:hAnsi="Times New Roman" w:cs="Times New Roman"/>
                <w:b/>
                <w:sz w:val="28"/>
                <w:szCs w:val="28"/>
              </w:rPr>
              <w:t>Запомни!!!</w:t>
            </w:r>
          </w:p>
          <w:p w:rsidR="00C34E0C" w:rsidRPr="0082714F" w:rsidRDefault="00C34E0C" w:rsidP="00DF4E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Воспитанность – </w:t>
            </w:r>
            <w:r w:rsidRPr="0082714F">
              <w:rPr>
                <w:rFonts w:ascii="Times New Roman" w:hAnsi="Times New Roman" w:cs="Times New Roman"/>
                <w:sz w:val="24"/>
                <w:szCs w:val="24"/>
              </w:rPr>
              <w:t>это умение вести себя так, чтобы другим было приятно с тобой общаться.</w:t>
            </w:r>
          </w:p>
          <w:p w:rsidR="00C34E0C" w:rsidRPr="0082714F" w:rsidRDefault="00C34E0C" w:rsidP="00DF4E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0C" w:rsidRDefault="00C34E0C" w:rsidP="00DF4E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3B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в рабочую тетрадь правила речевого этикета.</w:t>
            </w:r>
          </w:p>
        </w:tc>
      </w:tr>
      <w:tr w:rsidR="00C34E0C" w:rsidTr="00904C51">
        <w:tc>
          <w:tcPr>
            <w:tcW w:w="1384" w:type="dxa"/>
            <w:vMerge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1701" w:type="dxa"/>
          </w:tcPr>
          <w:p w:rsidR="00C34E0C" w:rsidRPr="009052EA" w:rsidRDefault="00C34E0C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К. Бальмонт </w:t>
            </w:r>
          </w:p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«К зиме».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Выразительное чтение стихотворения</w:t>
            </w:r>
          </w:p>
        </w:tc>
      </w:tr>
      <w:tr w:rsidR="00C34E0C" w:rsidTr="000B1B25">
        <w:tc>
          <w:tcPr>
            <w:tcW w:w="1384" w:type="dxa"/>
            <w:vMerge w:val="restart"/>
          </w:tcPr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11.02.22г.</w:t>
            </w:r>
          </w:p>
          <w:p w:rsidR="00C34E0C" w:rsidRPr="005516E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C34E0C" w:rsidRPr="00F145F9" w:rsidRDefault="00C34E0C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«Вычитание с переходом через разряд»</w:t>
            </w:r>
          </w:p>
        </w:tc>
        <w:tc>
          <w:tcPr>
            <w:tcW w:w="7709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С.103 № 393 (столбиком)</w:t>
            </w:r>
          </w:p>
        </w:tc>
      </w:tr>
      <w:tr w:rsidR="00C34E0C" w:rsidTr="00723A4C">
        <w:tc>
          <w:tcPr>
            <w:tcW w:w="1384" w:type="dxa"/>
            <w:vMerge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 w:val="restart"/>
          </w:tcPr>
          <w:p w:rsidR="00C34E0C" w:rsidRPr="009052EA" w:rsidRDefault="00C34E0C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widowControl w:val="0"/>
              <w:spacing w:before="0" w:beforeAutospacing="0" w:after="0" w:afterAutospacing="0"/>
              <w:ind w:left="105"/>
            </w:pPr>
            <w:r>
              <w:rPr>
                <w:color w:val="000000"/>
              </w:rPr>
              <w:t>Различение падежей существительных</w:t>
            </w:r>
          </w:p>
          <w:p w:rsidR="00C34E0C" w:rsidRPr="00C34E0C" w:rsidRDefault="00C34E0C">
            <w:pPr>
              <w:pStyle w:val="a8"/>
              <w:spacing w:before="0" w:beforeAutospacing="0" w:after="0" w:afterAutospacing="0"/>
            </w:pPr>
            <w:r w:rsidRPr="00C34E0C">
              <w:rPr>
                <w:color w:val="000000"/>
              </w:rPr>
              <w:t>по вопросам.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С.137, упр. 218, 219</w:t>
            </w:r>
          </w:p>
        </w:tc>
      </w:tr>
      <w:tr w:rsidR="00C34E0C" w:rsidTr="00D52C21">
        <w:tc>
          <w:tcPr>
            <w:tcW w:w="1384" w:type="dxa"/>
            <w:vMerge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1701" w:type="dxa"/>
            <w:vMerge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Ф. Тютчев «Зима».</w:t>
            </w:r>
          </w:p>
        </w:tc>
        <w:tc>
          <w:tcPr>
            <w:tcW w:w="7709" w:type="dxa"/>
            <w:vAlign w:val="center"/>
          </w:tcPr>
          <w:p w:rsidR="00C34E0C" w:rsidRDefault="00C34E0C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 xml:space="preserve">С.131, выучить наизусть! </w:t>
            </w:r>
            <w:r w:rsidRPr="00C34E0C">
              <w:rPr>
                <w:b/>
                <w:color w:val="000000"/>
              </w:rPr>
              <w:t>(видеоотчет)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  <w:vMerge w:val="restart"/>
          </w:tcPr>
          <w:p w:rsidR="00C34E0C" w:rsidRPr="00F145F9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C34E0C" w:rsidRPr="00F145F9" w:rsidRDefault="00C34E0C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34E0C" w:rsidRDefault="00C34E0C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«Формы общения к старшим и сверстникам при встрече и расставании»</w:t>
            </w:r>
          </w:p>
        </w:tc>
        <w:tc>
          <w:tcPr>
            <w:tcW w:w="7709" w:type="dxa"/>
          </w:tcPr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b/>
                <w:bCs/>
                <w:color w:val="181818"/>
                <w:sz w:val="28"/>
                <w:szCs w:val="28"/>
              </w:rPr>
              <w:t>Слова приветствия</w:t>
            </w:r>
            <w:r>
              <w:rPr>
                <w:b/>
                <w:bCs/>
                <w:color w:val="181818"/>
                <w:sz w:val="27"/>
                <w:szCs w:val="27"/>
              </w:rPr>
              <w:t> </w:t>
            </w:r>
            <w:r>
              <w:rPr>
                <w:color w:val="181818"/>
                <w:sz w:val="27"/>
                <w:szCs w:val="27"/>
              </w:rPr>
              <w:t xml:space="preserve">- </w:t>
            </w:r>
            <w:r w:rsidRPr="001563B5">
              <w:rPr>
                <w:color w:val="181818"/>
              </w:rPr>
              <w:t>общие формы приветствия: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Здравствуйте.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Добрый день (утро, вечер).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Приветствую (вас).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Разрешите вас приветствовать.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Позвольте вас приветствовать.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Рад вас приветствовать.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Мое почтение.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Нижайший поклон.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- Доброго здоровья.</w:t>
            </w:r>
          </w:p>
          <w:p w:rsidR="00C34E0C" w:rsidRPr="001563B5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1563B5">
              <w:rPr>
                <w:color w:val="181818"/>
              </w:rPr>
              <w:t>Допустимые формы только для близких или родственников: привет, салют, здорово.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b/>
                <w:bCs/>
                <w:color w:val="181818"/>
                <w:sz w:val="28"/>
                <w:szCs w:val="28"/>
              </w:rPr>
              <w:t>Слова прощания </w:t>
            </w:r>
            <w:r>
              <w:rPr>
                <w:color w:val="181818"/>
                <w:sz w:val="27"/>
                <w:szCs w:val="27"/>
              </w:rPr>
              <w:t xml:space="preserve">- </w:t>
            </w:r>
            <w:r w:rsidRPr="0039443E">
              <w:rPr>
                <w:color w:val="181818"/>
              </w:rPr>
              <w:t>общие формы приветствия: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color w:val="181818"/>
              </w:rPr>
            </w:pPr>
            <w:r w:rsidRPr="0039443E">
              <w:rPr>
                <w:color w:val="181818"/>
              </w:rPr>
              <w:t xml:space="preserve">- До свидания. 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До встречи.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Прощайте.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Всего хорошего (доброго).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Счастливо.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Разрешите попрощаться.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Позвольте попрощаться.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Разрешите откланяться.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>- Позвольте откланяться.</w:t>
            </w:r>
          </w:p>
          <w:p w:rsidR="00C34E0C" w:rsidRPr="0039443E" w:rsidRDefault="00C34E0C" w:rsidP="00E43EB3">
            <w:pPr>
              <w:pStyle w:val="a8"/>
              <w:shd w:val="clear" w:color="auto" w:fill="FFFFFF"/>
              <w:spacing w:before="0" w:beforeAutospacing="0" w:after="0" w:afterAutospacing="0" w:line="227" w:lineRule="atLeast"/>
              <w:rPr>
                <w:rFonts w:ascii="Arial" w:hAnsi="Arial" w:cs="Arial"/>
                <w:color w:val="181818"/>
              </w:rPr>
            </w:pPr>
            <w:r w:rsidRPr="0039443E">
              <w:rPr>
                <w:color w:val="181818"/>
              </w:rPr>
              <w:t xml:space="preserve">Допустимые формы только для близких или родственников: пока, привет, </w:t>
            </w:r>
            <w:proofErr w:type="spellStart"/>
            <w:r w:rsidRPr="0039443E">
              <w:rPr>
                <w:color w:val="181818"/>
              </w:rPr>
              <w:t>чао</w:t>
            </w:r>
            <w:proofErr w:type="spellEnd"/>
            <w:r w:rsidRPr="0039443E">
              <w:rPr>
                <w:color w:val="181818"/>
              </w:rPr>
              <w:t>.</w:t>
            </w:r>
          </w:p>
          <w:p w:rsidR="00C34E0C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3EB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049516" cy="2465798"/>
                  <wp:effectExtent l="19050" t="0" r="8134" b="0"/>
                  <wp:docPr id="110" name="Рисунок 7" descr="https://ds04.infourok.ru/uploads/ex/0b40/0014a4af-2dfaf25e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b40/0014a4af-2dfaf25e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53" cy="246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3E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44436" cy="2804845"/>
                  <wp:effectExtent l="19050" t="0" r="0" b="0"/>
                  <wp:docPr id="111" name="Рисунок 1" descr="https://ds04.infourok.ru/uploads/ex/0d41/0007d570-378707f3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d41/0007d570-378707f3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19" cy="280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0C" w:rsidRDefault="00C34E0C" w:rsidP="00E43E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3B5">
              <w:rPr>
                <w:rFonts w:ascii="Times New Roman" w:hAnsi="Times New Roman" w:cs="Times New Roman"/>
                <w:b/>
                <w:sz w:val="28"/>
                <w:szCs w:val="28"/>
              </w:rPr>
              <w:t>Запомни!!!</w:t>
            </w:r>
          </w:p>
          <w:p w:rsidR="00C34E0C" w:rsidRPr="0082714F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Воспитанность – </w:t>
            </w:r>
            <w:r w:rsidRPr="0082714F">
              <w:rPr>
                <w:rFonts w:ascii="Times New Roman" w:hAnsi="Times New Roman" w:cs="Times New Roman"/>
                <w:sz w:val="24"/>
                <w:szCs w:val="24"/>
              </w:rPr>
              <w:t>это умение вести себя так, чтобы другим было приятно с тобой общаться.</w:t>
            </w:r>
          </w:p>
          <w:p w:rsidR="00C34E0C" w:rsidRPr="0082714F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E0C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3B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в рабочую тетрадь правила речевого этикета.</w:t>
            </w:r>
          </w:p>
        </w:tc>
      </w:tr>
      <w:tr w:rsidR="00C34E0C" w:rsidTr="000B1B25">
        <w:tc>
          <w:tcPr>
            <w:tcW w:w="1384" w:type="dxa"/>
            <w:vMerge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34E0C" w:rsidRDefault="00C34E0C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C34E0C" w:rsidRDefault="00C34E0C" w:rsidP="00506D0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  <w:vMerge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«Формы общения к старшим и сверстникам при встрече и расставании»</w:t>
            </w:r>
          </w:p>
        </w:tc>
        <w:tc>
          <w:tcPr>
            <w:tcW w:w="7709" w:type="dxa"/>
          </w:tcPr>
          <w:p w:rsidR="00C34E0C" w:rsidRDefault="00C34E0C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3E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82993" cy="2845942"/>
                  <wp:effectExtent l="19050" t="0" r="0" b="0"/>
                  <wp:docPr id="112" name="Рисунок 10" descr="https://ds02.infourok.ru/uploads/ex/10fa/00003809-b810f8a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2.infourok.ru/uploads/ex/10fa/00003809-b810f8a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762" cy="2847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E0C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61475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https://www.youtube.com/watch?v=gX7hSMFJEak</w:t>
              </w:r>
            </w:hyperlink>
          </w:p>
          <w:p w:rsidR="00C34E0C" w:rsidRDefault="00C34E0C" w:rsidP="00E43EB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правила в рабочую тетрадь, посмотреть видеоролик.</w:t>
            </w:r>
          </w:p>
        </w:tc>
      </w:tr>
    </w:tbl>
    <w:p w:rsidR="00A50790" w:rsidRPr="00EA02B4" w:rsidRDefault="00A50790" w:rsidP="00A5079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0790" w:rsidRDefault="00A50790" w:rsidP="00A50790"/>
    <w:p w:rsidR="00612D7C" w:rsidRDefault="00612D7C"/>
    <w:sectPr w:rsidR="00612D7C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52809"/>
    <w:multiLevelType w:val="hybridMultilevel"/>
    <w:tmpl w:val="29AC0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07A19"/>
    <w:multiLevelType w:val="multilevel"/>
    <w:tmpl w:val="C0341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0B3FB0"/>
    <w:multiLevelType w:val="multilevel"/>
    <w:tmpl w:val="1634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385E03"/>
    <w:multiLevelType w:val="multilevel"/>
    <w:tmpl w:val="BAF6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023DA5"/>
    <w:multiLevelType w:val="multilevel"/>
    <w:tmpl w:val="41548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F30802"/>
    <w:multiLevelType w:val="multilevel"/>
    <w:tmpl w:val="D936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950862"/>
    <w:multiLevelType w:val="hybridMultilevel"/>
    <w:tmpl w:val="FF1C7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0790"/>
    <w:rsid w:val="000B1B25"/>
    <w:rsid w:val="0016110F"/>
    <w:rsid w:val="001F69E2"/>
    <w:rsid w:val="00256399"/>
    <w:rsid w:val="00262CE0"/>
    <w:rsid w:val="00345E97"/>
    <w:rsid w:val="003874BD"/>
    <w:rsid w:val="004165E7"/>
    <w:rsid w:val="00437E1B"/>
    <w:rsid w:val="004E0007"/>
    <w:rsid w:val="00506D00"/>
    <w:rsid w:val="00612D7C"/>
    <w:rsid w:val="00661446"/>
    <w:rsid w:val="007D5E11"/>
    <w:rsid w:val="00813BDD"/>
    <w:rsid w:val="00882720"/>
    <w:rsid w:val="009C36D5"/>
    <w:rsid w:val="00A14376"/>
    <w:rsid w:val="00A50790"/>
    <w:rsid w:val="00A603F3"/>
    <w:rsid w:val="00A67A5C"/>
    <w:rsid w:val="00A77AE7"/>
    <w:rsid w:val="00C34E0C"/>
    <w:rsid w:val="00C35D1D"/>
    <w:rsid w:val="00CC4EE8"/>
    <w:rsid w:val="00CF21F0"/>
    <w:rsid w:val="00D00F07"/>
    <w:rsid w:val="00D40AAF"/>
    <w:rsid w:val="00D93BAE"/>
    <w:rsid w:val="00DD0F35"/>
    <w:rsid w:val="00DF4E09"/>
    <w:rsid w:val="00E43EB3"/>
    <w:rsid w:val="00E65498"/>
    <w:rsid w:val="00EB697E"/>
    <w:rsid w:val="00F14838"/>
    <w:rsid w:val="00F83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79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a4"/>
    <w:basedOn w:val="a"/>
    <w:rsid w:val="00A14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3"/>
    <w:basedOn w:val="a"/>
    <w:rsid w:val="00A14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603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03F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65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cdata">
    <w:name w:val="docdata"/>
    <w:aliases w:val="docy,v5,2180,bqiaagaaeyqcaaagiaiaaaprbwaabfkhaaaaaaaaaaaaaaaaaaaaaaaaaaaaaaaaaaaaaaaaaaaaaaaaaaaaaaaaaaaaaaaaaaaaaaaaaaaaaaaaaaaaaaaaaaaaaaaaaaaaaaaaaaaaaaaaaaaaaaaaaaaaaaaaaaaaaaaaaaaaaaaaaaaaaaaaaaaaaaaaaaaaaaaaaaaaaaaaaaaaaaaaaaaaaaaaaaaaaaaa"/>
    <w:basedOn w:val="a"/>
    <w:rsid w:val="00345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E43E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mFsx8LdXco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Shipina_wika@li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gX7hSMFJE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16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НСКОШИ5</cp:lastModifiedBy>
  <cp:revision>8</cp:revision>
  <dcterms:created xsi:type="dcterms:W3CDTF">2021-11-04T03:31:00Z</dcterms:created>
  <dcterms:modified xsi:type="dcterms:W3CDTF">2022-02-06T16:36:00Z</dcterms:modified>
</cp:coreProperties>
</file>