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FF1" w:rsidRPr="001D6B00" w:rsidRDefault="00501FF1" w:rsidP="00501FF1">
      <w:pPr>
        <w:pStyle w:val="msonormalbullet1gifbullet1gif"/>
        <w:ind w:right="-1"/>
        <w:contextualSpacing/>
        <w:jc w:val="center"/>
      </w:pPr>
      <w:r w:rsidRPr="001D6B00">
        <w:t xml:space="preserve">государственное казённое </w:t>
      </w:r>
      <w:r>
        <w:t>обще</w:t>
      </w:r>
      <w:r w:rsidRPr="001D6B00">
        <w:t>образовательное учреждение</w:t>
      </w:r>
      <w:r>
        <w:t xml:space="preserve"> </w:t>
      </w:r>
      <w:r w:rsidRPr="001D6B00">
        <w:t xml:space="preserve">Свердловской области </w:t>
      </w:r>
      <w:r>
        <w:t xml:space="preserve">«Нижнетагильская </w:t>
      </w:r>
      <w:r w:rsidRPr="001D6B00">
        <w:t>школа-интернат</w:t>
      </w:r>
      <w:r>
        <w:t>, реализующая адаптированные основные общеобразовательные программы</w:t>
      </w:r>
      <w:r w:rsidRPr="001D6B00">
        <w:t>»</w:t>
      </w:r>
    </w:p>
    <w:p w:rsidR="00501FF1" w:rsidRPr="001D6B00" w:rsidRDefault="00501FF1" w:rsidP="00501FF1">
      <w:pPr>
        <w:pStyle w:val="msonormalbullet2gifbullet1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tbl>
      <w:tblPr>
        <w:tblW w:w="9606" w:type="dxa"/>
        <w:tblLook w:val="04A0"/>
      </w:tblPr>
      <w:tblGrid>
        <w:gridCol w:w="3085"/>
        <w:gridCol w:w="246"/>
        <w:gridCol w:w="2980"/>
        <w:gridCol w:w="250"/>
        <w:gridCol w:w="3045"/>
      </w:tblGrid>
      <w:tr w:rsidR="00501FF1" w:rsidRPr="001D6B00" w:rsidTr="00243487">
        <w:tc>
          <w:tcPr>
            <w:tcW w:w="3085" w:type="dxa"/>
            <w:hideMark/>
          </w:tcPr>
          <w:p w:rsidR="00501FF1" w:rsidRPr="001D6B00" w:rsidRDefault="00501FF1" w:rsidP="00243487">
            <w:pPr>
              <w:pStyle w:val="msonormalbullet2gifbullet2gif"/>
              <w:spacing w:line="276" w:lineRule="auto"/>
              <w:contextualSpacing/>
              <w:rPr>
                <w:rFonts w:eastAsia="Calibri"/>
                <w:b/>
                <w:sz w:val="22"/>
                <w:szCs w:val="22"/>
                <w:lang w:eastAsia="en-US"/>
              </w:rPr>
            </w:pPr>
            <w:r w:rsidRPr="001D6B00">
              <w:rPr>
                <w:rFonts w:eastAsia="Calibri"/>
                <w:b/>
                <w:sz w:val="22"/>
                <w:szCs w:val="22"/>
                <w:lang w:eastAsia="en-US"/>
              </w:rPr>
              <w:t>Рассмотрено</w:t>
            </w:r>
          </w:p>
          <w:p w:rsidR="00501FF1" w:rsidRPr="001D6B00" w:rsidRDefault="00501FF1" w:rsidP="00243487">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на заседании ШМО </w:t>
            </w:r>
          </w:p>
          <w:p w:rsidR="00501FF1" w:rsidRPr="001D6B00" w:rsidRDefault="00501FF1" w:rsidP="00243487">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Руководитель ШМО</w:t>
            </w:r>
          </w:p>
          <w:p w:rsidR="00501FF1" w:rsidRPr="001D6B00" w:rsidRDefault="00501FF1" w:rsidP="00243487">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________/</w:t>
            </w:r>
            <w:r w:rsidR="004434DA">
              <w:rPr>
                <w:rFonts w:eastAsia="Calibri"/>
                <w:sz w:val="22"/>
                <w:szCs w:val="22"/>
                <w:lang w:eastAsia="en-US"/>
              </w:rPr>
              <w:t>В.А. Паюсова</w:t>
            </w:r>
            <w:r w:rsidRPr="001D6B00">
              <w:rPr>
                <w:rFonts w:eastAsia="Calibri"/>
                <w:sz w:val="22"/>
                <w:szCs w:val="22"/>
                <w:lang w:eastAsia="en-US"/>
              </w:rPr>
              <w:t xml:space="preserve"> /</w:t>
            </w:r>
          </w:p>
          <w:p w:rsidR="00501FF1" w:rsidRPr="001D6B00" w:rsidRDefault="00501FF1" w:rsidP="00243487">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Протокол № ___________ </w:t>
            </w:r>
          </w:p>
          <w:p w:rsidR="00501FF1" w:rsidRPr="001D6B00" w:rsidRDefault="00501FF1" w:rsidP="00501FF1">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от «__» _________ 201</w:t>
            </w:r>
            <w:r>
              <w:rPr>
                <w:rFonts w:eastAsia="Calibri"/>
                <w:sz w:val="22"/>
                <w:szCs w:val="22"/>
                <w:lang w:eastAsia="en-US"/>
              </w:rPr>
              <w:t>8</w:t>
            </w:r>
            <w:r w:rsidRPr="001D6B00">
              <w:rPr>
                <w:rFonts w:eastAsia="Calibri"/>
                <w:sz w:val="22"/>
                <w:szCs w:val="22"/>
                <w:lang w:eastAsia="en-US"/>
              </w:rPr>
              <w:t xml:space="preserve"> г.</w:t>
            </w:r>
          </w:p>
        </w:tc>
        <w:tc>
          <w:tcPr>
            <w:tcW w:w="246" w:type="dxa"/>
          </w:tcPr>
          <w:p w:rsidR="00501FF1" w:rsidRPr="001D6B00" w:rsidRDefault="00501FF1" w:rsidP="00243487">
            <w:pPr>
              <w:pStyle w:val="msonormalbullet2gifbullet2gif"/>
              <w:spacing w:line="276" w:lineRule="auto"/>
              <w:ind w:right="-1"/>
              <w:contextualSpacing/>
              <w:rPr>
                <w:sz w:val="22"/>
                <w:szCs w:val="22"/>
              </w:rPr>
            </w:pPr>
          </w:p>
        </w:tc>
        <w:tc>
          <w:tcPr>
            <w:tcW w:w="2980" w:type="dxa"/>
          </w:tcPr>
          <w:p w:rsidR="00501FF1" w:rsidRPr="001D6B00" w:rsidRDefault="00501FF1" w:rsidP="00243487">
            <w:pPr>
              <w:pStyle w:val="msonormalbullet2gifbullet2gif"/>
              <w:spacing w:line="276" w:lineRule="auto"/>
              <w:contextualSpacing/>
              <w:rPr>
                <w:rFonts w:eastAsia="Calibri"/>
                <w:b/>
                <w:sz w:val="22"/>
                <w:szCs w:val="22"/>
                <w:lang w:eastAsia="en-US"/>
              </w:rPr>
            </w:pPr>
            <w:r w:rsidRPr="001D6B00">
              <w:rPr>
                <w:rFonts w:eastAsia="Calibri"/>
                <w:b/>
                <w:sz w:val="22"/>
                <w:szCs w:val="22"/>
                <w:lang w:eastAsia="en-US"/>
              </w:rPr>
              <w:t>Согласовано</w:t>
            </w:r>
          </w:p>
          <w:p w:rsidR="00501FF1" w:rsidRPr="001D6B00" w:rsidRDefault="00501FF1" w:rsidP="00243487">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Заместитель директора </w:t>
            </w:r>
          </w:p>
          <w:p w:rsidR="00501FF1" w:rsidRPr="001D6B00" w:rsidRDefault="00501FF1" w:rsidP="00243487">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по УР</w:t>
            </w:r>
          </w:p>
          <w:p w:rsidR="00501FF1" w:rsidRPr="001D6B00" w:rsidRDefault="00501FF1" w:rsidP="00243487">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 ________/С.Н. Кузьмина/ «___» ___________ 201</w:t>
            </w:r>
            <w:r>
              <w:rPr>
                <w:rFonts w:eastAsia="Calibri"/>
                <w:sz w:val="22"/>
                <w:szCs w:val="22"/>
                <w:lang w:eastAsia="en-US"/>
              </w:rPr>
              <w:t>8</w:t>
            </w:r>
            <w:r w:rsidRPr="001D6B00">
              <w:rPr>
                <w:rFonts w:eastAsia="Calibri"/>
                <w:sz w:val="22"/>
                <w:szCs w:val="22"/>
                <w:lang w:eastAsia="en-US"/>
              </w:rPr>
              <w:t xml:space="preserve"> г.</w:t>
            </w:r>
          </w:p>
          <w:p w:rsidR="00501FF1" w:rsidRPr="001D6B00" w:rsidRDefault="00501FF1" w:rsidP="00243487">
            <w:pPr>
              <w:pStyle w:val="msonormalbullet2gifbullet2gif"/>
              <w:spacing w:line="276" w:lineRule="auto"/>
              <w:ind w:right="-1"/>
              <w:contextualSpacing/>
              <w:rPr>
                <w:sz w:val="22"/>
                <w:szCs w:val="22"/>
              </w:rPr>
            </w:pPr>
          </w:p>
        </w:tc>
        <w:tc>
          <w:tcPr>
            <w:tcW w:w="250" w:type="dxa"/>
          </w:tcPr>
          <w:p w:rsidR="00501FF1" w:rsidRPr="001D6B00" w:rsidRDefault="00501FF1" w:rsidP="00243487">
            <w:pPr>
              <w:pStyle w:val="msonormalbullet2gifbullet2gif"/>
              <w:spacing w:line="276" w:lineRule="auto"/>
              <w:ind w:right="-1"/>
              <w:contextualSpacing/>
              <w:rPr>
                <w:sz w:val="22"/>
                <w:szCs w:val="22"/>
              </w:rPr>
            </w:pPr>
          </w:p>
        </w:tc>
        <w:tc>
          <w:tcPr>
            <w:tcW w:w="3045" w:type="dxa"/>
          </w:tcPr>
          <w:p w:rsidR="00501FF1" w:rsidRPr="001D6B00" w:rsidRDefault="00501FF1" w:rsidP="00243487">
            <w:pPr>
              <w:pStyle w:val="msonormalbullet2gifbullet2gif"/>
              <w:spacing w:line="276" w:lineRule="auto"/>
              <w:contextualSpacing/>
              <w:rPr>
                <w:rFonts w:eastAsia="Calibri"/>
                <w:b/>
                <w:sz w:val="22"/>
                <w:szCs w:val="22"/>
                <w:lang w:eastAsia="en-US"/>
              </w:rPr>
            </w:pPr>
            <w:r w:rsidRPr="001D6B00">
              <w:rPr>
                <w:rFonts w:eastAsia="Calibri"/>
                <w:b/>
                <w:sz w:val="22"/>
                <w:szCs w:val="22"/>
                <w:lang w:eastAsia="en-US"/>
              </w:rPr>
              <w:t>Утверждено</w:t>
            </w:r>
          </w:p>
          <w:p w:rsidR="00501FF1" w:rsidRPr="001D6B00" w:rsidRDefault="00501FF1" w:rsidP="00243487">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Директор  </w:t>
            </w:r>
          </w:p>
          <w:p w:rsidR="00501FF1" w:rsidRPr="001D6B00" w:rsidRDefault="00501FF1" w:rsidP="00243487">
            <w:pPr>
              <w:pStyle w:val="msonormalbullet2gifbullet2gif"/>
              <w:tabs>
                <w:tab w:val="left" w:pos="765"/>
                <w:tab w:val="center" w:pos="1602"/>
              </w:tabs>
              <w:spacing w:line="276" w:lineRule="auto"/>
              <w:contextualSpacing/>
              <w:rPr>
                <w:rFonts w:eastAsia="Calibri"/>
                <w:sz w:val="22"/>
                <w:szCs w:val="22"/>
                <w:lang w:eastAsia="en-US"/>
              </w:rPr>
            </w:pPr>
          </w:p>
          <w:p w:rsidR="00501FF1" w:rsidRPr="001D6B00" w:rsidRDefault="00501FF1" w:rsidP="00243487">
            <w:pPr>
              <w:pStyle w:val="msonormalbullet2gifbullet2gif"/>
              <w:tabs>
                <w:tab w:val="left" w:pos="765"/>
                <w:tab w:val="center" w:pos="1602"/>
              </w:tabs>
              <w:spacing w:line="276" w:lineRule="auto"/>
              <w:contextualSpacing/>
              <w:rPr>
                <w:rFonts w:eastAsia="Calibri"/>
                <w:sz w:val="22"/>
                <w:szCs w:val="22"/>
                <w:lang w:eastAsia="en-US"/>
              </w:rPr>
            </w:pPr>
            <w:r w:rsidRPr="001D6B00">
              <w:rPr>
                <w:rFonts w:eastAsia="Calibri"/>
                <w:sz w:val="22"/>
                <w:szCs w:val="22"/>
                <w:lang w:eastAsia="en-US"/>
              </w:rPr>
              <w:t xml:space="preserve">_________/О.Ю. Леонова / </w:t>
            </w:r>
          </w:p>
          <w:p w:rsidR="00501FF1" w:rsidRPr="001D6B00" w:rsidRDefault="00501FF1" w:rsidP="00243487">
            <w:pPr>
              <w:pStyle w:val="msonormalbullet2gifbullet2gif"/>
              <w:spacing w:line="276" w:lineRule="auto"/>
              <w:contextualSpacing/>
              <w:rPr>
                <w:rFonts w:eastAsia="Calibri"/>
                <w:sz w:val="22"/>
                <w:szCs w:val="22"/>
                <w:lang w:eastAsia="en-US"/>
              </w:rPr>
            </w:pPr>
            <w:r w:rsidRPr="001D6B00">
              <w:rPr>
                <w:rFonts w:eastAsia="Calibri"/>
                <w:sz w:val="22"/>
                <w:szCs w:val="22"/>
                <w:lang w:eastAsia="en-US"/>
              </w:rPr>
              <w:t xml:space="preserve">Приказ  №______________ </w:t>
            </w:r>
          </w:p>
          <w:p w:rsidR="00501FF1" w:rsidRPr="001D6B00" w:rsidRDefault="00501FF1" w:rsidP="00501FF1">
            <w:pPr>
              <w:pStyle w:val="msonormalbullet2gifbullet3gif"/>
              <w:spacing w:line="276" w:lineRule="auto"/>
              <w:contextualSpacing/>
              <w:rPr>
                <w:rFonts w:eastAsia="Calibri"/>
                <w:sz w:val="22"/>
                <w:szCs w:val="22"/>
                <w:lang w:eastAsia="en-US"/>
              </w:rPr>
            </w:pPr>
            <w:r w:rsidRPr="001D6B00">
              <w:rPr>
                <w:rFonts w:eastAsia="Calibri"/>
                <w:sz w:val="22"/>
                <w:szCs w:val="22"/>
                <w:lang w:eastAsia="en-US"/>
              </w:rPr>
              <w:t>от «___»__________201</w:t>
            </w:r>
            <w:r>
              <w:rPr>
                <w:rFonts w:eastAsia="Calibri"/>
                <w:sz w:val="22"/>
                <w:szCs w:val="22"/>
                <w:lang w:eastAsia="en-US"/>
              </w:rPr>
              <w:t>8</w:t>
            </w:r>
            <w:r w:rsidRPr="001D6B00">
              <w:rPr>
                <w:rFonts w:eastAsia="Calibri"/>
                <w:sz w:val="22"/>
                <w:szCs w:val="22"/>
                <w:lang w:eastAsia="en-US"/>
              </w:rPr>
              <w:t xml:space="preserve"> г.</w:t>
            </w:r>
          </w:p>
        </w:tc>
      </w:tr>
    </w:tbl>
    <w:p w:rsidR="00501FF1" w:rsidRPr="001D6B00" w:rsidRDefault="00501FF1" w:rsidP="00501FF1">
      <w:pPr>
        <w:pStyle w:val="msonormalbullet2gifbullet1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jc w:val="center"/>
        <w:rPr>
          <w:b/>
        </w:rPr>
      </w:pPr>
      <w:r w:rsidRPr="001D6B00">
        <w:rPr>
          <w:b/>
        </w:rPr>
        <w:t xml:space="preserve">Рабочая программа </w:t>
      </w:r>
    </w:p>
    <w:p w:rsidR="00501FF1" w:rsidRPr="001D6B00" w:rsidRDefault="00501FF1" w:rsidP="00501FF1">
      <w:pPr>
        <w:pStyle w:val="msonormalbullet2gifbullet2gif"/>
        <w:ind w:right="-1"/>
        <w:contextualSpacing/>
        <w:jc w:val="center"/>
        <w:rPr>
          <w:b/>
        </w:rPr>
      </w:pPr>
      <w:r w:rsidRPr="001D6B00">
        <w:rPr>
          <w:b/>
        </w:rPr>
        <w:t xml:space="preserve">по </w:t>
      </w:r>
      <w:r w:rsidR="004624E1">
        <w:rPr>
          <w:b/>
        </w:rPr>
        <w:t>предмету «Изобразительная деятельность»</w:t>
      </w:r>
    </w:p>
    <w:p w:rsidR="00501FF1" w:rsidRPr="001D6B00" w:rsidRDefault="00501FF1" w:rsidP="00501FF1">
      <w:pPr>
        <w:pStyle w:val="msonormalbullet2gifbullet2gif"/>
        <w:ind w:right="-1"/>
        <w:contextualSpacing/>
        <w:jc w:val="center"/>
        <w:rPr>
          <w:b/>
        </w:rPr>
      </w:pPr>
      <w:r>
        <w:rPr>
          <w:b/>
        </w:rPr>
        <w:t>6</w:t>
      </w:r>
      <w:r w:rsidRPr="001D6B00">
        <w:rPr>
          <w:b/>
        </w:rPr>
        <w:t xml:space="preserve"> «Г» класса</w:t>
      </w:r>
    </w:p>
    <w:p w:rsidR="00501FF1" w:rsidRPr="001D6B00" w:rsidRDefault="00501FF1" w:rsidP="00501FF1">
      <w:pPr>
        <w:pStyle w:val="msonormalbullet2gifbullet2gif"/>
        <w:ind w:right="-1"/>
        <w:contextualSpacing/>
        <w:jc w:val="center"/>
        <w:rPr>
          <w:b/>
        </w:rPr>
      </w:pPr>
      <w:r w:rsidRPr="001D6B00">
        <w:rPr>
          <w:b/>
        </w:rPr>
        <w:t>на 201</w:t>
      </w:r>
      <w:r>
        <w:rPr>
          <w:b/>
        </w:rPr>
        <w:t>8</w:t>
      </w:r>
      <w:r w:rsidRPr="001D6B00">
        <w:rPr>
          <w:b/>
        </w:rPr>
        <w:t xml:space="preserve"> - 201</w:t>
      </w:r>
      <w:r>
        <w:rPr>
          <w:b/>
        </w:rPr>
        <w:t>9</w:t>
      </w:r>
      <w:r w:rsidRPr="001D6B00">
        <w:rPr>
          <w:b/>
        </w:rPr>
        <w:t xml:space="preserve"> учебный год</w:t>
      </w:r>
    </w:p>
    <w:p w:rsidR="00501FF1" w:rsidRPr="001D6B00" w:rsidRDefault="00501FF1" w:rsidP="00501FF1">
      <w:pPr>
        <w:pStyle w:val="msonormalbullet2gifbullet2gif"/>
        <w:ind w:right="-1"/>
        <w:contextualSpacing/>
        <w:rPr>
          <w:b/>
        </w:rPr>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r w:rsidRPr="001D6B00">
        <w:t xml:space="preserve">                                                                                                                   </w:t>
      </w: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spacing w:before="0" w:beforeAutospacing="0" w:after="200" w:afterAutospacing="0"/>
        <w:ind w:left="5664" w:right="-1" w:firstLine="708"/>
        <w:contextualSpacing/>
      </w:pPr>
      <w:r w:rsidRPr="001D6B00">
        <w:t>Составитель программы:</w:t>
      </w:r>
    </w:p>
    <w:p w:rsidR="00501FF1" w:rsidRPr="001D6B00" w:rsidRDefault="00501FF1" w:rsidP="00501FF1">
      <w:pPr>
        <w:pStyle w:val="msonormalbullet2gifbullet2gif"/>
        <w:spacing w:before="0" w:beforeAutospacing="0" w:after="200" w:afterAutospacing="0"/>
        <w:ind w:left="5664" w:right="-1" w:firstLine="708"/>
        <w:contextualSpacing/>
      </w:pPr>
      <w:r w:rsidRPr="001D6B00">
        <w:t>Попова О.А.</w:t>
      </w:r>
    </w:p>
    <w:p w:rsidR="00501FF1" w:rsidRPr="001D6B00" w:rsidRDefault="00501FF1" w:rsidP="00501FF1">
      <w:pPr>
        <w:pStyle w:val="msonormalbullet2gifbullet2gif"/>
        <w:spacing w:before="0" w:beforeAutospacing="0" w:after="200" w:afterAutospacing="0"/>
        <w:ind w:left="5664" w:right="-1" w:firstLine="708"/>
        <w:contextualSpacing/>
      </w:pPr>
      <w:r w:rsidRPr="001D6B00">
        <w:t xml:space="preserve">учитель </w:t>
      </w:r>
      <w:r>
        <w:t>высшей</w:t>
      </w:r>
      <w:r w:rsidRPr="001D6B00">
        <w:t xml:space="preserve"> категории</w:t>
      </w: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pPr>
    </w:p>
    <w:p w:rsidR="00501FF1" w:rsidRPr="001D6B00" w:rsidRDefault="00501FF1" w:rsidP="00501FF1">
      <w:pPr>
        <w:pStyle w:val="msonormalbullet2gifbullet2gif"/>
        <w:ind w:right="-1"/>
        <w:contextualSpacing/>
        <w:jc w:val="center"/>
      </w:pPr>
      <w:r w:rsidRPr="001D6B00">
        <w:t>г. Нижний Тагил</w:t>
      </w:r>
    </w:p>
    <w:p w:rsidR="00501FF1" w:rsidRDefault="00501FF1" w:rsidP="00501FF1">
      <w:pPr>
        <w:pStyle w:val="msonormalbullet2gifbullet3gif"/>
        <w:ind w:right="-1"/>
        <w:contextualSpacing/>
        <w:jc w:val="center"/>
      </w:pPr>
      <w:r w:rsidRPr="001D6B00">
        <w:t>201</w:t>
      </w:r>
      <w:r>
        <w:t>8</w:t>
      </w:r>
      <w:r w:rsidRPr="001D6B00">
        <w:t xml:space="preserve"> г.</w:t>
      </w:r>
    </w:p>
    <w:p w:rsidR="00501FF1" w:rsidRPr="005E2C1A" w:rsidRDefault="00501FF1" w:rsidP="00501FF1">
      <w:pPr>
        <w:spacing w:line="360" w:lineRule="auto"/>
        <w:jc w:val="center"/>
        <w:rPr>
          <w:rFonts w:ascii="Times New Roman" w:hAnsi="Times New Roman"/>
          <w:b/>
          <w:sz w:val="24"/>
          <w:szCs w:val="24"/>
        </w:rPr>
      </w:pPr>
      <w:r w:rsidRPr="005E2C1A">
        <w:rPr>
          <w:rFonts w:ascii="Times New Roman" w:hAnsi="Times New Roman"/>
          <w:b/>
          <w:sz w:val="24"/>
          <w:szCs w:val="24"/>
        </w:rPr>
        <w:lastRenderedPageBreak/>
        <w:t>Пояснительная записка</w:t>
      </w:r>
    </w:p>
    <w:p w:rsidR="00501FF1" w:rsidRPr="002017C7" w:rsidRDefault="00501FF1" w:rsidP="00501FF1">
      <w:pPr>
        <w:shd w:val="clear" w:color="auto" w:fill="FFFFFF"/>
        <w:spacing w:after="0" w:line="360" w:lineRule="auto"/>
        <w:ind w:left="5" w:right="10" w:firstLine="715"/>
        <w:contextualSpacing/>
        <w:jc w:val="both"/>
        <w:rPr>
          <w:rFonts w:ascii="Times New Roman" w:eastAsia="Times New Roman" w:hAnsi="Times New Roman" w:cs="Times New Roman"/>
          <w:iCs/>
          <w:sz w:val="24"/>
          <w:szCs w:val="24"/>
        </w:rPr>
      </w:pPr>
      <w:r w:rsidRPr="002017C7">
        <w:rPr>
          <w:rFonts w:ascii="Times New Roman" w:eastAsia="Times New Roman" w:hAnsi="Times New Roman" w:cs="Times New Roman"/>
          <w:sz w:val="24"/>
          <w:szCs w:val="24"/>
        </w:rPr>
        <w:t>Изобразительное искусство как школьный учебный предмет имеет важное коррекционно - развивающее значение. Обучение изобразительному искусству носит элементарно-практический характер.</w:t>
      </w:r>
      <w:r w:rsidRPr="002017C7">
        <w:rPr>
          <w:rFonts w:ascii="Times New Roman" w:eastAsia="Times New Roman" w:hAnsi="Times New Roman" w:cs="Times New Roman"/>
          <w:iCs/>
          <w:sz w:val="24"/>
          <w:szCs w:val="24"/>
        </w:rPr>
        <w:t xml:space="preserve"> В процессе </w:t>
      </w:r>
      <w:r w:rsidRPr="002017C7">
        <w:rPr>
          <w:rFonts w:ascii="Times New Roman" w:eastAsia="Times New Roman" w:hAnsi="Times New Roman" w:cs="Times New Roman"/>
          <w:sz w:val="24"/>
          <w:szCs w:val="24"/>
        </w:rPr>
        <w:t xml:space="preserve">изобразительного искусства </w:t>
      </w:r>
      <w:r w:rsidRPr="002017C7">
        <w:rPr>
          <w:rFonts w:ascii="Times New Roman" w:eastAsia="Times New Roman" w:hAnsi="Times New Roman" w:cs="Times New Roman"/>
          <w:iCs/>
          <w:sz w:val="24"/>
          <w:szCs w:val="24"/>
        </w:rPr>
        <w:t xml:space="preserve">осуществляется исправление недостатков познавательной деятельности: наблюдательности, воображения,  пространственной ориентации, а также недостатков физического развития, особенно мелкой моторики рук. Вся работа носит целенаправленный характер, способствует развитию самостоятельности учащихся при выполнении  заданий. </w:t>
      </w:r>
    </w:p>
    <w:p w:rsidR="00501FF1" w:rsidRPr="002017C7" w:rsidRDefault="00501FF1" w:rsidP="00501FF1">
      <w:pPr>
        <w:shd w:val="clear" w:color="auto" w:fill="FFFFFF"/>
        <w:spacing w:after="0" w:line="360" w:lineRule="auto"/>
        <w:ind w:left="710"/>
        <w:contextualSpacing/>
        <w:jc w:val="both"/>
        <w:rPr>
          <w:rFonts w:ascii="Times New Roman" w:eastAsia="Times New Roman" w:hAnsi="Times New Roman" w:cs="Times New Roman"/>
          <w:sz w:val="24"/>
          <w:szCs w:val="24"/>
        </w:rPr>
      </w:pPr>
      <w:r w:rsidRPr="002017C7">
        <w:rPr>
          <w:rFonts w:ascii="Times New Roman" w:eastAsia="Times New Roman" w:hAnsi="Times New Roman" w:cs="Times New Roman"/>
          <w:i/>
          <w:iCs/>
          <w:sz w:val="24"/>
          <w:szCs w:val="24"/>
          <w:u w:val="single"/>
        </w:rPr>
        <w:t>Цель программы обучения:</w:t>
      </w:r>
      <w:r w:rsidRPr="002017C7">
        <w:rPr>
          <w:rFonts w:ascii="Times New Roman" w:eastAsia="Times New Roman" w:hAnsi="Times New Roman" w:cs="Times New Roman"/>
          <w:sz w:val="24"/>
          <w:szCs w:val="24"/>
        </w:rPr>
        <w:t xml:space="preserve"> </w:t>
      </w:r>
    </w:p>
    <w:p w:rsidR="00501FF1" w:rsidRPr="002017C7" w:rsidRDefault="00501FF1" w:rsidP="00501FF1">
      <w:pPr>
        <w:shd w:val="clear" w:color="auto" w:fill="FFFFFF"/>
        <w:spacing w:after="0" w:line="360" w:lineRule="auto"/>
        <w:contextualSpacing/>
        <w:jc w:val="both"/>
        <w:rPr>
          <w:rFonts w:ascii="Times New Roman" w:eastAsia="Times New Roman" w:hAnsi="Times New Roman" w:cs="Times New Roman"/>
          <w:i/>
          <w:iCs/>
          <w:sz w:val="24"/>
          <w:szCs w:val="24"/>
          <w:u w:val="single"/>
        </w:rPr>
      </w:pPr>
      <w:r w:rsidRPr="002017C7">
        <w:rPr>
          <w:rFonts w:ascii="Times New Roman" w:eastAsia="Times New Roman" w:hAnsi="Times New Roman" w:cs="Times New Roman"/>
          <w:sz w:val="24"/>
          <w:szCs w:val="24"/>
        </w:rPr>
        <w:t xml:space="preserve">использование изобразительной деятельности в качестве важнейшего средства воздействия на интеллектуальную, эмоциональную и двигательную сферы, на формирование личности </w:t>
      </w:r>
      <w:r w:rsidRPr="002017C7">
        <w:rPr>
          <w:rFonts w:ascii="Times New Roman" w:eastAsia="Times New Roman" w:hAnsi="Times New Roman" w:cs="Times New Roman"/>
          <w:iCs/>
          <w:sz w:val="24"/>
          <w:szCs w:val="24"/>
        </w:rPr>
        <w:t>обучающегося</w:t>
      </w:r>
      <w:r w:rsidRPr="002017C7">
        <w:rPr>
          <w:rFonts w:ascii="Times New Roman" w:eastAsia="Times New Roman" w:hAnsi="Times New Roman" w:cs="Times New Roman"/>
          <w:sz w:val="24"/>
          <w:szCs w:val="24"/>
        </w:rPr>
        <w:t>, воспитание у него положительных навыков и привычек, на развитие</w:t>
      </w:r>
      <w:r w:rsidRPr="002017C7">
        <w:rPr>
          <w:rFonts w:ascii="Times New Roman" w:eastAsia="Times New Roman" w:hAnsi="Times New Roman" w:cs="Times New Roman"/>
          <w:iCs/>
          <w:sz w:val="24"/>
          <w:szCs w:val="24"/>
        </w:rPr>
        <w:t xml:space="preserve"> наблюдательности, воображения, пространственной ориентации и мелкой моторики рук.</w:t>
      </w:r>
    </w:p>
    <w:p w:rsidR="00501FF1" w:rsidRPr="002017C7" w:rsidRDefault="00501FF1" w:rsidP="00501FF1">
      <w:pPr>
        <w:shd w:val="clear" w:color="auto" w:fill="FFFFFF"/>
        <w:spacing w:after="0" w:line="360" w:lineRule="auto"/>
        <w:ind w:left="5" w:right="10" w:firstLine="715"/>
        <w:contextualSpacing/>
        <w:jc w:val="both"/>
        <w:rPr>
          <w:rFonts w:ascii="Times New Roman" w:eastAsia="Times New Roman" w:hAnsi="Times New Roman" w:cs="Times New Roman"/>
          <w:i/>
          <w:iCs/>
          <w:sz w:val="24"/>
          <w:szCs w:val="24"/>
          <w:u w:val="single"/>
        </w:rPr>
      </w:pPr>
      <w:r w:rsidRPr="002017C7">
        <w:rPr>
          <w:rFonts w:ascii="Times New Roman" w:eastAsia="Times New Roman" w:hAnsi="Times New Roman" w:cs="Times New Roman"/>
          <w:i/>
          <w:iCs/>
          <w:sz w:val="24"/>
          <w:szCs w:val="24"/>
          <w:u w:val="single"/>
        </w:rPr>
        <w:t xml:space="preserve">Задачи курса: </w:t>
      </w:r>
    </w:p>
    <w:p w:rsidR="00501FF1" w:rsidRPr="002017C7" w:rsidRDefault="00501FF1" w:rsidP="00501FF1">
      <w:pPr>
        <w:pStyle w:val="a3"/>
        <w:numPr>
          <w:ilvl w:val="0"/>
          <w:numId w:val="1"/>
        </w:numPr>
        <w:shd w:val="clear" w:color="auto" w:fill="FFFFFF"/>
        <w:spacing w:after="0" w:line="360" w:lineRule="auto"/>
        <w:ind w:right="10"/>
        <w:jc w:val="both"/>
        <w:rPr>
          <w:rFonts w:ascii="Times New Roman" w:hAnsi="Times New Roman"/>
          <w:iCs/>
          <w:sz w:val="24"/>
          <w:szCs w:val="24"/>
        </w:rPr>
      </w:pPr>
      <w:r w:rsidRPr="002017C7">
        <w:rPr>
          <w:rFonts w:ascii="Times New Roman" w:hAnsi="Times New Roman"/>
          <w:iCs/>
          <w:sz w:val="24"/>
          <w:szCs w:val="24"/>
        </w:rPr>
        <w:t>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 величины, цвета предметов, их положения в пространстве;</w:t>
      </w:r>
    </w:p>
    <w:p w:rsidR="00501FF1" w:rsidRPr="002017C7" w:rsidRDefault="00501FF1" w:rsidP="00501FF1">
      <w:pPr>
        <w:pStyle w:val="a3"/>
        <w:numPr>
          <w:ilvl w:val="0"/>
          <w:numId w:val="1"/>
        </w:numPr>
        <w:shd w:val="clear" w:color="auto" w:fill="FFFFFF"/>
        <w:spacing w:after="0" w:line="360" w:lineRule="auto"/>
        <w:ind w:right="10"/>
        <w:jc w:val="both"/>
        <w:rPr>
          <w:rFonts w:ascii="Times New Roman" w:hAnsi="Times New Roman"/>
          <w:iCs/>
          <w:sz w:val="24"/>
          <w:szCs w:val="24"/>
        </w:rPr>
      </w:pPr>
      <w:r w:rsidRPr="002017C7">
        <w:rPr>
          <w:rFonts w:ascii="Times New Roman" w:hAnsi="Times New Roman"/>
          <w:iCs/>
          <w:sz w:val="24"/>
          <w:szCs w:val="24"/>
        </w:rPr>
        <w:t>находить в изображаемом существенные признаки, устанавливать сходство и различие;</w:t>
      </w:r>
    </w:p>
    <w:p w:rsidR="00501FF1" w:rsidRPr="002017C7" w:rsidRDefault="00501FF1" w:rsidP="00501FF1">
      <w:pPr>
        <w:pStyle w:val="a3"/>
        <w:numPr>
          <w:ilvl w:val="0"/>
          <w:numId w:val="1"/>
        </w:numPr>
        <w:shd w:val="clear" w:color="auto" w:fill="FFFFFF"/>
        <w:spacing w:after="0" w:line="360" w:lineRule="auto"/>
        <w:ind w:right="10"/>
        <w:jc w:val="both"/>
        <w:rPr>
          <w:rFonts w:ascii="Times New Roman" w:hAnsi="Times New Roman"/>
          <w:iCs/>
          <w:sz w:val="24"/>
          <w:szCs w:val="24"/>
        </w:rPr>
      </w:pPr>
      <w:r w:rsidRPr="002017C7">
        <w:rPr>
          <w:rFonts w:ascii="Times New Roman" w:hAnsi="Times New Roman"/>
          <w:iCs/>
          <w:sz w:val="24"/>
          <w:szCs w:val="24"/>
        </w:rPr>
        <w:t xml:space="preserve">содействовать развитию у учащихся аналитико-синтетической деятельности, умения сравнивать и обобщать; </w:t>
      </w:r>
    </w:p>
    <w:p w:rsidR="00501FF1" w:rsidRPr="002017C7" w:rsidRDefault="00501FF1" w:rsidP="00501FF1">
      <w:pPr>
        <w:pStyle w:val="a3"/>
        <w:numPr>
          <w:ilvl w:val="0"/>
          <w:numId w:val="1"/>
        </w:numPr>
        <w:shd w:val="clear" w:color="auto" w:fill="FFFFFF"/>
        <w:spacing w:after="0" w:line="360" w:lineRule="auto"/>
        <w:ind w:right="10"/>
        <w:jc w:val="both"/>
        <w:rPr>
          <w:rFonts w:ascii="Times New Roman" w:hAnsi="Times New Roman"/>
          <w:iCs/>
          <w:sz w:val="24"/>
          <w:szCs w:val="24"/>
        </w:rPr>
      </w:pPr>
      <w:r w:rsidRPr="002017C7">
        <w:rPr>
          <w:rFonts w:ascii="Times New Roman" w:hAnsi="Times New Roman"/>
          <w:iCs/>
          <w:sz w:val="24"/>
          <w:szCs w:val="24"/>
        </w:rPr>
        <w:t>ориентироваться в здании и планировать свою работу, намечать последовательность выполнения рисунка;</w:t>
      </w:r>
    </w:p>
    <w:p w:rsidR="00501FF1" w:rsidRPr="002017C7" w:rsidRDefault="00501FF1" w:rsidP="00501FF1">
      <w:pPr>
        <w:pStyle w:val="a3"/>
        <w:numPr>
          <w:ilvl w:val="0"/>
          <w:numId w:val="1"/>
        </w:numPr>
        <w:shd w:val="clear" w:color="auto" w:fill="FFFFFF"/>
        <w:spacing w:after="0" w:line="360" w:lineRule="auto"/>
        <w:ind w:right="10"/>
        <w:jc w:val="both"/>
        <w:rPr>
          <w:rFonts w:ascii="Times New Roman" w:hAnsi="Times New Roman"/>
          <w:iCs/>
          <w:sz w:val="24"/>
          <w:szCs w:val="24"/>
        </w:rPr>
      </w:pPr>
      <w:r w:rsidRPr="002017C7">
        <w:rPr>
          <w:rFonts w:ascii="Times New Roman" w:hAnsi="Times New Roman"/>
          <w:iCs/>
          <w:sz w:val="24"/>
          <w:szCs w:val="24"/>
        </w:rPr>
        <w:t>исправлять недостатки моторики и совершенствовать зрительно-двигательную координацию;</w:t>
      </w:r>
    </w:p>
    <w:p w:rsidR="00501FF1" w:rsidRPr="002017C7" w:rsidRDefault="00501FF1" w:rsidP="00501FF1">
      <w:pPr>
        <w:pStyle w:val="a3"/>
        <w:numPr>
          <w:ilvl w:val="0"/>
          <w:numId w:val="1"/>
        </w:numPr>
        <w:shd w:val="clear" w:color="auto" w:fill="FFFFFF"/>
        <w:spacing w:after="0" w:line="360" w:lineRule="auto"/>
        <w:ind w:right="10"/>
        <w:jc w:val="both"/>
        <w:rPr>
          <w:rFonts w:ascii="Times New Roman" w:hAnsi="Times New Roman"/>
          <w:iCs/>
          <w:sz w:val="24"/>
          <w:szCs w:val="24"/>
        </w:rPr>
      </w:pPr>
      <w:r w:rsidRPr="002017C7">
        <w:rPr>
          <w:rFonts w:ascii="Times New Roman" w:hAnsi="Times New Roman"/>
          <w:iCs/>
          <w:sz w:val="24"/>
          <w:szCs w:val="24"/>
        </w:rPr>
        <w:t>дать учащимся элементарных основ реалистического рисунка, формировать навыки рисования с натуры, декоративного рисования;</w:t>
      </w:r>
    </w:p>
    <w:p w:rsidR="00501FF1" w:rsidRPr="002017C7" w:rsidRDefault="00501FF1" w:rsidP="00501FF1">
      <w:pPr>
        <w:pStyle w:val="a3"/>
        <w:numPr>
          <w:ilvl w:val="0"/>
          <w:numId w:val="1"/>
        </w:numPr>
        <w:shd w:val="clear" w:color="auto" w:fill="FFFFFF"/>
        <w:spacing w:after="0" w:line="360" w:lineRule="auto"/>
        <w:ind w:right="10"/>
        <w:jc w:val="both"/>
        <w:rPr>
          <w:rFonts w:ascii="Times New Roman" w:hAnsi="Times New Roman"/>
          <w:iCs/>
          <w:sz w:val="24"/>
          <w:szCs w:val="24"/>
        </w:rPr>
      </w:pPr>
      <w:r w:rsidRPr="002017C7">
        <w:rPr>
          <w:rFonts w:ascii="Times New Roman" w:hAnsi="Times New Roman"/>
          <w:iCs/>
          <w:sz w:val="24"/>
          <w:szCs w:val="24"/>
        </w:rPr>
        <w:t>знакомить учащихся с отдельными произведениями изобразительного, декоративно-прикладного и народного искусства, воспитывать активное эмоционально-эстетическое отношение к ним;</w:t>
      </w:r>
    </w:p>
    <w:p w:rsidR="00501FF1" w:rsidRPr="002017C7" w:rsidRDefault="00501FF1" w:rsidP="00501FF1">
      <w:pPr>
        <w:spacing w:line="360" w:lineRule="auto"/>
        <w:contextualSpacing/>
        <w:jc w:val="both"/>
        <w:rPr>
          <w:rFonts w:ascii="Times New Roman" w:hAnsi="Times New Roman" w:cs="Times New Roman"/>
          <w:iCs/>
          <w:sz w:val="24"/>
          <w:szCs w:val="24"/>
        </w:rPr>
      </w:pPr>
      <w:r w:rsidRPr="002017C7">
        <w:rPr>
          <w:rFonts w:ascii="Times New Roman" w:eastAsia="Times New Roman" w:hAnsi="Times New Roman" w:cs="Times New Roman"/>
          <w:iCs/>
          <w:sz w:val="24"/>
          <w:szCs w:val="24"/>
        </w:rPr>
        <w:lastRenderedPageBreak/>
        <w:t>развивать у учащихся речь, художественный вкус, интерес к изобразительной деятельности.</w:t>
      </w:r>
    </w:p>
    <w:p w:rsidR="00501FF1" w:rsidRPr="002017C7" w:rsidRDefault="00501FF1" w:rsidP="00501FF1">
      <w:pPr>
        <w:spacing w:after="0" w:line="360" w:lineRule="auto"/>
        <w:ind w:firstLine="708"/>
        <w:contextualSpacing/>
        <w:jc w:val="both"/>
        <w:rPr>
          <w:rFonts w:ascii="Times New Roman" w:eastAsia="Times New Roman" w:hAnsi="Times New Roman" w:cs="Times New Roman"/>
          <w:sz w:val="24"/>
          <w:szCs w:val="24"/>
        </w:rPr>
      </w:pPr>
      <w:r w:rsidRPr="002017C7">
        <w:rPr>
          <w:rFonts w:ascii="Times New Roman" w:hAnsi="Times New Roman" w:cs="Times New Roman"/>
          <w:sz w:val="24"/>
          <w:szCs w:val="24"/>
        </w:rPr>
        <w:t>Дисциплина включена в учебный план ГКОУ СО «Нижнетагильская школа-инте</w:t>
      </w:r>
      <w:r>
        <w:rPr>
          <w:rFonts w:ascii="Times New Roman" w:hAnsi="Times New Roman" w:cs="Times New Roman"/>
          <w:sz w:val="24"/>
          <w:szCs w:val="24"/>
        </w:rPr>
        <w:t>рнат» на 2018 – 2019</w:t>
      </w:r>
      <w:r w:rsidRPr="002017C7">
        <w:rPr>
          <w:rFonts w:ascii="Times New Roman" w:hAnsi="Times New Roman" w:cs="Times New Roman"/>
          <w:sz w:val="24"/>
          <w:szCs w:val="24"/>
        </w:rPr>
        <w:t xml:space="preserve"> учебный год.</w:t>
      </w:r>
    </w:p>
    <w:p w:rsidR="00501FF1" w:rsidRPr="002017C7" w:rsidRDefault="00501FF1" w:rsidP="00501FF1">
      <w:pPr>
        <w:pStyle w:val="a4"/>
        <w:spacing w:line="360" w:lineRule="auto"/>
        <w:ind w:left="-709" w:firstLine="709"/>
        <w:contextualSpacing/>
        <w:jc w:val="both"/>
        <w:rPr>
          <w:rFonts w:ascii="Times New Roman" w:hAnsi="Times New Roman" w:cs="Times New Roman"/>
          <w:b/>
          <w:sz w:val="24"/>
          <w:szCs w:val="24"/>
          <w:u w:val="single"/>
        </w:rPr>
      </w:pPr>
      <w:r w:rsidRPr="002017C7">
        <w:rPr>
          <w:rFonts w:ascii="Times New Roman" w:hAnsi="Times New Roman" w:cs="Times New Roman"/>
          <w:b/>
          <w:sz w:val="24"/>
          <w:szCs w:val="24"/>
          <w:u w:val="single"/>
        </w:rPr>
        <w:t>Рабочая программа составлена  на основании следующих документов</w:t>
      </w:r>
    </w:p>
    <w:p w:rsidR="00501FF1" w:rsidRPr="002017C7" w:rsidRDefault="00501FF1" w:rsidP="00501FF1">
      <w:pPr>
        <w:pStyle w:val="a3"/>
        <w:numPr>
          <w:ilvl w:val="0"/>
          <w:numId w:val="2"/>
        </w:numPr>
        <w:spacing w:after="0" w:line="360" w:lineRule="auto"/>
        <w:ind w:left="284" w:hanging="284"/>
        <w:jc w:val="both"/>
        <w:rPr>
          <w:rFonts w:ascii="Times New Roman" w:hAnsi="Times New Roman"/>
          <w:sz w:val="24"/>
          <w:szCs w:val="24"/>
        </w:rPr>
      </w:pPr>
      <w:r w:rsidRPr="002017C7">
        <w:rPr>
          <w:rFonts w:ascii="Times New Roman" w:hAnsi="Times New Roman"/>
          <w:sz w:val="24"/>
          <w:szCs w:val="24"/>
        </w:rPr>
        <w:t xml:space="preserve">Федеральный закон от 29.12.2012 года № 273-ФЗ «Об образовании в Российской Федерации»; </w:t>
      </w:r>
    </w:p>
    <w:p w:rsidR="00501FF1" w:rsidRPr="002017C7" w:rsidRDefault="00501FF1" w:rsidP="00501FF1">
      <w:pPr>
        <w:pStyle w:val="a3"/>
        <w:numPr>
          <w:ilvl w:val="0"/>
          <w:numId w:val="2"/>
        </w:numPr>
        <w:spacing w:after="0" w:line="360" w:lineRule="auto"/>
        <w:ind w:left="284" w:hanging="284"/>
        <w:jc w:val="both"/>
        <w:rPr>
          <w:rFonts w:ascii="Times New Roman" w:hAnsi="Times New Roman"/>
          <w:sz w:val="24"/>
          <w:szCs w:val="24"/>
        </w:rPr>
      </w:pPr>
      <w:r w:rsidRPr="002017C7">
        <w:rPr>
          <w:rFonts w:ascii="Times New Roman" w:hAnsi="Times New Roman"/>
          <w:sz w:val="24"/>
          <w:szCs w:val="24"/>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501FF1" w:rsidRPr="002017C7" w:rsidRDefault="00501FF1" w:rsidP="00501FF1">
      <w:pPr>
        <w:pStyle w:val="a3"/>
        <w:numPr>
          <w:ilvl w:val="0"/>
          <w:numId w:val="2"/>
        </w:numPr>
        <w:spacing w:after="0" w:line="360" w:lineRule="auto"/>
        <w:ind w:left="284" w:hanging="284"/>
        <w:jc w:val="both"/>
        <w:rPr>
          <w:rFonts w:ascii="Times New Roman" w:hAnsi="Times New Roman"/>
          <w:sz w:val="24"/>
          <w:szCs w:val="24"/>
        </w:rPr>
      </w:pPr>
      <w:r w:rsidRPr="002017C7">
        <w:rPr>
          <w:rFonts w:ascii="Times New Roman" w:hAnsi="Times New Roman"/>
          <w:sz w:val="24"/>
          <w:szCs w:val="24"/>
        </w:rPr>
        <w:t xml:space="preserve">Программа специальной (коррекционной) образовательной школы  </w:t>
      </w:r>
      <w:r w:rsidRPr="002017C7">
        <w:rPr>
          <w:rFonts w:ascii="Times New Roman" w:hAnsi="Times New Roman"/>
          <w:sz w:val="24"/>
          <w:szCs w:val="24"/>
          <w:lang w:val="en-US"/>
        </w:rPr>
        <w:t>VIII</w:t>
      </w:r>
      <w:r w:rsidRPr="002017C7">
        <w:rPr>
          <w:rFonts w:ascii="Times New Roman" w:hAnsi="Times New Roman"/>
          <w:sz w:val="24"/>
          <w:szCs w:val="24"/>
        </w:rPr>
        <w:t xml:space="preserve"> вида» под редакцией Воронковой В.В.</w:t>
      </w:r>
    </w:p>
    <w:p w:rsidR="00501FF1" w:rsidRPr="002017C7" w:rsidRDefault="00501FF1" w:rsidP="00501FF1">
      <w:pPr>
        <w:pStyle w:val="a3"/>
        <w:numPr>
          <w:ilvl w:val="0"/>
          <w:numId w:val="2"/>
        </w:numPr>
        <w:spacing w:after="0" w:line="360" w:lineRule="auto"/>
        <w:ind w:left="284" w:hanging="284"/>
        <w:jc w:val="both"/>
        <w:rPr>
          <w:rFonts w:ascii="Times New Roman" w:hAnsi="Times New Roman"/>
          <w:sz w:val="24"/>
          <w:szCs w:val="24"/>
        </w:rPr>
      </w:pPr>
      <w:r w:rsidRPr="002017C7">
        <w:rPr>
          <w:rFonts w:ascii="Times New Roman" w:hAnsi="Times New Roman"/>
          <w:sz w:val="24"/>
          <w:szCs w:val="24"/>
        </w:rPr>
        <w:t>Образовательная программа ГКОУ СО «Нижнетагильская школа-интернат».</w:t>
      </w:r>
    </w:p>
    <w:p w:rsidR="00501FF1" w:rsidRDefault="00501FF1" w:rsidP="00501FF1">
      <w:pPr>
        <w:pStyle w:val="a4"/>
        <w:spacing w:line="360" w:lineRule="auto"/>
        <w:ind w:firstLine="708"/>
        <w:contextualSpacing/>
        <w:jc w:val="both"/>
        <w:rPr>
          <w:rFonts w:ascii="Times New Roman" w:hAnsi="Times New Roman" w:cs="Times New Roman"/>
          <w:sz w:val="24"/>
          <w:szCs w:val="24"/>
        </w:rPr>
      </w:pPr>
      <w:r w:rsidRPr="002017C7">
        <w:rPr>
          <w:rFonts w:ascii="Times New Roman" w:hAnsi="Times New Roman" w:cs="Times New Roman"/>
          <w:sz w:val="24"/>
          <w:szCs w:val="24"/>
        </w:rPr>
        <w:t>Программа ра</w:t>
      </w:r>
      <w:r>
        <w:rPr>
          <w:rFonts w:ascii="Times New Roman" w:hAnsi="Times New Roman" w:cs="Times New Roman"/>
          <w:sz w:val="24"/>
          <w:szCs w:val="24"/>
        </w:rPr>
        <w:t>ссчитана на обучение учащихся  6</w:t>
      </w:r>
      <w:r w:rsidRPr="002017C7">
        <w:rPr>
          <w:rFonts w:ascii="Times New Roman" w:hAnsi="Times New Roman" w:cs="Times New Roman"/>
          <w:sz w:val="24"/>
          <w:szCs w:val="24"/>
        </w:rPr>
        <w:t xml:space="preserve"> «Г» класса с легкой степенью умственной отсталости </w:t>
      </w:r>
      <w:r>
        <w:rPr>
          <w:rFonts w:ascii="Times New Roman" w:hAnsi="Times New Roman" w:cs="Times New Roman"/>
          <w:sz w:val="24"/>
          <w:szCs w:val="24"/>
        </w:rPr>
        <w:t>шестого</w:t>
      </w:r>
      <w:r w:rsidRPr="002017C7">
        <w:rPr>
          <w:rFonts w:ascii="Times New Roman" w:hAnsi="Times New Roman" w:cs="Times New Roman"/>
          <w:sz w:val="24"/>
          <w:szCs w:val="24"/>
        </w:rPr>
        <w:t xml:space="preserve"> года обучения. В классе </w:t>
      </w:r>
      <w:r w:rsidR="004434DA">
        <w:rPr>
          <w:rFonts w:ascii="Times New Roman" w:hAnsi="Times New Roman" w:cs="Times New Roman"/>
          <w:sz w:val="24"/>
          <w:szCs w:val="24"/>
        </w:rPr>
        <w:t>7</w:t>
      </w:r>
      <w:r w:rsidRPr="002017C7">
        <w:rPr>
          <w:rFonts w:ascii="Times New Roman" w:hAnsi="Times New Roman" w:cs="Times New Roman"/>
          <w:sz w:val="24"/>
          <w:szCs w:val="24"/>
        </w:rPr>
        <w:t xml:space="preserve"> человек. </w:t>
      </w:r>
    </w:p>
    <w:p w:rsidR="00501FF1" w:rsidRDefault="00501FF1" w:rsidP="00501FF1">
      <w:pPr>
        <w:pStyle w:val="a4"/>
        <w:spacing w:line="360" w:lineRule="auto"/>
        <w:ind w:firstLine="708"/>
        <w:contextualSpacing/>
        <w:jc w:val="both"/>
        <w:rPr>
          <w:rFonts w:ascii="Times New Roman" w:hAnsi="Times New Roman" w:cs="Times New Roman"/>
          <w:sz w:val="24"/>
          <w:szCs w:val="24"/>
        </w:rPr>
      </w:pPr>
      <w:r w:rsidRPr="002017C7">
        <w:rPr>
          <w:rFonts w:ascii="Times New Roman" w:hAnsi="Times New Roman" w:cs="Times New Roman"/>
          <w:sz w:val="24"/>
          <w:szCs w:val="24"/>
        </w:rPr>
        <w:t>Особенностью является то, что обучающиеся имеют легкую умственную отсталость, в связи с этим структура программы учитывает психологические особенности, возможности их здоровья и материальную базу ОУ.</w:t>
      </w:r>
    </w:p>
    <w:p w:rsidR="00501FF1" w:rsidRDefault="00501FF1" w:rsidP="00501FF1">
      <w:pPr>
        <w:pStyle w:val="a4"/>
        <w:spacing w:line="360" w:lineRule="auto"/>
        <w:ind w:firstLine="708"/>
        <w:contextualSpacing/>
        <w:jc w:val="both"/>
        <w:rPr>
          <w:rFonts w:ascii="Times New Roman" w:hAnsi="Times New Roman" w:cs="Times New Roman"/>
          <w:sz w:val="24"/>
          <w:szCs w:val="24"/>
        </w:rPr>
      </w:pPr>
      <w:r w:rsidRPr="002017C7">
        <w:rPr>
          <w:rFonts w:ascii="Times New Roman" w:hAnsi="Times New Roman" w:cs="Times New Roman"/>
          <w:sz w:val="24"/>
          <w:szCs w:val="24"/>
        </w:rPr>
        <w:t>Программа составлена с учетом уровня обученности воспитанников, индивидуально-дифференцированного к ним подхода. Школьникам предлагается материал, содержащий доступные для усвоения детьми с ограниченными возможностями здоровья, понятия.  В целях максимального коррекционного воздействия в содержание программы включен учебно-игровой материал, коррекционно-развивающие игры и упражнения, направленные на повышение интеллектуального уровня обучающихся.</w:t>
      </w:r>
    </w:p>
    <w:p w:rsidR="00501FF1" w:rsidRPr="002017C7" w:rsidRDefault="00501FF1" w:rsidP="00D2151F">
      <w:pPr>
        <w:pStyle w:val="a4"/>
        <w:spacing w:line="360" w:lineRule="auto"/>
        <w:ind w:firstLine="708"/>
        <w:contextualSpacing/>
        <w:jc w:val="both"/>
        <w:rPr>
          <w:rFonts w:ascii="Times New Roman" w:hAnsi="Times New Roman" w:cs="Times New Roman"/>
          <w:sz w:val="24"/>
          <w:szCs w:val="24"/>
        </w:rPr>
      </w:pPr>
      <w:r w:rsidRPr="002017C7">
        <w:rPr>
          <w:rFonts w:ascii="Times New Roman" w:hAnsi="Times New Roman" w:cs="Times New Roman"/>
          <w:sz w:val="24"/>
          <w:szCs w:val="24"/>
          <w:u w:val="single"/>
        </w:rPr>
        <w:t>В структуре курса выделяются следующие разделы</w:t>
      </w:r>
      <w:r w:rsidRPr="002017C7">
        <w:rPr>
          <w:rFonts w:ascii="Times New Roman" w:hAnsi="Times New Roman" w:cs="Times New Roman"/>
          <w:sz w:val="24"/>
          <w:szCs w:val="24"/>
        </w:rPr>
        <w:t>:</w:t>
      </w:r>
    </w:p>
    <w:p w:rsidR="00501FF1" w:rsidRPr="002017C7" w:rsidRDefault="00501FF1" w:rsidP="00D2151F">
      <w:pPr>
        <w:pStyle w:val="a3"/>
        <w:numPr>
          <w:ilvl w:val="0"/>
          <w:numId w:val="3"/>
        </w:numPr>
        <w:spacing w:line="360" w:lineRule="auto"/>
        <w:jc w:val="both"/>
        <w:rPr>
          <w:rFonts w:ascii="Times New Roman" w:hAnsi="Times New Roman"/>
          <w:bCs/>
          <w:spacing w:val="-11"/>
          <w:sz w:val="24"/>
          <w:szCs w:val="24"/>
        </w:rPr>
      </w:pPr>
      <w:r w:rsidRPr="002017C7">
        <w:rPr>
          <w:rFonts w:ascii="Times New Roman" w:hAnsi="Times New Roman"/>
          <w:sz w:val="24"/>
          <w:szCs w:val="24"/>
        </w:rPr>
        <w:t>Рисование с натуры</w:t>
      </w:r>
    </w:p>
    <w:p w:rsidR="00501FF1" w:rsidRPr="002017C7" w:rsidRDefault="00501FF1" w:rsidP="00D2151F">
      <w:pPr>
        <w:pStyle w:val="a3"/>
        <w:numPr>
          <w:ilvl w:val="0"/>
          <w:numId w:val="3"/>
        </w:numPr>
        <w:spacing w:line="360" w:lineRule="auto"/>
        <w:jc w:val="both"/>
        <w:rPr>
          <w:rFonts w:ascii="Times New Roman" w:hAnsi="Times New Roman"/>
          <w:bCs/>
          <w:spacing w:val="-11"/>
          <w:sz w:val="24"/>
          <w:szCs w:val="24"/>
        </w:rPr>
      </w:pPr>
      <w:r w:rsidRPr="002017C7">
        <w:rPr>
          <w:rFonts w:ascii="Times New Roman" w:hAnsi="Times New Roman"/>
          <w:sz w:val="24"/>
          <w:szCs w:val="24"/>
        </w:rPr>
        <w:t>Декоративное рисование</w:t>
      </w:r>
    </w:p>
    <w:p w:rsidR="00501FF1" w:rsidRPr="002017C7" w:rsidRDefault="00501FF1" w:rsidP="00D2151F">
      <w:pPr>
        <w:pStyle w:val="a3"/>
        <w:numPr>
          <w:ilvl w:val="0"/>
          <w:numId w:val="3"/>
        </w:numPr>
        <w:spacing w:line="360" w:lineRule="auto"/>
        <w:jc w:val="both"/>
        <w:rPr>
          <w:rFonts w:ascii="Times New Roman" w:hAnsi="Times New Roman"/>
          <w:bCs/>
          <w:spacing w:val="-11"/>
          <w:sz w:val="24"/>
          <w:szCs w:val="24"/>
        </w:rPr>
      </w:pPr>
      <w:r w:rsidRPr="002017C7">
        <w:rPr>
          <w:rFonts w:ascii="Times New Roman" w:hAnsi="Times New Roman"/>
          <w:sz w:val="24"/>
          <w:szCs w:val="24"/>
        </w:rPr>
        <w:t>Рисование на темы</w:t>
      </w:r>
    </w:p>
    <w:p w:rsidR="00501FF1" w:rsidRPr="002017C7" w:rsidRDefault="00501FF1" w:rsidP="00D2151F">
      <w:pPr>
        <w:pStyle w:val="a3"/>
        <w:numPr>
          <w:ilvl w:val="0"/>
          <w:numId w:val="3"/>
        </w:numPr>
        <w:spacing w:line="360" w:lineRule="auto"/>
        <w:jc w:val="both"/>
        <w:rPr>
          <w:rFonts w:ascii="Times New Roman" w:hAnsi="Times New Roman"/>
          <w:bCs/>
          <w:spacing w:val="-11"/>
          <w:sz w:val="24"/>
          <w:szCs w:val="24"/>
        </w:rPr>
      </w:pPr>
      <w:r w:rsidRPr="002017C7">
        <w:rPr>
          <w:rFonts w:ascii="Times New Roman" w:hAnsi="Times New Roman"/>
          <w:sz w:val="24"/>
          <w:szCs w:val="24"/>
        </w:rPr>
        <w:t>Беседы об изобразительном искусстве</w:t>
      </w:r>
    </w:p>
    <w:p w:rsidR="00501FF1" w:rsidRDefault="00501FF1" w:rsidP="00D2151F">
      <w:pPr>
        <w:spacing w:line="360" w:lineRule="auto"/>
        <w:ind w:firstLine="708"/>
        <w:contextualSpacing/>
        <w:jc w:val="both"/>
        <w:rPr>
          <w:rFonts w:ascii="Times New Roman" w:hAnsi="Times New Roman"/>
          <w:bCs/>
          <w:spacing w:val="-11"/>
          <w:sz w:val="24"/>
          <w:szCs w:val="24"/>
        </w:rPr>
      </w:pPr>
      <w:r w:rsidRPr="002017C7">
        <w:rPr>
          <w:rFonts w:ascii="Times New Roman" w:hAnsi="Times New Roman"/>
          <w:b/>
          <w:bCs/>
          <w:spacing w:val="-11"/>
          <w:sz w:val="24"/>
          <w:szCs w:val="24"/>
        </w:rPr>
        <w:t xml:space="preserve">Требования к уровню подготовки </w:t>
      </w:r>
      <w:r>
        <w:rPr>
          <w:rFonts w:ascii="Times New Roman" w:hAnsi="Times New Roman"/>
          <w:b/>
          <w:bCs/>
          <w:spacing w:val="-11"/>
          <w:sz w:val="24"/>
          <w:szCs w:val="24"/>
        </w:rPr>
        <w:t>обучающихся 6</w:t>
      </w:r>
      <w:r w:rsidRPr="002017C7">
        <w:rPr>
          <w:rFonts w:ascii="Times New Roman" w:hAnsi="Times New Roman"/>
          <w:b/>
          <w:bCs/>
          <w:spacing w:val="-11"/>
          <w:sz w:val="24"/>
          <w:szCs w:val="24"/>
        </w:rPr>
        <w:t xml:space="preserve"> класса</w:t>
      </w:r>
    </w:p>
    <w:p w:rsidR="00501FF1" w:rsidRPr="00656391" w:rsidRDefault="00501FF1" w:rsidP="00D2151F">
      <w:pPr>
        <w:spacing w:line="360" w:lineRule="auto"/>
        <w:contextualSpacing/>
        <w:rPr>
          <w:rFonts w:ascii="Times New Roman" w:eastAsia="Times New Roman" w:hAnsi="Times New Roman" w:cs="Times New Roman"/>
          <w:b/>
          <w:sz w:val="24"/>
          <w:szCs w:val="24"/>
        </w:rPr>
      </w:pPr>
      <w:r w:rsidRPr="00656391">
        <w:rPr>
          <w:rFonts w:ascii="Times New Roman" w:eastAsia="Times New Roman" w:hAnsi="Times New Roman" w:cs="Times New Roman"/>
          <w:b/>
          <w:sz w:val="24"/>
          <w:szCs w:val="24"/>
        </w:rPr>
        <w:t>Базовый  уровень</w:t>
      </w:r>
    </w:p>
    <w:p w:rsidR="00501FF1" w:rsidRPr="00656391" w:rsidRDefault="00501FF1" w:rsidP="00D2151F">
      <w:pPr>
        <w:spacing w:line="360" w:lineRule="auto"/>
        <w:ind w:firstLine="540"/>
        <w:contextualSpacing/>
        <w:jc w:val="both"/>
        <w:outlineLvl w:val="0"/>
        <w:rPr>
          <w:rFonts w:ascii="Times New Roman" w:eastAsia="Times New Roman" w:hAnsi="Times New Roman" w:cs="Times New Roman"/>
          <w:b/>
          <w:i/>
          <w:sz w:val="24"/>
          <w:szCs w:val="24"/>
        </w:rPr>
      </w:pPr>
      <w:r w:rsidRPr="00656391">
        <w:rPr>
          <w:rFonts w:ascii="Times New Roman" w:eastAsia="Times New Roman" w:hAnsi="Times New Roman" w:cs="Times New Roman"/>
          <w:b/>
          <w:i/>
          <w:sz w:val="24"/>
          <w:szCs w:val="24"/>
        </w:rPr>
        <w:t xml:space="preserve">Учащиеся </w:t>
      </w:r>
      <w:r w:rsidRPr="00656391">
        <w:rPr>
          <w:rFonts w:ascii="Times New Roman" w:hAnsi="Times New Roman" w:cs="Times New Roman"/>
          <w:b/>
          <w:i/>
          <w:sz w:val="24"/>
          <w:szCs w:val="24"/>
        </w:rPr>
        <w:t>умеют</w:t>
      </w:r>
      <w:r w:rsidRPr="00656391">
        <w:rPr>
          <w:rFonts w:ascii="Times New Roman" w:eastAsia="Times New Roman" w:hAnsi="Times New Roman" w:cs="Times New Roman"/>
          <w:b/>
          <w:i/>
          <w:sz w:val="24"/>
          <w:szCs w:val="24"/>
        </w:rPr>
        <w:t>:</w:t>
      </w:r>
    </w:p>
    <w:p w:rsidR="00501FF1" w:rsidRPr="00EB7D57" w:rsidRDefault="00501FF1" w:rsidP="00D2151F">
      <w:pPr>
        <w:pStyle w:val="a3"/>
        <w:numPr>
          <w:ilvl w:val="0"/>
          <w:numId w:val="5"/>
        </w:numPr>
        <w:spacing w:after="0" w:line="360" w:lineRule="auto"/>
        <w:jc w:val="both"/>
        <w:rPr>
          <w:rFonts w:ascii="Times New Roman" w:hAnsi="Times New Roman"/>
          <w:sz w:val="24"/>
          <w:szCs w:val="24"/>
        </w:rPr>
      </w:pPr>
      <w:r w:rsidRPr="00EB7D57">
        <w:rPr>
          <w:rFonts w:ascii="Times New Roman" w:hAnsi="Times New Roman"/>
          <w:sz w:val="24"/>
          <w:szCs w:val="24"/>
        </w:rPr>
        <w:t>пользоваться простейшими вспомогательными линиями  для проверки правильности рисунка;</w:t>
      </w:r>
    </w:p>
    <w:p w:rsidR="00501FF1" w:rsidRPr="00EB7D57" w:rsidRDefault="00501FF1" w:rsidP="00D2151F">
      <w:pPr>
        <w:pStyle w:val="a3"/>
        <w:numPr>
          <w:ilvl w:val="0"/>
          <w:numId w:val="5"/>
        </w:numPr>
        <w:spacing w:after="0" w:line="360" w:lineRule="auto"/>
        <w:jc w:val="both"/>
        <w:rPr>
          <w:rFonts w:ascii="Times New Roman" w:hAnsi="Times New Roman"/>
          <w:sz w:val="24"/>
          <w:szCs w:val="24"/>
        </w:rPr>
      </w:pPr>
      <w:r w:rsidRPr="00EB7D57">
        <w:rPr>
          <w:rFonts w:ascii="Times New Roman" w:hAnsi="Times New Roman"/>
          <w:sz w:val="24"/>
          <w:szCs w:val="24"/>
        </w:rPr>
        <w:lastRenderedPageBreak/>
        <w:t>подбирать цвета изображаемых предметов и передавать их объемную форму;</w:t>
      </w:r>
    </w:p>
    <w:p w:rsidR="00501FF1" w:rsidRPr="00EB7D57" w:rsidRDefault="00501FF1" w:rsidP="00D2151F">
      <w:pPr>
        <w:pStyle w:val="a3"/>
        <w:numPr>
          <w:ilvl w:val="0"/>
          <w:numId w:val="5"/>
        </w:numPr>
        <w:spacing w:after="0" w:line="360" w:lineRule="auto"/>
        <w:jc w:val="both"/>
        <w:rPr>
          <w:rFonts w:ascii="Times New Roman" w:hAnsi="Times New Roman"/>
          <w:sz w:val="24"/>
          <w:szCs w:val="24"/>
        </w:rPr>
      </w:pPr>
      <w:r w:rsidRPr="00EB7D57">
        <w:rPr>
          <w:rFonts w:ascii="Times New Roman" w:hAnsi="Times New Roman"/>
          <w:sz w:val="24"/>
          <w:szCs w:val="24"/>
        </w:rPr>
        <w:t>уметь подбирать гармонические сочетания цветов в декоративном рисовании;</w:t>
      </w:r>
    </w:p>
    <w:p w:rsidR="00501FF1" w:rsidRPr="00EB7D57" w:rsidRDefault="00501FF1" w:rsidP="00D2151F">
      <w:pPr>
        <w:pStyle w:val="a3"/>
        <w:numPr>
          <w:ilvl w:val="0"/>
          <w:numId w:val="5"/>
        </w:numPr>
        <w:spacing w:after="0" w:line="360" w:lineRule="auto"/>
        <w:jc w:val="both"/>
        <w:rPr>
          <w:rFonts w:ascii="Times New Roman" w:hAnsi="Times New Roman"/>
          <w:sz w:val="24"/>
          <w:szCs w:val="24"/>
        </w:rPr>
      </w:pPr>
      <w:r w:rsidRPr="00EB7D57">
        <w:rPr>
          <w:rFonts w:ascii="Times New Roman" w:hAnsi="Times New Roman"/>
          <w:sz w:val="24"/>
          <w:szCs w:val="24"/>
        </w:rPr>
        <w:t xml:space="preserve">передавать связное содержание и осуществлять пространственную композицию в рисунках на темы; </w:t>
      </w:r>
    </w:p>
    <w:p w:rsidR="00501FF1" w:rsidRPr="00EB7D57" w:rsidRDefault="00501FF1" w:rsidP="00D2151F">
      <w:pPr>
        <w:pStyle w:val="a3"/>
        <w:numPr>
          <w:ilvl w:val="0"/>
          <w:numId w:val="5"/>
        </w:numPr>
        <w:spacing w:after="0" w:line="360" w:lineRule="auto"/>
        <w:jc w:val="both"/>
        <w:rPr>
          <w:rFonts w:ascii="Times New Roman" w:hAnsi="Times New Roman"/>
          <w:sz w:val="24"/>
          <w:szCs w:val="24"/>
        </w:rPr>
      </w:pPr>
      <w:r w:rsidRPr="00EB7D57">
        <w:rPr>
          <w:rFonts w:ascii="Times New Roman" w:hAnsi="Times New Roman"/>
          <w:sz w:val="24"/>
          <w:szCs w:val="24"/>
        </w:rPr>
        <w:t>сравнивать свой рисунок с изображаемым предметом и исправлять замеченные в рисунке ошибки;</w:t>
      </w:r>
    </w:p>
    <w:p w:rsidR="00501FF1" w:rsidRDefault="00501FF1" w:rsidP="00D2151F">
      <w:pPr>
        <w:pStyle w:val="a3"/>
        <w:numPr>
          <w:ilvl w:val="0"/>
          <w:numId w:val="5"/>
        </w:numPr>
        <w:spacing w:after="0" w:line="360" w:lineRule="auto"/>
        <w:jc w:val="both"/>
        <w:rPr>
          <w:rFonts w:ascii="Times New Roman" w:hAnsi="Times New Roman"/>
          <w:sz w:val="24"/>
          <w:szCs w:val="24"/>
        </w:rPr>
      </w:pPr>
      <w:r w:rsidRPr="00EB7D57">
        <w:rPr>
          <w:rFonts w:ascii="Times New Roman" w:hAnsi="Times New Roman"/>
          <w:sz w:val="24"/>
          <w:szCs w:val="24"/>
        </w:rPr>
        <w:t>делать отчет о проделанной работе, используя  при этом термины, принятые  в изобразительной деятельности;</w:t>
      </w:r>
    </w:p>
    <w:p w:rsidR="00501FF1" w:rsidRPr="00501FF1" w:rsidRDefault="00501FF1" w:rsidP="00D2151F">
      <w:pPr>
        <w:pStyle w:val="a3"/>
        <w:numPr>
          <w:ilvl w:val="0"/>
          <w:numId w:val="5"/>
        </w:numPr>
        <w:spacing w:after="0" w:line="360" w:lineRule="auto"/>
        <w:jc w:val="both"/>
        <w:rPr>
          <w:rFonts w:ascii="Times New Roman" w:hAnsi="Times New Roman"/>
          <w:sz w:val="24"/>
          <w:szCs w:val="24"/>
        </w:rPr>
      </w:pPr>
      <w:r w:rsidRPr="00501FF1">
        <w:rPr>
          <w:rFonts w:ascii="Times New Roman" w:hAnsi="Times New Roman"/>
          <w:sz w:val="24"/>
          <w:szCs w:val="24"/>
        </w:rPr>
        <w:t>найти в картине главное, рассказать содержание картины, знать названия рассмотренных на уроках произведений изобразительного искусства, особенности изделий народных мастеров</w:t>
      </w:r>
    </w:p>
    <w:p w:rsidR="00501FF1" w:rsidRPr="00656391" w:rsidRDefault="00501FF1" w:rsidP="00501FF1">
      <w:pPr>
        <w:spacing w:line="360" w:lineRule="auto"/>
        <w:ind w:left="540" w:hanging="540"/>
        <w:contextualSpacing/>
        <w:jc w:val="both"/>
        <w:rPr>
          <w:rFonts w:ascii="Times New Roman" w:eastAsia="Times New Roman" w:hAnsi="Times New Roman" w:cs="Times New Roman"/>
          <w:b/>
          <w:sz w:val="24"/>
          <w:szCs w:val="24"/>
        </w:rPr>
      </w:pPr>
      <w:r w:rsidRPr="00656391">
        <w:rPr>
          <w:rFonts w:ascii="Times New Roman" w:eastAsia="Times New Roman" w:hAnsi="Times New Roman" w:cs="Times New Roman"/>
          <w:b/>
          <w:sz w:val="24"/>
          <w:szCs w:val="24"/>
        </w:rPr>
        <w:t>Минимальный  уровень</w:t>
      </w:r>
    </w:p>
    <w:p w:rsidR="00501FF1" w:rsidRPr="00656391" w:rsidRDefault="00501FF1" w:rsidP="00501FF1">
      <w:pPr>
        <w:spacing w:line="360" w:lineRule="auto"/>
        <w:ind w:firstLine="540"/>
        <w:contextualSpacing/>
        <w:jc w:val="both"/>
        <w:outlineLvl w:val="0"/>
        <w:rPr>
          <w:rFonts w:ascii="Times New Roman" w:eastAsia="Times New Roman" w:hAnsi="Times New Roman" w:cs="Times New Roman"/>
          <w:b/>
          <w:i/>
          <w:sz w:val="24"/>
          <w:szCs w:val="24"/>
        </w:rPr>
      </w:pPr>
      <w:r w:rsidRPr="00656391">
        <w:rPr>
          <w:rFonts w:ascii="Times New Roman" w:eastAsia="Times New Roman" w:hAnsi="Times New Roman" w:cs="Times New Roman"/>
          <w:b/>
          <w:i/>
          <w:sz w:val="24"/>
          <w:szCs w:val="24"/>
        </w:rPr>
        <w:t xml:space="preserve">Учащиеся </w:t>
      </w:r>
      <w:r w:rsidRPr="00656391">
        <w:rPr>
          <w:rFonts w:ascii="Times New Roman" w:hAnsi="Times New Roman" w:cs="Times New Roman"/>
          <w:b/>
          <w:i/>
          <w:sz w:val="24"/>
          <w:szCs w:val="24"/>
        </w:rPr>
        <w:t>умеют</w:t>
      </w:r>
      <w:r w:rsidRPr="00656391">
        <w:rPr>
          <w:rFonts w:ascii="Times New Roman" w:eastAsia="Times New Roman" w:hAnsi="Times New Roman" w:cs="Times New Roman"/>
          <w:b/>
          <w:i/>
          <w:sz w:val="24"/>
          <w:szCs w:val="24"/>
        </w:rPr>
        <w:t>:</w:t>
      </w:r>
    </w:p>
    <w:p w:rsidR="00501FF1" w:rsidRPr="00656391" w:rsidRDefault="00501FF1" w:rsidP="00501FF1">
      <w:pPr>
        <w:spacing w:line="360" w:lineRule="auto"/>
        <w:ind w:left="540"/>
        <w:contextualSpacing/>
        <w:jc w:val="both"/>
        <w:rPr>
          <w:rFonts w:ascii="Times New Roman" w:eastAsia="Times New Roman" w:hAnsi="Times New Roman" w:cs="Times New Roman"/>
          <w:sz w:val="24"/>
          <w:szCs w:val="24"/>
        </w:rPr>
      </w:pPr>
      <w:r w:rsidRPr="00656391">
        <w:rPr>
          <w:rFonts w:ascii="Times New Roman" w:eastAsia="Times New Roman" w:hAnsi="Times New Roman" w:cs="Times New Roman"/>
          <w:sz w:val="24"/>
          <w:szCs w:val="24"/>
        </w:rPr>
        <w:t>- передавать в рисунке форму изображаемых предметов;</w:t>
      </w:r>
    </w:p>
    <w:p w:rsidR="00501FF1" w:rsidRPr="00656391" w:rsidRDefault="00501FF1" w:rsidP="00501FF1">
      <w:pPr>
        <w:spacing w:line="360" w:lineRule="auto"/>
        <w:ind w:left="540"/>
        <w:contextualSpacing/>
        <w:jc w:val="both"/>
        <w:rPr>
          <w:rFonts w:ascii="Times New Roman" w:eastAsia="Times New Roman" w:hAnsi="Times New Roman" w:cs="Times New Roman"/>
          <w:sz w:val="24"/>
          <w:szCs w:val="24"/>
        </w:rPr>
      </w:pPr>
      <w:r w:rsidRPr="00656391">
        <w:rPr>
          <w:rFonts w:ascii="Times New Roman" w:eastAsia="Times New Roman" w:hAnsi="Times New Roman" w:cs="Times New Roman"/>
          <w:sz w:val="24"/>
          <w:szCs w:val="24"/>
        </w:rPr>
        <w:t>- составлять узоры из геометрических и растительных элементов в полосе, квадрате и круге, применяя осевые линии;</w:t>
      </w:r>
    </w:p>
    <w:p w:rsidR="00501FF1" w:rsidRPr="00656391" w:rsidRDefault="00501FF1" w:rsidP="00501FF1">
      <w:pPr>
        <w:spacing w:line="360" w:lineRule="auto"/>
        <w:ind w:left="540"/>
        <w:contextualSpacing/>
        <w:jc w:val="both"/>
        <w:rPr>
          <w:rFonts w:ascii="Times New Roman" w:eastAsia="Times New Roman" w:hAnsi="Times New Roman" w:cs="Times New Roman"/>
          <w:sz w:val="24"/>
          <w:szCs w:val="24"/>
        </w:rPr>
      </w:pPr>
      <w:r w:rsidRPr="00656391">
        <w:rPr>
          <w:rFonts w:ascii="Times New Roman" w:eastAsia="Times New Roman" w:hAnsi="Times New Roman" w:cs="Times New Roman"/>
          <w:sz w:val="24"/>
          <w:szCs w:val="24"/>
        </w:rPr>
        <w:t>- ослаблять интенсивность цвета, прибавляя воду в краску;</w:t>
      </w:r>
    </w:p>
    <w:p w:rsidR="00501FF1" w:rsidRPr="00656391" w:rsidRDefault="00501FF1" w:rsidP="00501FF1">
      <w:pPr>
        <w:spacing w:line="360" w:lineRule="auto"/>
        <w:ind w:left="540"/>
        <w:contextualSpacing/>
        <w:jc w:val="both"/>
        <w:rPr>
          <w:rFonts w:ascii="Times New Roman" w:eastAsia="Times New Roman" w:hAnsi="Times New Roman" w:cs="Times New Roman"/>
          <w:sz w:val="24"/>
          <w:szCs w:val="24"/>
        </w:rPr>
      </w:pPr>
      <w:r w:rsidRPr="00656391">
        <w:rPr>
          <w:rFonts w:ascii="Times New Roman" w:eastAsia="Times New Roman" w:hAnsi="Times New Roman" w:cs="Times New Roman"/>
          <w:sz w:val="24"/>
          <w:szCs w:val="24"/>
        </w:rPr>
        <w:t>- пользоваться элементарными приемами работы с красками (ровная закраска, не выходящая за контуры изображения);</w:t>
      </w:r>
    </w:p>
    <w:p w:rsidR="00501FF1" w:rsidRPr="00656391" w:rsidRDefault="00501FF1" w:rsidP="00501FF1">
      <w:pPr>
        <w:spacing w:line="360" w:lineRule="auto"/>
        <w:ind w:left="540"/>
        <w:contextualSpacing/>
        <w:jc w:val="both"/>
        <w:rPr>
          <w:rFonts w:ascii="Times New Roman" w:eastAsia="Times New Roman" w:hAnsi="Times New Roman" w:cs="Times New Roman"/>
          <w:sz w:val="24"/>
          <w:szCs w:val="24"/>
        </w:rPr>
      </w:pPr>
      <w:r w:rsidRPr="00656391">
        <w:rPr>
          <w:rFonts w:ascii="Times New Roman" w:eastAsia="Times New Roman" w:hAnsi="Times New Roman" w:cs="Times New Roman"/>
          <w:sz w:val="24"/>
          <w:szCs w:val="24"/>
        </w:rPr>
        <w:t xml:space="preserve">- самостоятельно анализировать свой рисунок и рисунки товарищей; </w:t>
      </w:r>
    </w:p>
    <w:p w:rsidR="00D2151F" w:rsidRDefault="00501FF1" w:rsidP="00D2151F">
      <w:pPr>
        <w:spacing w:line="360" w:lineRule="auto"/>
        <w:ind w:left="540"/>
        <w:contextualSpacing/>
        <w:jc w:val="both"/>
        <w:rPr>
          <w:rFonts w:ascii="Times New Roman" w:eastAsia="Times New Roman" w:hAnsi="Times New Roman" w:cs="Times New Roman"/>
          <w:sz w:val="24"/>
          <w:szCs w:val="24"/>
        </w:rPr>
      </w:pPr>
      <w:r w:rsidRPr="00656391">
        <w:rPr>
          <w:rFonts w:ascii="Times New Roman" w:eastAsia="Times New Roman" w:hAnsi="Times New Roman" w:cs="Times New Roman"/>
          <w:sz w:val="24"/>
          <w:szCs w:val="24"/>
        </w:rPr>
        <w:t>- рассказывать содержание картины.</w:t>
      </w:r>
    </w:p>
    <w:p w:rsidR="00D2151F" w:rsidRPr="00D2151F" w:rsidRDefault="00501FF1" w:rsidP="00D2151F">
      <w:pPr>
        <w:spacing w:line="360" w:lineRule="auto"/>
        <w:ind w:left="540"/>
        <w:contextualSpacing/>
        <w:jc w:val="both"/>
        <w:rPr>
          <w:rFonts w:ascii="Times New Roman" w:hAnsi="Times New Roman" w:cs="Times New Roman"/>
          <w:sz w:val="24"/>
          <w:szCs w:val="24"/>
        </w:rPr>
      </w:pPr>
      <w:r w:rsidRPr="00D2151F">
        <w:rPr>
          <w:rFonts w:ascii="Times New Roman" w:hAnsi="Times New Roman" w:cs="Times New Roman"/>
          <w:sz w:val="24"/>
          <w:szCs w:val="24"/>
        </w:rPr>
        <w:t xml:space="preserve">Программа предусматривает проведение традиционных уроков. </w:t>
      </w:r>
    </w:p>
    <w:p w:rsidR="00D2151F" w:rsidRPr="00D2151F" w:rsidRDefault="00501FF1" w:rsidP="00D2151F">
      <w:pPr>
        <w:spacing w:line="360" w:lineRule="auto"/>
        <w:ind w:left="540"/>
        <w:contextualSpacing/>
        <w:jc w:val="both"/>
        <w:rPr>
          <w:rFonts w:ascii="Times New Roman" w:hAnsi="Times New Roman" w:cs="Times New Roman"/>
          <w:sz w:val="24"/>
          <w:szCs w:val="24"/>
        </w:rPr>
      </w:pPr>
      <w:r w:rsidRPr="00D2151F">
        <w:rPr>
          <w:rFonts w:ascii="Times New Roman" w:hAnsi="Times New Roman" w:cs="Times New Roman"/>
          <w:sz w:val="24"/>
          <w:szCs w:val="24"/>
        </w:rPr>
        <w:t>Освоение курса не предполагает выполнение домашнего задания.</w:t>
      </w:r>
    </w:p>
    <w:p w:rsidR="00D2151F" w:rsidRPr="00D2151F" w:rsidRDefault="00501FF1" w:rsidP="00D2151F">
      <w:pPr>
        <w:spacing w:line="360" w:lineRule="auto"/>
        <w:ind w:left="540"/>
        <w:contextualSpacing/>
        <w:jc w:val="both"/>
        <w:rPr>
          <w:rFonts w:ascii="Times New Roman" w:hAnsi="Times New Roman" w:cs="Times New Roman"/>
          <w:sz w:val="24"/>
          <w:szCs w:val="24"/>
        </w:rPr>
      </w:pPr>
      <w:r w:rsidRPr="00D2151F">
        <w:rPr>
          <w:rFonts w:ascii="Times New Roman" w:hAnsi="Times New Roman" w:cs="Times New Roman"/>
          <w:sz w:val="24"/>
          <w:szCs w:val="24"/>
        </w:rPr>
        <w:t>Текущий контроль усвоения материала осуществляется путем устного опроса.</w:t>
      </w:r>
    </w:p>
    <w:p w:rsidR="00D2151F" w:rsidRPr="00D2151F" w:rsidRDefault="00501FF1" w:rsidP="00D2151F">
      <w:pPr>
        <w:spacing w:line="360" w:lineRule="auto"/>
        <w:ind w:left="540"/>
        <w:contextualSpacing/>
        <w:jc w:val="both"/>
        <w:rPr>
          <w:rFonts w:ascii="Times New Roman" w:hAnsi="Times New Roman" w:cs="Times New Roman"/>
          <w:sz w:val="24"/>
          <w:szCs w:val="24"/>
        </w:rPr>
      </w:pPr>
      <w:r w:rsidRPr="00D2151F">
        <w:rPr>
          <w:rFonts w:ascii="Times New Roman" w:hAnsi="Times New Roman" w:cs="Times New Roman"/>
          <w:sz w:val="24"/>
          <w:szCs w:val="24"/>
        </w:rPr>
        <w:t>Итоговый контроль осуществляется в форме устного опроса в конце учебного года.</w:t>
      </w:r>
    </w:p>
    <w:p w:rsidR="00D2151F" w:rsidRPr="00D2151F" w:rsidRDefault="00501FF1" w:rsidP="00D2151F">
      <w:pPr>
        <w:spacing w:line="360" w:lineRule="auto"/>
        <w:ind w:firstLine="540"/>
        <w:contextualSpacing/>
        <w:jc w:val="both"/>
        <w:rPr>
          <w:rFonts w:ascii="Times New Roman" w:hAnsi="Times New Roman" w:cs="Times New Roman"/>
          <w:sz w:val="24"/>
          <w:szCs w:val="24"/>
        </w:rPr>
      </w:pPr>
      <w:r w:rsidRPr="00D2151F">
        <w:rPr>
          <w:rFonts w:ascii="Times New Roman" w:eastAsia="Arial" w:hAnsi="Times New Roman" w:cs="Times New Roman"/>
          <w:sz w:val="24"/>
          <w:szCs w:val="24"/>
        </w:rPr>
        <w:t>Курс имеет оценочную систему прохождения материала.</w:t>
      </w:r>
      <w:r w:rsidRPr="00D2151F">
        <w:rPr>
          <w:rFonts w:ascii="Times New Roman" w:hAnsi="Times New Roman" w:cs="Times New Roman"/>
          <w:sz w:val="24"/>
          <w:szCs w:val="24"/>
        </w:rPr>
        <w:t xml:space="preserve"> Критериями отслеживания усвоения учебного материала является дина</w:t>
      </w:r>
      <w:r w:rsidRPr="00D2151F">
        <w:rPr>
          <w:rFonts w:ascii="Times New Roman" w:hAnsi="Times New Roman" w:cs="Times New Roman"/>
          <w:sz w:val="24"/>
          <w:szCs w:val="24"/>
        </w:rPr>
        <w:softHyphen/>
        <w:t>мика продвижения учащихся с учетом психофизических возможностей и особенностей развития на основе наблюдения и диагностики учащихся.</w:t>
      </w:r>
    </w:p>
    <w:p w:rsidR="00D2151F" w:rsidRPr="00D2151F" w:rsidRDefault="00501FF1" w:rsidP="00D2151F">
      <w:pPr>
        <w:spacing w:line="360" w:lineRule="auto"/>
        <w:ind w:firstLine="540"/>
        <w:contextualSpacing/>
        <w:jc w:val="both"/>
        <w:rPr>
          <w:rFonts w:ascii="Times New Roman" w:hAnsi="Times New Roman" w:cs="Times New Roman"/>
          <w:sz w:val="24"/>
          <w:szCs w:val="24"/>
        </w:rPr>
      </w:pPr>
      <w:r w:rsidRPr="00D2151F">
        <w:rPr>
          <w:rFonts w:ascii="Times New Roman" w:hAnsi="Times New Roman" w:cs="Times New Roman"/>
          <w:sz w:val="24"/>
          <w:szCs w:val="24"/>
        </w:rPr>
        <w:t>Программа по данному курсу общим объёмом 34 (3</w:t>
      </w:r>
      <w:r w:rsidR="009E394E" w:rsidRPr="00D2151F">
        <w:rPr>
          <w:rFonts w:ascii="Times New Roman" w:hAnsi="Times New Roman" w:cs="Times New Roman"/>
          <w:sz w:val="24"/>
          <w:szCs w:val="24"/>
        </w:rPr>
        <w:t>0</w:t>
      </w:r>
      <w:r w:rsidRPr="00D2151F">
        <w:rPr>
          <w:rFonts w:ascii="Times New Roman" w:hAnsi="Times New Roman" w:cs="Times New Roman"/>
          <w:sz w:val="24"/>
          <w:szCs w:val="24"/>
        </w:rPr>
        <w:t xml:space="preserve">) часа изучается в течение учебного года по 1 часу в неделю. </w:t>
      </w:r>
    </w:p>
    <w:p w:rsidR="00D2151F" w:rsidRPr="00D2151F" w:rsidRDefault="00D2151F" w:rsidP="00D2151F">
      <w:pPr>
        <w:spacing w:line="360" w:lineRule="auto"/>
        <w:ind w:left="540"/>
        <w:contextualSpacing/>
        <w:jc w:val="both"/>
        <w:rPr>
          <w:rFonts w:ascii="Times New Roman" w:hAnsi="Times New Roman" w:cs="Times New Roman"/>
          <w:b/>
          <w:sz w:val="24"/>
          <w:szCs w:val="24"/>
        </w:rPr>
      </w:pPr>
      <w:r w:rsidRPr="00D2151F">
        <w:rPr>
          <w:rFonts w:ascii="Times New Roman" w:hAnsi="Times New Roman" w:cs="Times New Roman"/>
          <w:b/>
          <w:sz w:val="24"/>
          <w:szCs w:val="24"/>
        </w:rPr>
        <w:t>Внесённые изменения:</w:t>
      </w:r>
    </w:p>
    <w:p w:rsidR="00501FF1" w:rsidRPr="00D2151F" w:rsidRDefault="00D2151F" w:rsidP="00D2151F">
      <w:pPr>
        <w:spacing w:line="360" w:lineRule="auto"/>
        <w:ind w:firstLine="540"/>
        <w:contextualSpacing/>
        <w:jc w:val="both"/>
        <w:rPr>
          <w:rFonts w:ascii="Times New Roman" w:eastAsia="Times New Roman" w:hAnsi="Times New Roman" w:cs="Times New Roman"/>
          <w:sz w:val="24"/>
          <w:szCs w:val="24"/>
        </w:rPr>
      </w:pPr>
      <w:r w:rsidRPr="00D2151F">
        <w:rPr>
          <w:rFonts w:ascii="Times New Roman" w:hAnsi="Times New Roman" w:cs="Times New Roman"/>
          <w:sz w:val="24"/>
          <w:szCs w:val="24"/>
        </w:rPr>
        <w:t xml:space="preserve">Возможно уменьшение количества часов, в зависимости от изменения годового календарного учебного графика, сроков каникул, выпадения уроков на праздничные дни и дни здоровья. На каждый изучаемый раздел отведено определенное количество часов, </w:t>
      </w:r>
      <w:r w:rsidRPr="00D2151F">
        <w:rPr>
          <w:rFonts w:ascii="Times New Roman" w:hAnsi="Times New Roman" w:cs="Times New Roman"/>
          <w:sz w:val="24"/>
          <w:szCs w:val="24"/>
        </w:rPr>
        <w:lastRenderedPageBreak/>
        <w:t>указанное в тематическом плане, которое может меняться (увеличиваться или уменьшаться) в зависимости от уровня усвоения темы обучающимися. Поэтому важен не только дифференцированный подход в обучении, но и неоднократное повторение, закрепление пройденного материала.</w:t>
      </w:r>
    </w:p>
    <w:p w:rsidR="00D2151F" w:rsidRPr="00D2151F" w:rsidRDefault="00D2151F" w:rsidP="00D2151F">
      <w:pPr>
        <w:pStyle w:val="a7"/>
        <w:spacing w:line="360" w:lineRule="auto"/>
        <w:ind w:firstLine="708"/>
        <w:contextualSpacing/>
        <w:jc w:val="both"/>
        <w:sectPr w:rsidR="00D2151F" w:rsidRPr="00D2151F" w:rsidSect="000F7CDC">
          <w:headerReference w:type="default" r:id="rId7"/>
          <w:pgSz w:w="11906" w:h="16838"/>
          <w:pgMar w:top="1134" w:right="850" w:bottom="1134" w:left="1701" w:header="708" w:footer="708" w:gutter="0"/>
          <w:cols w:space="708"/>
          <w:titlePg/>
          <w:docGrid w:linePitch="360"/>
        </w:sectPr>
      </w:pPr>
    </w:p>
    <w:p w:rsidR="00501FF1" w:rsidRPr="00320748" w:rsidRDefault="00501FF1" w:rsidP="00501FF1">
      <w:pPr>
        <w:spacing w:line="240" w:lineRule="auto"/>
        <w:jc w:val="center"/>
        <w:rPr>
          <w:rFonts w:ascii="Times New Roman" w:hAnsi="Times New Roman"/>
          <w:b/>
          <w:sz w:val="24"/>
          <w:szCs w:val="24"/>
        </w:rPr>
      </w:pPr>
      <w:r w:rsidRPr="00320748">
        <w:rPr>
          <w:rFonts w:ascii="Times New Roman" w:hAnsi="Times New Roman"/>
          <w:b/>
          <w:sz w:val="24"/>
          <w:szCs w:val="24"/>
        </w:rPr>
        <w:lastRenderedPageBreak/>
        <w:t>Содержание</w:t>
      </w:r>
    </w:p>
    <w:tbl>
      <w:tblPr>
        <w:tblStyle w:val="a8"/>
        <w:tblW w:w="4844" w:type="pct"/>
        <w:tblInd w:w="392" w:type="dxa"/>
        <w:tblLayout w:type="fixed"/>
        <w:tblLook w:val="04A0"/>
      </w:tblPr>
      <w:tblGrid>
        <w:gridCol w:w="555"/>
        <w:gridCol w:w="3129"/>
        <w:gridCol w:w="3687"/>
        <w:gridCol w:w="3401"/>
        <w:gridCol w:w="3553"/>
      </w:tblGrid>
      <w:tr w:rsidR="006B73F0" w:rsidRPr="00320748" w:rsidTr="006B73F0">
        <w:tc>
          <w:tcPr>
            <w:tcW w:w="194" w:type="pct"/>
            <w:vMerge w:val="restart"/>
          </w:tcPr>
          <w:p w:rsidR="006B73F0" w:rsidRPr="00320748" w:rsidRDefault="006B73F0" w:rsidP="00243487">
            <w:pPr>
              <w:jc w:val="center"/>
              <w:rPr>
                <w:rFonts w:ascii="Times New Roman" w:hAnsi="Times New Roman"/>
                <w:b/>
                <w:sz w:val="24"/>
                <w:szCs w:val="24"/>
              </w:rPr>
            </w:pPr>
            <w:r w:rsidRPr="00320748">
              <w:rPr>
                <w:rFonts w:ascii="Times New Roman" w:hAnsi="Times New Roman"/>
                <w:b/>
                <w:sz w:val="24"/>
                <w:szCs w:val="24"/>
              </w:rPr>
              <w:t>№ п/п</w:t>
            </w:r>
          </w:p>
        </w:tc>
        <w:tc>
          <w:tcPr>
            <w:tcW w:w="1092" w:type="pct"/>
            <w:vMerge w:val="restart"/>
          </w:tcPr>
          <w:p w:rsidR="006B73F0" w:rsidRPr="00320748" w:rsidRDefault="006B73F0" w:rsidP="00243487">
            <w:pPr>
              <w:jc w:val="center"/>
              <w:rPr>
                <w:rFonts w:ascii="Times New Roman" w:hAnsi="Times New Roman"/>
                <w:b/>
                <w:sz w:val="24"/>
                <w:szCs w:val="24"/>
              </w:rPr>
            </w:pPr>
            <w:r w:rsidRPr="00320748">
              <w:rPr>
                <w:rFonts w:ascii="Times New Roman" w:hAnsi="Times New Roman"/>
                <w:b/>
                <w:sz w:val="24"/>
                <w:szCs w:val="24"/>
              </w:rPr>
              <w:t>Раздел</w:t>
            </w:r>
          </w:p>
        </w:tc>
        <w:tc>
          <w:tcPr>
            <w:tcW w:w="2474" w:type="pct"/>
            <w:gridSpan w:val="2"/>
          </w:tcPr>
          <w:p w:rsidR="006B73F0" w:rsidRPr="00320748" w:rsidRDefault="006B73F0" w:rsidP="00243487">
            <w:pPr>
              <w:jc w:val="center"/>
              <w:rPr>
                <w:rFonts w:ascii="Times New Roman" w:hAnsi="Times New Roman"/>
                <w:b/>
                <w:sz w:val="24"/>
                <w:szCs w:val="24"/>
              </w:rPr>
            </w:pPr>
            <w:r w:rsidRPr="00320748">
              <w:rPr>
                <w:rFonts w:ascii="Times New Roman" w:hAnsi="Times New Roman"/>
                <w:b/>
                <w:sz w:val="24"/>
                <w:szCs w:val="24"/>
              </w:rPr>
              <w:t>Содержание</w:t>
            </w:r>
          </w:p>
        </w:tc>
        <w:tc>
          <w:tcPr>
            <w:tcW w:w="1240" w:type="pct"/>
            <w:vMerge w:val="restart"/>
          </w:tcPr>
          <w:p w:rsidR="006B73F0" w:rsidRDefault="006B73F0" w:rsidP="00243487">
            <w:pPr>
              <w:jc w:val="center"/>
              <w:rPr>
                <w:rFonts w:ascii="Times New Roman" w:hAnsi="Times New Roman"/>
                <w:b/>
                <w:sz w:val="24"/>
                <w:szCs w:val="24"/>
              </w:rPr>
            </w:pPr>
          </w:p>
          <w:p w:rsidR="006B73F0" w:rsidRPr="00320748" w:rsidRDefault="006B73F0" w:rsidP="00243487">
            <w:pPr>
              <w:jc w:val="center"/>
              <w:rPr>
                <w:rFonts w:ascii="Times New Roman" w:hAnsi="Times New Roman"/>
                <w:b/>
                <w:sz w:val="24"/>
                <w:szCs w:val="24"/>
              </w:rPr>
            </w:pPr>
            <w:r w:rsidRPr="00320748">
              <w:rPr>
                <w:rFonts w:ascii="Times New Roman" w:hAnsi="Times New Roman"/>
                <w:b/>
                <w:sz w:val="24"/>
                <w:szCs w:val="24"/>
              </w:rPr>
              <w:t>Качество обучения как результат</w:t>
            </w:r>
          </w:p>
        </w:tc>
      </w:tr>
      <w:tr w:rsidR="006B73F0" w:rsidRPr="00320748" w:rsidTr="006B73F0">
        <w:tc>
          <w:tcPr>
            <w:tcW w:w="194" w:type="pct"/>
            <w:vMerge/>
          </w:tcPr>
          <w:p w:rsidR="006B73F0" w:rsidRPr="00320748" w:rsidRDefault="006B73F0" w:rsidP="00243487">
            <w:pPr>
              <w:jc w:val="center"/>
              <w:rPr>
                <w:rFonts w:ascii="Times New Roman" w:hAnsi="Times New Roman"/>
                <w:b/>
                <w:sz w:val="24"/>
                <w:szCs w:val="24"/>
              </w:rPr>
            </w:pPr>
          </w:p>
        </w:tc>
        <w:tc>
          <w:tcPr>
            <w:tcW w:w="1092" w:type="pct"/>
            <w:vMerge/>
          </w:tcPr>
          <w:p w:rsidR="006B73F0" w:rsidRPr="00320748" w:rsidRDefault="006B73F0" w:rsidP="00243487">
            <w:pPr>
              <w:jc w:val="center"/>
              <w:rPr>
                <w:rFonts w:ascii="Times New Roman" w:hAnsi="Times New Roman"/>
                <w:b/>
                <w:sz w:val="24"/>
                <w:szCs w:val="24"/>
              </w:rPr>
            </w:pPr>
          </w:p>
        </w:tc>
        <w:tc>
          <w:tcPr>
            <w:tcW w:w="1287" w:type="pct"/>
          </w:tcPr>
          <w:p w:rsidR="006B73F0" w:rsidRPr="00320748" w:rsidRDefault="006B73F0" w:rsidP="00243487">
            <w:pPr>
              <w:jc w:val="center"/>
              <w:rPr>
                <w:rFonts w:ascii="Times New Roman" w:hAnsi="Times New Roman"/>
                <w:b/>
                <w:sz w:val="24"/>
                <w:szCs w:val="24"/>
              </w:rPr>
            </w:pPr>
            <w:r w:rsidRPr="00320748">
              <w:rPr>
                <w:rFonts w:ascii="Times New Roman" w:hAnsi="Times New Roman"/>
                <w:b/>
                <w:sz w:val="24"/>
                <w:szCs w:val="24"/>
              </w:rPr>
              <w:t>Предметная составляющая</w:t>
            </w:r>
          </w:p>
        </w:tc>
        <w:tc>
          <w:tcPr>
            <w:tcW w:w="1187" w:type="pct"/>
          </w:tcPr>
          <w:p w:rsidR="006B73F0" w:rsidRPr="00320748" w:rsidRDefault="006B73F0" w:rsidP="00243487">
            <w:pPr>
              <w:jc w:val="center"/>
              <w:rPr>
                <w:rFonts w:ascii="Times New Roman" w:hAnsi="Times New Roman"/>
                <w:b/>
                <w:sz w:val="24"/>
                <w:szCs w:val="24"/>
              </w:rPr>
            </w:pPr>
            <w:r w:rsidRPr="00320748">
              <w:rPr>
                <w:rFonts w:ascii="Times New Roman" w:hAnsi="Times New Roman"/>
                <w:b/>
                <w:sz w:val="24"/>
                <w:szCs w:val="24"/>
              </w:rPr>
              <w:t>Коррекционная составляющая</w:t>
            </w:r>
          </w:p>
        </w:tc>
        <w:tc>
          <w:tcPr>
            <w:tcW w:w="1240" w:type="pct"/>
            <w:vMerge/>
          </w:tcPr>
          <w:p w:rsidR="006B73F0" w:rsidRPr="00320748" w:rsidRDefault="006B73F0" w:rsidP="00243487">
            <w:pPr>
              <w:jc w:val="center"/>
              <w:rPr>
                <w:rFonts w:ascii="Times New Roman" w:hAnsi="Times New Roman"/>
                <w:b/>
                <w:sz w:val="24"/>
                <w:szCs w:val="24"/>
              </w:rPr>
            </w:pPr>
          </w:p>
        </w:tc>
      </w:tr>
      <w:tr w:rsidR="006B73F0" w:rsidRPr="00320748" w:rsidTr="006B73F0">
        <w:tc>
          <w:tcPr>
            <w:tcW w:w="194" w:type="pct"/>
            <w:vAlign w:val="center"/>
          </w:tcPr>
          <w:p w:rsidR="006B73F0" w:rsidRPr="00ED10C0" w:rsidRDefault="006B73F0" w:rsidP="006B73F0">
            <w:pPr>
              <w:contextualSpacing/>
              <w:jc w:val="center"/>
              <w:rPr>
                <w:rFonts w:ascii="Times New Roman" w:hAnsi="Times New Roman"/>
                <w:b/>
                <w:sz w:val="24"/>
                <w:szCs w:val="24"/>
              </w:rPr>
            </w:pPr>
            <w:r w:rsidRPr="00ED10C0">
              <w:rPr>
                <w:rFonts w:ascii="Times New Roman" w:hAnsi="Times New Roman"/>
                <w:b/>
                <w:sz w:val="24"/>
                <w:szCs w:val="24"/>
              </w:rPr>
              <w:t>1</w:t>
            </w:r>
          </w:p>
        </w:tc>
        <w:tc>
          <w:tcPr>
            <w:tcW w:w="1092" w:type="pct"/>
            <w:vAlign w:val="center"/>
          </w:tcPr>
          <w:p w:rsidR="006B73F0" w:rsidRPr="0076092A" w:rsidRDefault="006B73F0" w:rsidP="006B73F0">
            <w:pPr>
              <w:contextualSpacing/>
              <w:jc w:val="center"/>
              <w:rPr>
                <w:rFonts w:ascii="Times New Roman" w:hAnsi="Times New Roman"/>
                <w:b/>
                <w:sz w:val="24"/>
                <w:szCs w:val="24"/>
              </w:rPr>
            </w:pPr>
            <w:r w:rsidRPr="0076092A">
              <w:rPr>
                <w:rFonts w:ascii="Times New Roman" w:hAnsi="Times New Roman"/>
                <w:b/>
                <w:sz w:val="24"/>
                <w:szCs w:val="24"/>
              </w:rPr>
              <w:t>Рисование с натуры</w:t>
            </w:r>
          </w:p>
        </w:tc>
        <w:tc>
          <w:tcPr>
            <w:tcW w:w="1287" w:type="pct"/>
          </w:tcPr>
          <w:p w:rsidR="006B73F0" w:rsidRPr="00D05E43" w:rsidRDefault="006B73F0" w:rsidP="006B73F0">
            <w:pPr>
              <w:spacing w:before="100" w:beforeAutospacing="1" w:after="100" w:afterAutospacing="1"/>
              <w:contextualSpacing/>
              <w:rPr>
                <w:rFonts w:ascii="Times New Roman" w:hAnsi="Times New Roman" w:cs="Times New Roman"/>
                <w:i/>
                <w:iCs/>
                <w:sz w:val="24"/>
                <w:szCs w:val="24"/>
              </w:rPr>
            </w:pPr>
            <w:r w:rsidRPr="00D05E43">
              <w:rPr>
                <w:rFonts w:ascii="Times New Roman" w:hAnsi="Times New Roman" w:cs="Times New Roman"/>
                <w:color w:val="000000"/>
                <w:sz w:val="24"/>
                <w:szCs w:val="24"/>
                <w:shd w:val="clear" w:color="auto" w:fill="FFFFFF"/>
              </w:rPr>
              <w:t>Рисование предметов конической, цилиндрической формы. Передача формы, объема, цвета, </w:t>
            </w:r>
            <w:hyperlink r:id="rId8" w:history="1">
              <w:r w:rsidRPr="00D05E43">
                <w:rPr>
                  <w:rStyle w:val="a9"/>
                  <w:rFonts w:ascii="Times New Roman" w:hAnsi="Times New Roman" w:cs="Times New Roman"/>
                  <w:color w:val="auto"/>
                  <w:sz w:val="24"/>
                  <w:szCs w:val="24"/>
                  <w:u w:val="none"/>
                  <w:shd w:val="clear" w:color="auto" w:fill="FFFFFF"/>
                </w:rPr>
                <w:t>относительной величины</w:t>
              </w:r>
            </w:hyperlink>
            <w:r w:rsidRPr="00D05E43">
              <w:rPr>
                <w:rFonts w:ascii="Times New Roman" w:hAnsi="Times New Roman" w:cs="Times New Roman"/>
                <w:color w:val="000000"/>
                <w:sz w:val="24"/>
                <w:szCs w:val="24"/>
                <w:shd w:val="clear" w:color="auto" w:fill="FFFFFF"/>
              </w:rPr>
              <w:t> изображаемого предмета. Рисование предметов симметричной формы, используя среднюю (осевую) линию. Подбор красок в соответствии с натуральным цветом предмета</w:t>
            </w:r>
          </w:p>
        </w:tc>
        <w:tc>
          <w:tcPr>
            <w:tcW w:w="1187" w:type="pct"/>
            <w:vMerge w:val="restart"/>
          </w:tcPr>
          <w:p w:rsidR="006B73F0" w:rsidRDefault="006B73F0" w:rsidP="006B73F0">
            <w:pPr>
              <w:pStyle w:val="a7"/>
              <w:contextualSpacing/>
            </w:pPr>
            <w:r>
              <w:t>Развитие мыслительных операций в процессе восприятия изображаемых с натуры предметов (умение анализировать, выделять важные свойства объектов, сравнивать их; соединять части в целое в соответствии с конструкцией объектов — умение осуществлять операцию синтеза; умение обобщать на основе сходства и различий признаков и др.)</w:t>
            </w:r>
          </w:p>
          <w:p w:rsidR="006B73F0" w:rsidRDefault="006B73F0" w:rsidP="006B73F0">
            <w:pPr>
              <w:pStyle w:val="a7"/>
              <w:contextualSpacing/>
            </w:pPr>
            <w:r>
              <w:t>Развитие зрительно-двигательной памяти; пространственного расположения предметов</w:t>
            </w:r>
          </w:p>
          <w:p w:rsidR="006B73F0" w:rsidRDefault="006B73F0" w:rsidP="006B73F0">
            <w:pPr>
              <w:pStyle w:val="a7"/>
              <w:contextualSpacing/>
            </w:pPr>
            <w:r>
              <w:t>Совершенствование мелкой и крупной моторики руки;</w:t>
            </w:r>
          </w:p>
          <w:p w:rsidR="006B73F0" w:rsidRDefault="006B73F0" w:rsidP="006B73F0">
            <w:pPr>
              <w:pStyle w:val="a7"/>
              <w:contextualSpacing/>
            </w:pPr>
            <w:r>
              <w:t>Развитие речи учащихся, организующей и направляющей их умственную и практическую деятельность, функцию общения</w:t>
            </w:r>
          </w:p>
          <w:p w:rsidR="006B73F0" w:rsidRDefault="006B73F0" w:rsidP="006B73F0">
            <w:pPr>
              <w:pStyle w:val="a7"/>
              <w:contextualSpacing/>
            </w:pPr>
            <w:r>
              <w:t xml:space="preserve">Обучение работе по инструкции учителя и самостоятельно, планированию своей </w:t>
            </w:r>
            <w:r>
              <w:lastRenderedPageBreak/>
              <w:t>деятельности</w:t>
            </w:r>
          </w:p>
          <w:p w:rsidR="006B73F0" w:rsidRDefault="006B73F0" w:rsidP="006B73F0">
            <w:pPr>
              <w:pStyle w:val="a7"/>
              <w:contextualSpacing/>
            </w:pPr>
            <w:r>
              <w:t>Формирование умения преодолевать трудности, оценивать свои возможности адекватно</w:t>
            </w:r>
          </w:p>
          <w:p w:rsidR="006B73F0" w:rsidRDefault="006B73F0" w:rsidP="006B73F0">
            <w:pPr>
              <w:pStyle w:val="a7"/>
              <w:contextualSpacing/>
            </w:pPr>
            <w:r>
              <w:t>Развитие умения отражать в рисунке, лепке, аппликации собственный эмоциональный, игровой, социальный и бытовой опыт, опыт межличностных отношений.</w:t>
            </w:r>
          </w:p>
          <w:p w:rsidR="006B73F0" w:rsidRPr="00320748" w:rsidRDefault="006B73F0" w:rsidP="006B73F0">
            <w:pPr>
              <w:pStyle w:val="a4"/>
              <w:contextualSpacing/>
              <w:rPr>
                <w:rFonts w:ascii="Times New Roman" w:hAnsi="Times New Roman" w:cs="Times New Roman"/>
                <w:sz w:val="24"/>
                <w:szCs w:val="24"/>
              </w:rPr>
            </w:pPr>
          </w:p>
        </w:tc>
        <w:tc>
          <w:tcPr>
            <w:tcW w:w="1240" w:type="pct"/>
            <w:vMerge w:val="restart"/>
          </w:tcPr>
          <w:p w:rsidR="006B73F0" w:rsidRPr="00CD4AD1" w:rsidRDefault="006B73F0" w:rsidP="006B73F0">
            <w:pPr>
              <w:pStyle w:val="a7"/>
              <w:contextualSpacing/>
              <w:rPr>
                <w:b/>
              </w:rPr>
            </w:pPr>
            <w:r w:rsidRPr="00CD4AD1">
              <w:rPr>
                <w:b/>
              </w:rPr>
              <w:lastRenderedPageBreak/>
              <w:t>Умеют</w:t>
            </w:r>
          </w:p>
          <w:p w:rsidR="006B73F0" w:rsidRPr="00CD4AD1" w:rsidRDefault="006B73F0" w:rsidP="006B73F0">
            <w:pPr>
              <w:pStyle w:val="a7"/>
              <w:contextualSpacing/>
            </w:pPr>
            <w:r w:rsidRPr="00CD4AD1">
              <w:rPr>
                <w:color w:val="000000"/>
              </w:rPr>
              <w:t>пользоваться простейшими вспомогательными линиями для проверки правильности рисунка;</w:t>
            </w:r>
          </w:p>
          <w:p w:rsidR="006B73F0" w:rsidRPr="00CD4AD1" w:rsidRDefault="006B73F0" w:rsidP="006B73F0">
            <w:pPr>
              <w:pStyle w:val="a7"/>
              <w:shd w:val="clear" w:color="auto" w:fill="FFFFFF"/>
              <w:contextualSpacing/>
              <w:rPr>
                <w:rFonts w:ascii="Tahoma" w:hAnsi="Tahoma" w:cs="Tahoma"/>
                <w:color w:val="000000"/>
              </w:rPr>
            </w:pPr>
            <w:r w:rsidRPr="00CD4AD1">
              <w:rPr>
                <w:color w:val="000000"/>
              </w:rPr>
              <w:t>подбирать цвета изображаемых предметов и передавать их объемную форму;</w:t>
            </w:r>
          </w:p>
          <w:p w:rsidR="006B73F0" w:rsidRPr="00CD4AD1" w:rsidRDefault="006B73F0" w:rsidP="006B73F0">
            <w:pPr>
              <w:pStyle w:val="a7"/>
              <w:shd w:val="clear" w:color="auto" w:fill="FFFFFF"/>
              <w:contextualSpacing/>
              <w:rPr>
                <w:rFonts w:ascii="Tahoma" w:hAnsi="Tahoma" w:cs="Tahoma"/>
                <w:color w:val="000000"/>
              </w:rPr>
            </w:pPr>
            <w:r w:rsidRPr="00CD4AD1">
              <w:rPr>
                <w:color w:val="000000"/>
              </w:rPr>
              <w:t>подбирать гармонические сочетания цветов в декоративном рисовании;</w:t>
            </w:r>
          </w:p>
          <w:p w:rsidR="006B73F0" w:rsidRPr="00CD4AD1" w:rsidRDefault="006B73F0" w:rsidP="006B73F0">
            <w:pPr>
              <w:pStyle w:val="a7"/>
              <w:shd w:val="clear" w:color="auto" w:fill="FFFFFF"/>
              <w:contextualSpacing/>
              <w:rPr>
                <w:rFonts w:ascii="Tahoma" w:hAnsi="Tahoma" w:cs="Tahoma"/>
                <w:color w:val="000000"/>
              </w:rPr>
            </w:pPr>
            <w:r w:rsidRPr="00CD4AD1">
              <w:rPr>
                <w:color w:val="000000"/>
              </w:rPr>
              <w:t>передавать связное содержание и осуществлять пространственную композицию в рисунках на темы;</w:t>
            </w:r>
          </w:p>
          <w:p w:rsidR="006B73F0" w:rsidRPr="00CD4AD1" w:rsidRDefault="006B73F0" w:rsidP="006B73F0">
            <w:pPr>
              <w:pStyle w:val="a7"/>
              <w:shd w:val="clear" w:color="auto" w:fill="FFFFFF"/>
              <w:contextualSpacing/>
              <w:rPr>
                <w:rFonts w:ascii="Tahoma" w:hAnsi="Tahoma" w:cs="Tahoma"/>
                <w:color w:val="000000"/>
              </w:rPr>
            </w:pPr>
            <w:r w:rsidRPr="00CD4AD1">
              <w:rPr>
                <w:color w:val="000000"/>
              </w:rPr>
              <w:t>сравнивать свой рисунок с изображаемым предметом и исправлять замеченные в рисунке ошибки;</w:t>
            </w:r>
          </w:p>
          <w:p w:rsidR="006B73F0" w:rsidRPr="00CD4AD1" w:rsidRDefault="006B73F0" w:rsidP="006B73F0">
            <w:pPr>
              <w:pStyle w:val="a7"/>
              <w:shd w:val="clear" w:color="auto" w:fill="FFFFFF"/>
              <w:contextualSpacing/>
              <w:rPr>
                <w:rFonts w:ascii="Tahoma" w:hAnsi="Tahoma" w:cs="Tahoma"/>
                <w:color w:val="000000"/>
              </w:rPr>
            </w:pPr>
            <w:r w:rsidRPr="00CD4AD1">
              <w:rPr>
                <w:color w:val="000000"/>
              </w:rPr>
              <w:t>делать отчет о проделанной работе, используя при этом термины, принятые в изобразительной деятельности;</w:t>
            </w:r>
          </w:p>
          <w:p w:rsidR="006B73F0" w:rsidRPr="00CD4AD1" w:rsidRDefault="006B73F0" w:rsidP="006B73F0">
            <w:pPr>
              <w:pStyle w:val="a7"/>
              <w:shd w:val="clear" w:color="auto" w:fill="FFFFFF"/>
              <w:contextualSpacing/>
              <w:rPr>
                <w:rFonts w:ascii="Tahoma" w:hAnsi="Tahoma" w:cs="Tahoma"/>
                <w:color w:val="000000"/>
              </w:rPr>
            </w:pPr>
            <w:r w:rsidRPr="00CD4AD1">
              <w:rPr>
                <w:color w:val="000000"/>
              </w:rPr>
              <w:t xml:space="preserve">находить в картине главное, рассказывать содержание картины, знать названия рассмотренных на уроках произведений изобразительного </w:t>
            </w:r>
            <w:r w:rsidRPr="00CD4AD1">
              <w:rPr>
                <w:color w:val="000000"/>
              </w:rPr>
              <w:lastRenderedPageBreak/>
              <w:t>искусства, особенности изделий народных мастеров.</w:t>
            </w:r>
          </w:p>
          <w:p w:rsidR="006B73F0" w:rsidRPr="00CD4AD1" w:rsidRDefault="006B73F0" w:rsidP="006B73F0">
            <w:pPr>
              <w:pStyle w:val="a7"/>
              <w:shd w:val="clear" w:color="auto" w:fill="FFFFFF"/>
              <w:contextualSpacing/>
              <w:rPr>
                <w:rFonts w:ascii="Tahoma" w:hAnsi="Tahoma" w:cs="Tahoma"/>
                <w:color w:val="000000"/>
              </w:rPr>
            </w:pPr>
            <w:r w:rsidRPr="00CD4AD1">
              <w:rPr>
                <w:b/>
                <w:bCs/>
                <w:i/>
                <w:iCs/>
                <w:color w:val="000000"/>
              </w:rPr>
              <w:t>Знают</w:t>
            </w:r>
          </w:p>
          <w:p w:rsidR="006B73F0" w:rsidRPr="00CD4AD1" w:rsidRDefault="006B73F0" w:rsidP="006B73F0">
            <w:pPr>
              <w:pStyle w:val="a7"/>
              <w:shd w:val="clear" w:color="auto" w:fill="FFFFFF"/>
              <w:contextualSpacing/>
              <w:rPr>
                <w:rFonts w:ascii="Tahoma" w:hAnsi="Tahoma" w:cs="Tahoma"/>
                <w:color w:val="000000"/>
              </w:rPr>
            </w:pPr>
            <w:r w:rsidRPr="00CD4AD1">
              <w:rPr>
                <w:color w:val="000000"/>
              </w:rPr>
              <w:t>виды работ на уроках изобразительного искусства (рисование с натуры, декоративное рисование, рисование на тему);</w:t>
            </w:r>
          </w:p>
          <w:p w:rsidR="006B73F0" w:rsidRPr="00CD4AD1" w:rsidRDefault="006B73F0" w:rsidP="006B73F0">
            <w:pPr>
              <w:pStyle w:val="a7"/>
              <w:shd w:val="clear" w:color="auto" w:fill="FFFFFF"/>
              <w:contextualSpacing/>
              <w:rPr>
                <w:rFonts w:ascii="Tahoma" w:hAnsi="Tahoma" w:cs="Tahoma"/>
                <w:color w:val="000000"/>
              </w:rPr>
            </w:pPr>
            <w:r w:rsidRPr="00CD4AD1">
              <w:rPr>
                <w:color w:val="000000"/>
              </w:rPr>
              <w:t>отличительные признаки видов изобразительного искусства (декоративно-прикладное творчество, живопись);</w:t>
            </w:r>
          </w:p>
          <w:p w:rsidR="006B73F0" w:rsidRPr="00CD4AD1" w:rsidRDefault="006B73F0" w:rsidP="006B73F0">
            <w:pPr>
              <w:pStyle w:val="a7"/>
              <w:shd w:val="clear" w:color="auto" w:fill="FFFFFF"/>
              <w:contextualSpacing/>
              <w:rPr>
                <w:rFonts w:ascii="Tahoma" w:hAnsi="Tahoma" w:cs="Tahoma"/>
                <w:color w:val="000000"/>
              </w:rPr>
            </w:pPr>
            <w:r w:rsidRPr="00CD4AD1">
              <w:rPr>
                <w:color w:val="000000"/>
              </w:rPr>
              <w:t>особенности материалов, используемых в изобразительном искусстве (акварель, гуашь);</w:t>
            </w:r>
          </w:p>
          <w:p w:rsidR="006B73F0" w:rsidRPr="00CD4AD1" w:rsidRDefault="006B73F0" w:rsidP="006B73F0">
            <w:pPr>
              <w:pStyle w:val="a7"/>
              <w:shd w:val="clear" w:color="auto" w:fill="FFFFFF"/>
              <w:contextualSpacing/>
              <w:rPr>
                <w:rFonts w:ascii="Tahoma" w:hAnsi="Tahoma" w:cs="Tahoma"/>
                <w:color w:val="000000"/>
              </w:rPr>
            </w:pPr>
            <w:r w:rsidRPr="00CD4AD1">
              <w:rPr>
                <w:color w:val="000000"/>
              </w:rPr>
              <w:t>основные средства выразительности (цвет, объем, освещение)</w:t>
            </w:r>
          </w:p>
        </w:tc>
      </w:tr>
      <w:tr w:rsidR="006B73F0" w:rsidRPr="00320748" w:rsidTr="006B73F0">
        <w:tc>
          <w:tcPr>
            <w:tcW w:w="194" w:type="pct"/>
            <w:vAlign w:val="center"/>
          </w:tcPr>
          <w:p w:rsidR="006B73F0" w:rsidRPr="00ED10C0" w:rsidRDefault="006B73F0" w:rsidP="006B73F0">
            <w:pPr>
              <w:contextualSpacing/>
              <w:jc w:val="center"/>
              <w:rPr>
                <w:rFonts w:ascii="Times New Roman" w:hAnsi="Times New Roman"/>
                <w:b/>
                <w:sz w:val="24"/>
                <w:szCs w:val="24"/>
              </w:rPr>
            </w:pPr>
            <w:r>
              <w:rPr>
                <w:rFonts w:ascii="Times New Roman" w:hAnsi="Times New Roman"/>
                <w:b/>
                <w:sz w:val="24"/>
                <w:szCs w:val="24"/>
              </w:rPr>
              <w:t>2</w:t>
            </w:r>
          </w:p>
        </w:tc>
        <w:tc>
          <w:tcPr>
            <w:tcW w:w="1092" w:type="pct"/>
            <w:vAlign w:val="center"/>
          </w:tcPr>
          <w:p w:rsidR="006B73F0" w:rsidRPr="0076092A" w:rsidRDefault="006B73F0" w:rsidP="006B73F0">
            <w:pPr>
              <w:contextualSpacing/>
              <w:jc w:val="center"/>
              <w:rPr>
                <w:rFonts w:ascii="Times New Roman" w:hAnsi="Times New Roman"/>
                <w:b/>
                <w:sz w:val="24"/>
                <w:szCs w:val="24"/>
              </w:rPr>
            </w:pPr>
            <w:r w:rsidRPr="0076092A">
              <w:rPr>
                <w:rFonts w:ascii="Times New Roman" w:hAnsi="Times New Roman"/>
                <w:b/>
                <w:sz w:val="24"/>
                <w:szCs w:val="24"/>
              </w:rPr>
              <w:t>Декоративное рисование</w:t>
            </w:r>
          </w:p>
        </w:tc>
        <w:tc>
          <w:tcPr>
            <w:tcW w:w="1287" w:type="pct"/>
          </w:tcPr>
          <w:p w:rsidR="006B73F0" w:rsidRPr="00D05E43" w:rsidRDefault="006B73F0" w:rsidP="006B73F0">
            <w:pPr>
              <w:contextualSpacing/>
              <w:rPr>
                <w:rFonts w:ascii="Times New Roman" w:hAnsi="Times New Roman" w:cs="Times New Roman"/>
                <w:sz w:val="24"/>
                <w:szCs w:val="24"/>
              </w:rPr>
            </w:pPr>
            <w:r w:rsidRPr="00D05E43">
              <w:rPr>
                <w:rFonts w:ascii="Times New Roman" w:hAnsi="Times New Roman" w:cs="Times New Roman"/>
                <w:color w:val="000000"/>
                <w:sz w:val="24"/>
                <w:szCs w:val="24"/>
                <w:shd w:val="clear" w:color="auto" w:fill="FFFFFF"/>
              </w:rPr>
              <w:t>Составление узоров из геометрических и растительных элементов в полосе, квадрате, круге, применяя осевые линии. Рисование узоров, соблюдая последовательность, сочетание </w:t>
            </w:r>
            <w:hyperlink r:id="rId9" w:history="1">
              <w:r w:rsidRPr="00D05E43">
                <w:rPr>
                  <w:rStyle w:val="a9"/>
                  <w:rFonts w:ascii="Times New Roman" w:hAnsi="Times New Roman" w:cs="Times New Roman"/>
                  <w:color w:val="auto"/>
                  <w:sz w:val="24"/>
                  <w:szCs w:val="24"/>
                  <w:u w:val="none"/>
                  <w:shd w:val="clear" w:color="auto" w:fill="FFFFFF"/>
                </w:rPr>
                <w:t>цветов</w:t>
              </w:r>
            </w:hyperlink>
            <w:r w:rsidRPr="00D05E43">
              <w:rPr>
                <w:rFonts w:ascii="Times New Roman" w:hAnsi="Times New Roman" w:cs="Times New Roman"/>
                <w:color w:val="000000"/>
                <w:sz w:val="24"/>
                <w:szCs w:val="24"/>
                <w:shd w:val="clear" w:color="auto" w:fill="FFFFFF"/>
              </w:rPr>
              <w:t>. Использование при рисовании гуашевых и </w:t>
            </w:r>
            <w:hyperlink r:id="rId10" w:history="1">
              <w:r w:rsidRPr="00D05E43">
                <w:rPr>
                  <w:rStyle w:val="a9"/>
                  <w:rFonts w:ascii="Times New Roman" w:hAnsi="Times New Roman" w:cs="Times New Roman"/>
                  <w:color w:val="auto"/>
                  <w:sz w:val="24"/>
                  <w:szCs w:val="24"/>
                  <w:u w:val="none"/>
                  <w:shd w:val="clear" w:color="auto" w:fill="FFFFFF"/>
                </w:rPr>
                <w:t>акварельных</w:t>
              </w:r>
            </w:hyperlink>
            <w:r w:rsidRPr="00D05E43">
              <w:rPr>
                <w:rFonts w:ascii="Times New Roman" w:hAnsi="Times New Roman" w:cs="Times New Roman"/>
                <w:color w:val="000000"/>
                <w:sz w:val="24"/>
                <w:szCs w:val="24"/>
                <w:shd w:val="clear" w:color="auto" w:fill="FFFFFF"/>
              </w:rPr>
              <w:t> красок. Ровная закраска элементов орнамента с соблюдением контура изображения</w:t>
            </w:r>
          </w:p>
        </w:tc>
        <w:tc>
          <w:tcPr>
            <w:tcW w:w="1187" w:type="pct"/>
            <w:vMerge/>
          </w:tcPr>
          <w:p w:rsidR="006B73F0" w:rsidRPr="00320748" w:rsidRDefault="006B73F0" w:rsidP="006B73F0">
            <w:pPr>
              <w:pStyle w:val="a4"/>
              <w:contextualSpacing/>
              <w:rPr>
                <w:rFonts w:ascii="Times New Roman" w:hAnsi="Times New Roman" w:cs="Times New Roman"/>
                <w:sz w:val="24"/>
                <w:szCs w:val="24"/>
              </w:rPr>
            </w:pPr>
          </w:p>
        </w:tc>
        <w:tc>
          <w:tcPr>
            <w:tcW w:w="1240" w:type="pct"/>
            <w:vMerge/>
          </w:tcPr>
          <w:p w:rsidR="006B73F0" w:rsidRPr="009923B6" w:rsidRDefault="006B73F0" w:rsidP="006B73F0">
            <w:pPr>
              <w:pStyle w:val="a7"/>
              <w:contextualSpacing/>
            </w:pPr>
          </w:p>
        </w:tc>
      </w:tr>
      <w:tr w:rsidR="006B73F0" w:rsidRPr="00320748" w:rsidTr="006B73F0">
        <w:tc>
          <w:tcPr>
            <w:tcW w:w="194" w:type="pct"/>
            <w:vAlign w:val="center"/>
          </w:tcPr>
          <w:p w:rsidR="006B73F0" w:rsidRPr="00ED10C0" w:rsidRDefault="006B73F0" w:rsidP="006B73F0">
            <w:pPr>
              <w:contextualSpacing/>
              <w:jc w:val="center"/>
              <w:rPr>
                <w:rFonts w:ascii="Times New Roman" w:hAnsi="Times New Roman"/>
                <w:b/>
                <w:sz w:val="24"/>
                <w:szCs w:val="24"/>
              </w:rPr>
            </w:pPr>
            <w:r>
              <w:rPr>
                <w:rFonts w:ascii="Times New Roman" w:hAnsi="Times New Roman"/>
                <w:b/>
                <w:sz w:val="24"/>
                <w:szCs w:val="24"/>
              </w:rPr>
              <w:t>3</w:t>
            </w:r>
          </w:p>
        </w:tc>
        <w:tc>
          <w:tcPr>
            <w:tcW w:w="1092" w:type="pct"/>
            <w:vAlign w:val="center"/>
          </w:tcPr>
          <w:p w:rsidR="006B73F0" w:rsidRPr="0076092A" w:rsidRDefault="006B73F0" w:rsidP="006B73F0">
            <w:pPr>
              <w:contextualSpacing/>
              <w:jc w:val="center"/>
              <w:rPr>
                <w:rFonts w:ascii="Times New Roman" w:hAnsi="Times New Roman"/>
                <w:b/>
                <w:sz w:val="24"/>
                <w:szCs w:val="24"/>
              </w:rPr>
            </w:pPr>
            <w:r w:rsidRPr="0076092A">
              <w:rPr>
                <w:rFonts w:ascii="Times New Roman" w:hAnsi="Times New Roman"/>
                <w:b/>
                <w:sz w:val="24"/>
                <w:szCs w:val="24"/>
              </w:rPr>
              <w:t>Рисование на темы</w:t>
            </w:r>
          </w:p>
        </w:tc>
        <w:tc>
          <w:tcPr>
            <w:tcW w:w="1287" w:type="pct"/>
          </w:tcPr>
          <w:p w:rsidR="006B73F0" w:rsidRPr="00D05E43" w:rsidRDefault="006B73F0" w:rsidP="006B73F0">
            <w:pPr>
              <w:contextualSpacing/>
              <w:rPr>
                <w:rFonts w:ascii="Times New Roman" w:hAnsi="Times New Roman" w:cs="Times New Roman"/>
                <w:sz w:val="24"/>
                <w:szCs w:val="24"/>
              </w:rPr>
            </w:pPr>
            <w:r w:rsidRPr="00D05E43">
              <w:rPr>
                <w:rFonts w:ascii="Times New Roman" w:hAnsi="Times New Roman" w:cs="Times New Roman"/>
                <w:color w:val="000000"/>
                <w:sz w:val="24"/>
                <w:szCs w:val="24"/>
                <w:shd w:val="clear" w:color="auto" w:fill="FFFFFF"/>
              </w:rPr>
              <w:t xml:space="preserve">Изображение зрительных представлений на основе прочитанного художественного произведения, на основе наблюдения за природой родного края. Выбор и рисование </w:t>
            </w:r>
            <w:r w:rsidRPr="00D05E43">
              <w:rPr>
                <w:rFonts w:ascii="Times New Roman" w:hAnsi="Times New Roman" w:cs="Times New Roman"/>
                <w:color w:val="000000"/>
                <w:sz w:val="24"/>
                <w:szCs w:val="24"/>
                <w:shd w:val="clear" w:color="auto" w:fill="FFFFFF"/>
              </w:rPr>
              <w:lastRenderedPageBreak/>
              <w:t>наиболее существенного. Тематическое рисование приуроченное к традиционным </w:t>
            </w:r>
            <w:hyperlink r:id="rId11" w:history="1">
              <w:r w:rsidRPr="00D05E43">
                <w:rPr>
                  <w:rStyle w:val="a9"/>
                  <w:rFonts w:ascii="Times New Roman" w:hAnsi="Times New Roman" w:cs="Times New Roman"/>
                  <w:color w:val="auto"/>
                  <w:sz w:val="24"/>
                  <w:szCs w:val="24"/>
                  <w:u w:val="none"/>
                  <w:shd w:val="clear" w:color="auto" w:fill="FFFFFF"/>
                </w:rPr>
                <w:t>праздникам</w:t>
              </w:r>
            </w:hyperlink>
            <w:r w:rsidRPr="00D05E43">
              <w:rPr>
                <w:rFonts w:ascii="Times New Roman" w:hAnsi="Times New Roman" w:cs="Times New Roman"/>
                <w:color w:val="000000"/>
                <w:sz w:val="24"/>
                <w:szCs w:val="24"/>
                <w:shd w:val="clear" w:color="auto" w:fill="FFFFFF"/>
              </w:rPr>
              <w:t> и временам года. Использование гуашевых и акварельных красок.</w:t>
            </w:r>
          </w:p>
        </w:tc>
        <w:tc>
          <w:tcPr>
            <w:tcW w:w="1187" w:type="pct"/>
            <w:vMerge/>
          </w:tcPr>
          <w:p w:rsidR="006B73F0" w:rsidRPr="00320748" w:rsidRDefault="006B73F0" w:rsidP="006B73F0">
            <w:pPr>
              <w:pStyle w:val="a4"/>
              <w:contextualSpacing/>
              <w:rPr>
                <w:rFonts w:ascii="Times New Roman" w:hAnsi="Times New Roman" w:cs="Times New Roman"/>
                <w:sz w:val="24"/>
                <w:szCs w:val="24"/>
              </w:rPr>
            </w:pPr>
          </w:p>
        </w:tc>
        <w:tc>
          <w:tcPr>
            <w:tcW w:w="1240" w:type="pct"/>
            <w:vMerge/>
          </w:tcPr>
          <w:p w:rsidR="006B73F0" w:rsidRPr="009923B6" w:rsidRDefault="006B73F0" w:rsidP="006B73F0">
            <w:pPr>
              <w:autoSpaceDE w:val="0"/>
              <w:autoSpaceDN w:val="0"/>
              <w:adjustRightInd w:val="0"/>
              <w:contextualSpacing/>
              <w:rPr>
                <w:rFonts w:ascii="Times New Roman" w:eastAsiaTheme="minorHAnsi" w:hAnsi="Times New Roman" w:cs="Times New Roman"/>
                <w:sz w:val="24"/>
                <w:szCs w:val="24"/>
              </w:rPr>
            </w:pPr>
          </w:p>
        </w:tc>
      </w:tr>
      <w:tr w:rsidR="006B73F0" w:rsidRPr="00320748" w:rsidTr="006B73F0">
        <w:tc>
          <w:tcPr>
            <w:tcW w:w="194" w:type="pct"/>
            <w:vAlign w:val="center"/>
          </w:tcPr>
          <w:p w:rsidR="006B73F0" w:rsidRPr="00ED10C0" w:rsidRDefault="006B73F0" w:rsidP="006B73F0">
            <w:pPr>
              <w:contextualSpacing/>
              <w:jc w:val="center"/>
              <w:rPr>
                <w:rFonts w:ascii="Times New Roman" w:hAnsi="Times New Roman"/>
                <w:b/>
                <w:sz w:val="24"/>
                <w:szCs w:val="24"/>
              </w:rPr>
            </w:pPr>
            <w:r>
              <w:rPr>
                <w:rFonts w:ascii="Times New Roman" w:hAnsi="Times New Roman"/>
                <w:b/>
                <w:sz w:val="24"/>
                <w:szCs w:val="24"/>
              </w:rPr>
              <w:lastRenderedPageBreak/>
              <w:t>4</w:t>
            </w:r>
          </w:p>
        </w:tc>
        <w:tc>
          <w:tcPr>
            <w:tcW w:w="1092" w:type="pct"/>
            <w:vAlign w:val="center"/>
          </w:tcPr>
          <w:p w:rsidR="006B73F0" w:rsidRPr="0076092A" w:rsidRDefault="006B73F0" w:rsidP="006B73F0">
            <w:pPr>
              <w:pStyle w:val="a6"/>
              <w:shd w:val="clear" w:color="auto" w:fill="auto"/>
              <w:tabs>
                <w:tab w:val="left" w:pos="1858"/>
              </w:tabs>
              <w:spacing w:before="0" w:line="240" w:lineRule="auto"/>
              <w:ind w:firstLine="0"/>
              <w:contextualSpacing/>
              <w:jc w:val="center"/>
              <w:rPr>
                <w:rFonts w:ascii="Times New Roman" w:hAnsi="Times New Roman" w:cs="Times New Roman"/>
                <w:b/>
                <w:sz w:val="24"/>
                <w:szCs w:val="24"/>
              </w:rPr>
            </w:pPr>
            <w:r w:rsidRPr="0076092A">
              <w:rPr>
                <w:rFonts w:ascii="Times New Roman" w:hAnsi="Times New Roman" w:cs="Times New Roman"/>
                <w:b/>
                <w:sz w:val="24"/>
                <w:szCs w:val="24"/>
              </w:rPr>
              <w:t>Беседы об изобразительном искусстве</w:t>
            </w:r>
          </w:p>
        </w:tc>
        <w:tc>
          <w:tcPr>
            <w:tcW w:w="1287" w:type="pct"/>
          </w:tcPr>
          <w:p w:rsidR="006B73F0" w:rsidRPr="00D05E43" w:rsidRDefault="006B73F0" w:rsidP="006B73F0">
            <w:pPr>
              <w:contextualSpacing/>
              <w:rPr>
                <w:rFonts w:ascii="Times New Roman" w:hAnsi="Times New Roman" w:cs="Times New Roman"/>
                <w:sz w:val="24"/>
                <w:szCs w:val="24"/>
              </w:rPr>
            </w:pPr>
            <w:r w:rsidRPr="00D05E43">
              <w:rPr>
                <w:rFonts w:ascii="Times New Roman" w:hAnsi="Times New Roman" w:cs="Times New Roman"/>
                <w:color w:val="000000"/>
                <w:sz w:val="24"/>
                <w:szCs w:val="24"/>
                <w:shd w:val="clear" w:color="auto" w:fill="FFFFFF"/>
              </w:rPr>
              <w:t>Разновидности изобразительного искусства: картины художников, декоративно-прикладное </w:t>
            </w:r>
            <w:hyperlink r:id="rId12" w:history="1">
              <w:r w:rsidRPr="00D05E43">
                <w:rPr>
                  <w:rStyle w:val="a9"/>
                  <w:rFonts w:ascii="Times New Roman" w:hAnsi="Times New Roman" w:cs="Times New Roman"/>
                  <w:color w:val="auto"/>
                  <w:sz w:val="24"/>
                  <w:szCs w:val="24"/>
                  <w:u w:val="none"/>
                  <w:shd w:val="clear" w:color="auto" w:fill="FFFFFF"/>
                </w:rPr>
                <w:t>творчество</w:t>
              </w:r>
            </w:hyperlink>
            <w:r w:rsidRPr="00D05E43">
              <w:rPr>
                <w:rFonts w:ascii="Times New Roman" w:hAnsi="Times New Roman" w:cs="Times New Roman"/>
                <w:color w:val="000000"/>
                <w:sz w:val="24"/>
                <w:szCs w:val="24"/>
                <w:shd w:val="clear" w:color="auto" w:fill="FFFFFF"/>
              </w:rPr>
              <w:t> уральских мастеров. Беседы о роли изобразительного искусства в военных баталиях</w:t>
            </w:r>
          </w:p>
        </w:tc>
        <w:tc>
          <w:tcPr>
            <w:tcW w:w="1187" w:type="pct"/>
            <w:vMerge/>
          </w:tcPr>
          <w:p w:rsidR="006B73F0" w:rsidRPr="00320748" w:rsidRDefault="006B73F0" w:rsidP="006B73F0">
            <w:pPr>
              <w:pStyle w:val="a4"/>
              <w:contextualSpacing/>
              <w:rPr>
                <w:rFonts w:ascii="Times New Roman" w:hAnsi="Times New Roman" w:cs="Times New Roman"/>
                <w:sz w:val="24"/>
                <w:szCs w:val="24"/>
              </w:rPr>
            </w:pPr>
          </w:p>
        </w:tc>
        <w:tc>
          <w:tcPr>
            <w:tcW w:w="1240" w:type="pct"/>
            <w:vMerge/>
          </w:tcPr>
          <w:p w:rsidR="006B73F0" w:rsidRPr="00BA1245" w:rsidRDefault="006B73F0" w:rsidP="006B73F0">
            <w:pPr>
              <w:autoSpaceDE w:val="0"/>
              <w:autoSpaceDN w:val="0"/>
              <w:adjustRightInd w:val="0"/>
              <w:contextualSpacing/>
              <w:rPr>
                <w:rFonts w:ascii="Times New Roman" w:eastAsiaTheme="minorHAnsi" w:hAnsi="Times New Roman" w:cs="Times New Roman"/>
                <w:sz w:val="24"/>
                <w:szCs w:val="24"/>
              </w:rPr>
            </w:pPr>
          </w:p>
        </w:tc>
      </w:tr>
    </w:tbl>
    <w:p w:rsidR="00501FF1" w:rsidRDefault="00501FF1" w:rsidP="006B73F0">
      <w:pPr>
        <w:spacing w:line="240" w:lineRule="auto"/>
        <w:contextualSpacing/>
        <w:rPr>
          <w:rFonts w:ascii="Times New Roman" w:hAnsi="Times New Roman" w:cs="Times New Roman"/>
          <w:sz w:val="24"/>
          <w:szCs w:val="24"/>
        </w:rPr>
      </w:pPr>
    </w:p>
    <w:p w:rsidR="00501FF1" w:rsidRDefault="00501FF1" w:rsidP="00501FF1">
      <w:pPr>
        <w:spacing w:before="120" w:after="120"/>
        <w:jc w:val="center"/>
        <w:rPr>
          <w:rFonts w:ascii="Times New Roman" w:hAnsi="Times New Roman"/>
          <w:b/>
          <w:iCs/>
          <w:sz w:val="24"/>
          <w:szCs w:val="24"/>
        </w:rPr>
        <w:sectPr w:rsidR="00501FF1" w:rsidSect="00656391">
          <w:pgSz w:w="16838" w:h="11906" w:orient="landscape"/>
          <w:pgMar w:top="851" w:right="1134" w:bottom="1701" w:left="1134" w:header="709" w:footer="709" w:gutter="0"/>
          <w:cols w:space="708"/>
          <w:docGrid w:linePitch="360"/>
        </w:sectPr>
      </w:pPr>
    </w:p>
    <w:p w:rsidR="00501FF1" w:rsidRDefault="00501FF1" w:rsidP="00501FF1">
      <w:pPr>
        <w:spacing w:after="0"/>
        <w:jc w:val="center"/>
        <w:rPr>
          <w:rFonts w:ascii="Times New Roman" w:hAnsi="Times New Roman" w:cs="Times New Roman"/>
          <w:b/>
          <w:sz w:val="24"/>
          <w:szCs w:val="24"/>
        </w:rPr>
      </w:pPr>
    </w:p>
    <w:p w:rsidR="0076092A" w:rsidRDefault="0076092A" w:rsidP="0076092A">
      <w:pPr>
        <w:spacing w:after="0" w:line="240" w:lineRule="auto"/>
        <w:contextualSpacing/>
        <w:jc w:val="center"/>
        <w:rPr>
          <w:rFonts w:ascii="Times New Roman" w:hAnsi="Times New Roman"/>
          <w:b/>
          <w:sz w:val="24"/>
          <w:szCs w:val="24"/>
        </w:rPr>
      </w:pPr>
      <w:r w:rsidRPr="00CA4843">
        <w:rPr>
          <w:rFonts w:ascii="Times New Roman" w:hAnsi="Times New Roman"/>
          <w:b/>
          <w:sz w:val="24"/>
          <w:szCs w:val="24"/>
        </w:rPr>
        <w:t>Календарно-тематическое планирование</w:t>
      </w:r>
    </w:p>
    <w:p w:rsidR="0076092A" w:rsidRPr="00CA4843" w:rsidRDefault="0076092A" w:rsidP="0076092A">
      <w:pPr>
        <w:spacing w:after="0" w:line="240" w:lineRule="auto"/>
        <w:contextualSpacing/>
        <w:jc w:val="center"/>
        <w:rPr>
          <w:rFonts w:ascii="Times New Roman" w:hAnsi="Times New Roman"/>
          <w:b/>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2535"/>
        <w:gridCol w:w="992"/>
        <w:gridCol w:w="3843"/>
        <w:gridCol w:w="3812"/>
        <w:gridCol w:w="3260"/>
      </w:tblGrid>
      <w:tr w:rsidR="0076092A" w:rsidRPr="00CA4843" w:rsidTr="009743D2">
        <w:trPr>
          <w:trHeight w:val="278"/>
        </w:trPr>
        <w:tc>
          <w:tcPr>
            <w:tcW w:w="550" w:type="dxa"/>
            <w:vMerge w:val="restart"/>
            <w:vAlign w:val="center"/>
          </w:tcPr>
          <w:p w:rsidR="0076092A" w:rsidRPr="0076092A" w:rsidRDefault="0076092A" w:rsidP="007E78B4">
            <w:pPr>
              <w:spacing w:after="0" w:line="240" w:lineRule="auto"/>
              <w:jc w:val="center"/>
              <w:rPr>
                <w:rFonts w:ascii="Times New Roman" w:hAnsi="Times New Roman"/>
                <w:b/>
                <w:sz w:val="24"/>
                <w:szCs w:val="24"/>
              </w:rPr>
            </w:pPr>
            <w:r w:rsidRPr="0076092A">
              <w:rPr>
                <w:rFonts w:ascii="Times New Roman" w:hAnsi="Times New Roman"/>
                <w:b/>
                <w:sz w:val="24"/>
                <w:szCs w:val="24"/>
              </w:rPr>
              <w:t>№п/п</w:t>
            </w:r>
          </w:p>
        </w:tc>
        <w:tc>
          <w:tcPr>
            <w:tcW w:w="2535" w:type="dxa"/>
            <w:vMerge w:val="restart"/>
            <w:vAlign w:val="center"/>
          </w:tcPr>
          <w:p w:rsidR="0076092A" w:rsidRPr="0076092A" w:rsidRDefault="0076092A" w:rsidP="007E78B4">
            <w:pPr>
              <w:spacing w:after="0" w:line="240" w:lineRule="auto"/>
              <w:jc w:val="center"/>
              <w:rPr>
                <w:rFonts w:ascii="Times New Roman" w:hAnsi="Times New Roman"/>
                <w:b/>
                <w:sz w:val="24"/>
                <w:szCs w:val="24"/>
              </w:rPr>
            </w:pPr>
            <w:r w:rsidRPr="0076092A">
              <w:rPr>
                <w:rFonts w:ascii="Times New Roman" w:hAnsi="Times New Roman"/>
                <w:b/>
                <w:sz w:val="24"/>
                <w:szCs w:val="24"/>
              </w:rPr>
              <w:t>Тема урока</w:t>
            </w:r>
          </w:p>
        </w:tc>
        <w:tc>
          <w:tcPr>
            <w:tcW w:w="992" w:type="dxa"/>
            <w:vMerge w:val="restart"/>
            <w:vAlign w:val="center"/>
          </w:tcPr>
          <w:p w:rsidR="0076092A" w:rsidRPr="0076092A" w:rsidRDefault="0076092A" w:rsidP="007E78B4">
            <w:pPr>
              <w:spacing w:after="0" w:line="240" w:lineRule="auto"/>
              <w:jc w:val="center"/>
              <w:rPr>
                <w:rFonts w:ascii="Times New Roman" w:hAnsi="Times New Roman"/>
                <w:b/>
                <w:sz w:val="24"/>
                <w:szCs w:val="24"/>
              </w:rPr>
            </w:pPr>
            <w:r w:rsidRPr="0076092A">
              <w:rPr>
                <w:rFonts w:ascii="Times New Roman" w:hAnsi="Times New Roman"/>
                <w:b/>
                <w:sz w:val="24"/>
                <w:szCs w:val="24"/>
              </w:rPr>
              <w:t>Дата</w:t>
            </w:r>
          </w:p>
        </w:tc>
        <w:tc>
          <w:tcPr>
            <w:tcW w:w="3843" w:type="dxa"/>
            <w:vMerge w:val="restart"/>
            <w:vAlign w:val="center"/>
          </w:tcPr>
          <w:p w:rsidR="0076092A" w:rsidRPr="0076092A" w:rsidRDefault="0076092A" w:rsidP="007E78B4">
            <w:pPr>
              <w:spacing w:after="0" w:line="240" w:lineRule="auto"/>
              <w:jc w:val="center"/>
              <w:rPr>
                <w:rFonts w:ascii="Times New Roman" w:hAnsi="Times New Roman"/>
                <w:b/>
                <w:sz w:val="24"/>
                <w:szCs w:val="24"/>
              </w:rPr>
            </w:pPr>
            <w:r w:rsidRPr="0076092A">
              <w:rPr>
                <w:rFonts w:ascii="Times New Roman" w:hAnsi="Times New Roman"/>
                <w:b/>
                <w:sz w:val="24"/>
                <w:szCs w:val="24"/>
              </w:rPr>
              <w:t>Элементы содержания</w:t>
            </w:r>
          </w:p>
        </w:tc>
        <w:tc>
          <w:tcPr>
            <w:tcW w:w="7072" w:type="dxa"/>
            <w:gridSpan w:val="2"/>
            <w:vAlign w:val="center"/>
          </w:tcPr>
          <w:p w:rsidR="0076092A" w:rsidRPr="0076092A" w:rsidRDefault="0076092A" w:rsidP="007E78B4">
            <w:pPr>
              <w:spacing w:after="0" w:line="240" w:lineRule="auto"/>
              <w:jc w:val="center"/>
              <w:rPr>
                <w:rFonts w:ascii="Times New Roman" w:hAnsi="Times New Roman"/>
                <w:b/>
                <w:sz w:val="24"/>
                <w:szCs w:val="24"/>
              </w:rPr>
            </w:pPr>
            <w:r w:rsidRPr="0076092A">
              <w:rPr>
                <w:rFonts w:ascii="Times New Roman" w:hAnsi="Times New Roman"/>
                <w:b/>
                <w:sz w:val="24"/>
                <w:szCs w:val="24"/>
              </w:rPr>
              <w:t>Требования к уровню подготовки</w:t>
            </w:r>
          </w:p>
        </w:tc>
      </w:tr>
      <w:tr w:rsidR="0076092A" w:rsidRPr="00CA4843" w:rsidTr="009743D2">
        <w:trPr>
          <w:trHeight w:val="277"/>
        </w:trPr>
        <w:tc>
          <w:tcPr>
            <w:tcW w:w="550" w:type="dxa"/>
            <w:vMerge/>
          </w:tcPr>
          <w:p w:rsidR="0076092A" w:rsidRPr="0076092A" w:rsidRDefault="0076092A" w:rsidP="007E78B4">
            <w:pPr>
              <w:spacing w:after="0" w:line="240" w:lineRule="auto"/>
              <w:rPr>
                <w:rFonts w:ascii="Times New Roman" w:hAnsi="Times New Roman"/>
                <w:b/>
                <w:sz w:val="24"/>
                <w:szCs w:val="24"/>
              </w:rPr>
            </w:pPr>
          </w:p>
        </w:tc>
        <w:tc>
          <w:tcPr>
            <w:tcW w:w="2535" w:type="dxa"/>
            <w:vMerge/>
          </w:tcPr>
          <w:p w:rsidR="0076092A" w:rsidRPr="0076092A" w:rsidRDefault="0076092A" w:rsidP="007E78B4">
            <w:pPr>
              <w:spacing w:after="0" w:line="240" w:lineRule="auto"/>
              <w:rPr>
                <w:rFonts w:ascii="Times New Roman" w:hAnsi="Times New Roman"/>
                <w:b/>
                <w:sz w:val="24"/>
                <w:szCs w:val="24"/>
              </w:rPr>
            </w:pPr>
          </w:p>
        </w:tc>
        <w:tc>
          <w:tcPr>
            <w:tcW w:w="992" w:type="dxa"/>
            <w:vMerge/>
          </w:tcPr>
          <w:p w:rsidR="0076092A" w:rsidRPr="0076092A" w:rsidRDefault="0076092A" w:rsidP="007E78B4">
            <w:pPr>
              <w:spacing w:after="0" w:line="240" w:lineRule="auto"/>
              <w:rPr>
                <w:rFonts w:ascii="Times New Roman" w:hAnsi="Times New Roman"/>
                <w:b/>
                <w:sz w:val="24"/>
                <w:szCs w:val="24"/>
              </w:rPr>
            </w:pPr>
          </w:p>
        </w:tc>
        <w:tc>
          <w:tcPr>
            <w:tcW w:w="3843" w:type="dxa"/>
            <w:vMerge/>
          </w:tcPr>
          <w:p w:rsidR="0076092A" w:rsidRPr="0076092A" w:rsidRDefault="0076092A" w:rsidP="007E78B4">
            <w:pPr>
              <w:spacing w:after="0" w:line="240" w:lineRule="auto"/>
              <w:rPr>
                <w:rFonts w:ascii="Times New Roman" w:hAnsi="Times New Roman"/>
                <w:b/>
                <w:sz w:val="24"/>
                <w:szCs w:val="24"/>
              </w:rPr>
            </w:pPr>
          </w:p>
        </w:tc>
        <w:tc>
          <w:tcPr>
            <w:tcW w:w="3812" w:type="dxa"/>
          </w:tcPr>
          <w:p w:rsidR="0076092A" w:rsidRPr="0076092A" w:rsidRDefault="0076092A" w:rsidP="007E78B4">
            <w:pPr>
              <w:spacing w:after="0" w:line="240" w:lineRule="auto"/>
              <w:jc w:val="center"/>
              <w:rPr>
                <w:rFonts w:ascii="Times New Roman" w:hAnsi="Times New Roman"/>
                <w:b/>
                <w:sz w:val="24"/>
                <w:szCs w:val="24"/>
              </w:rPr>
            </w:pPr>
            <w:r w:rsidRPr="0076092A">
              <w:rPr>
                <w:rFonts w:ascii="Times New Roman" w:hAnsi="Times New Roman"/>
                <w:b/>
                <w:sz w:val="24"/>
                <w:szCs w:val="24"/>
              </w:rPr>
              <w:t>Должны знать</w:t>
            </w:r>
          </w:p>
        </w:tc>
        <w:tc>
          <w:tcPr>
            <w:tcW w:w="3260" w:type="dxa"/>
          </w:tcPr>
          <w:p w:rsidR="0076092A" w:rsidRPr="0076092A" w:rsidRDefault="0076092A" w:rsidP="007E78B4">
            <w:pPr>
              <w:spacing w:after="0" w:line="240" w:lineRule="auto"/>
              <w:jc w:val="center"/>
              <w:rPr>
                <w:rFonts w:ascii="Times New Roman" w:hAnsi="Times New Roman"/>
                <w:b/>
                <w:sz w:val="24"/>
                <w:szCs w:val="24"/>
              </w:rPr>
            </w:pPr>
            <w:r w:rsidRPr="0076092A">
              <w:rPr>
                <w:rFonts w:ascii="Times New Roman" w:hAnsi="Times New Roman"/>
                <w:b/>
                <w:sz w:val="24"/>
                <w:szCs w:val="24"/>
              </w:rPr>
              <w:t>Должны уметь</w:t>
            </w:r>
          </w:p>
        </w:tc>
      </w:tr>
      <w:tr w:rsidR="0076092A" w:rsidRPr="00CA4843" w:rsidTr="009743D2">
        <w:tc>
          <w:tcPr>
            <w:tcW w:w="550" w:type="dxa"/>
          </w:tcPr>
          <w:p w:rsidR="0076092A" w:rsidRPr="00CA4843" w:rsidRDefault="0076092A" w:rsidP="007E78B4">
            <w:pPr>
              <w:spacing w:after="0" w:line="240" w:lineRule="auto"/>
              <w:jc w:val="center"/>
              <w:rPr>
                <w:rFonts w:ascii="Times New Roman" w:hAnsi="Times New Roman"/>
                <w:sz w:val="24"/>
                <w:szCs w:val="24"/>
              </w:rPr>
            </w:pPr>
            <w:r w:rsidRPr="00CA4843">
              <w:rPr>
                <w:rFonts w:ascii="Times New Roman" w:hAnsi="Times New Roman"/>
                <w:sz w:val="24"/>
                <w:szCs w:val="24"/>
              </w:rPr>
              <w:t>1</w:t>
            </w:r>
          </w:p>
        </w:tc>
        <w:tc>
          <w:tcPr>
            <w:tcW w:w="2535" w:type="dxa"/>
          </w:tcPr>
          <w:p w:rsidR="0076092A" w:rsidRPr="0076092A" w:rsidRDefault="0076092A" w:rsidP="007E78B4">
            <w:pPr>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Изучаем творческие способности</w:t>
            </w:r>
          </w:p>
        </w:tc>
        <w:tc>
          <w:tcPr>
            <w:tcW w:w="992" w:type="dxa"/>
          </w:tcPr>
          <w:p w:rsidR="0076092A" w:rsidRPr="00CA4843" w:rsidRDefault="0076092A" w:rsidP="0076092A">
            <w:pPr>
              <w:spacing w:after="0" w:line="240" w:lineRule="auto"/>
              <w:jc w:val="center"/>
              <w:rPr>
                <w:rFonts w:ascii="Times New Roman" w:hAnsi="Times New Roman"/>
                <w:sz w:val="24"/>
                <w:szCs w:val="24"/>
              </w:rPr>
            </w:pPr>
            <w:r>
              <w:rPr>
                <w:rFonts w:ascii="Times New Roman" w:hAnsi="Times New Roman"/>
                <w:sz w:val="24"/>
                <w:szCs w:val="24"/>
              </w:rPr>
              <w:t>07.09</w:t>
            </w:r>
          </w:p>
        </w:tc>
        <w:tc>
          <w:tcPr>
            <w:tcW w:w="3843" w:type="dxa"/>
          </w:tcPr>
          <w:p w:rsidR="0076092A" w:rsidRPr="00CA4843" w:rsidRDefault="0076092A" w:rsidP="007E78B4">
            <w:pPr>
              <w:spacing w:after="0" w:line="20" w:lineRule="atLeast"/>
              <w:contextualSpacing/>
              <w:rPr>
                <w:rFonts w:ascii="Times New Roman" w:hAnsi="Times New Roman"/>
                <w:sz w:val="24"/>
                <w:szCs w:val="24"/>
              </w:rPr>
            </w:pPr>
            <w:r w:rsidRPr="00CA4843">
              <w:rPr>
                <w:rFonts w:ascii="Times New Roman" w:eastAsia="Times New Roman" w:hAnsi="Times New Roman"/>
                <w:sz w:val="24"/>
                <w:szCs w:val="24"/>
              </w:rPr>
              <w:t xml:space="preserve">Выполнение диагностической работы:  проведение горизонтальной и вертикальной  линии, рисованием  геом.фигур: круг, квадрат, овал, треугольник, ромб. Выполнение рисунка домика из круга, треугольника и квадрата, его штриховка. Рисование </w:t>
            </w:r>
            <w:r w:rsidRPr="00CA4843">
              <w:rPr>
                <w:rFonts w:ascii="Times New Roman" w:hAnsi="Times New Roman"/>
                <w:sz w:val="24"/>
                <w:szCs w:val="24"/>
              </w:rPr>
              <w:t>орнамента в квадрате, состоящего из  5 квадратов, 5 кругов, 5 овалов, 5 треугольников. Игра «Назови одним словом». Игра «Четвертый лишний».</w:t>
            </w:r>
          </w:p>
          <w:p w:rsidR="0076092A" w:rsidRPr="00CA4843" w:rsidRDefault="0076092A" w:rsidP="007E78B4">
            <w:pPr>
              <w:spacing w:after="0" w:line="20" w:lineRule="atLeast"/>
              <w:contextualSpacing/>
              <w:rPr>
                <w:rFonts w:ascii="Times New Roman" w:eastAsia="Times New Roman" w:hAnsi="Times New Roman"/>
                <w:sz w:val="24"/>
                <w:szCs w:val="24"/>
              </w:rPr>
            </w:pPr>
            <w:r w:rsidRPr="00CA4843">
              <w:rPr>
                <w:rFonts w:ascii="Times New Roman" w:eastAsia="Times New Roman" w:hAnsi="Times New Roman"/>
                <w:sz w:val="24"/>
                <w:szCs w:val="24"/>
              </w:rPr>
              <w:t>Выполнение тестирования.</w:t>
            </w:r>
          </w:p>
          <w:p w:rsidR="0076092A" w:rsidRPr="00CA4843" w:rsidRDefault="0076092A" w:rsidP="007E78B4">
            <w:pPr>
              <w:spacing w:after="0" w:line="20" w:lineRule="atLeast"/>
              <w:contextualSpacing/>
              <w:rPr>
                <w:rFonts w:ascii="Times New Roman" w:hAnsi="Times New Roman"/>
                <w:sz w:val="24"/>
                <w:szCs w:val="24"/>
              </w:rPr>
            </w:pPr>
          </w:p>
        </w:tc>
        <w:tc>
          <w:tcPr>
            <w:tcW w:w="3812"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Основные понятия: горизонталь, вертикаль, право-лево, прямые линии, наклонные линии, штриховка. Названия геометрических фигур   и их изображение. Названия основных цветов, получение  оранжевого, зеленого, фиолетового цветов путем смешивания красок.</w:t>
            </w:r>
          </w:p>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Названия и особенности орнаментов. Виды жанров живописи. Имена некоторых художников.</w:t>
            </w:r>
          </w:p>
        </w:tc>
        <w:tc>
          <w:tcPr>
            <w:tcW w:w="3260" w:type="dxa"/>
          </w:tcPr>
          <w:p w:rsidR="0076092A" w:rsidRPr="00CA4843" w:rsidRDefault="0076092A" w:rsidP="007E78B4">
            <w:pPr>
              <w:pStyle w:val="a3"/>
              <w:spacing w:after="0" w:line="240" w:lineRule="auto"/>
              <w:ind w:left="0"/>
              <w:rPr>
                <w:rFonts w:ascii="Times New Roman" w:hAnsi="Times New Roman"/>
                <w:sz w:val="24"/>
                <w:szCs w:val="24"/>
              </w:rPr>
            </w:pPr>
            <w:r w:rsidRPr="00CA4843">
              <w:rPr>
                <w:rFonts w:ascii="Times New Roman" w:hAnsi="Times New Roman"/>
                <w:sz w:val="24"/>
                <w:szCs w:val="24"/>
              </w:rPr>
              <w:t>Слушать объяснение учителя, ориентироваться в задании, определять вертикаль и горизонталь, проводить плавные линии, выполнять штриховку, изображать геометрические фигуры, ориентироваться в пространстве листа бумаги.</w:t>
            </w:r>
          </w:p>
        </w:tc>
      </w:tr>
      <w:tr w:rsidR="0076092A" w:rsidRPr="00CA4843" w:rsidTr="009743D2">
        <w:tc>
          <w:tcPr>
            <w:tcW w:w="550" w:type="dxa"/>
          </w:tcPr>
          <w:p w:rsidR="0076092A" w:rsidRPr="00CA4843" w:rsidRDefault="0076092A" w:rsidP="007E78B4">
            <w:pPr>
              <w:spacing w:after="0" w:line="240" w:lineRule="auto"/>
              <w:jc w:val="center"/>
              <w:rPr>
                <w:rFonts w:ascii="Times New Roman" w:hAnsi="Times New Roman"/>
                <w:sz w:val="24"/>
                <w:szCs w:val="24"/>
              </w:rPr>
            </w:pPr>
            <w:r w:rsidRPr="00CA4843">
              <w:rPr>
                <w:rFonts w:ascii="Times New Roman" w:hAnsi="Times New Roman"/>
                <w:sz w:val="24"/>
                <w:szCs w:val="24"/>
              </w:rPr>
              <w:t>2</w:t>
            </w:r>
          </w:p>
        </w:tc>
        <w:tc>
          <w:tcPr>
            <w:tcW w:w="2535" w:type="dxa"/>
          </w:tcPr>
          <w:p w:rsidR="0076092A" w:rsidRPr="00CA4843" w:rsidRDefault="0076092A" w:rsidP="007E78B4">
            <w:pPr>
              <w:spacing w:after="0" w:line="20" w:lineRule="atLeast"/>
              <w:contextualSpacing/>
              <w:rPr>
                <w:rFonts w:ascii="Times New Roman" w:eastAsia="Times New Roman" w:hAnsi="Times New Roman"/>
                <w:sz w:val="24"/>
                <w:szCs w:val="24"/>
              </w:rPr>
            </w:pPr>
            <w:r w:rsidRPr="00CA4843">
              <w:rPr>
                <w:rFonts w:ascii="Times New Roman" w:eastAsia="Times New Roman" w:hAnsi="Times New Roman"/>
                <w:b/>
                <w:sz w:val="24"/>
                <w:szCs w:val="24"/>
              </w:rPr>
              <w:t>«Народное декоративно-прикладное искусство»</w:t>
            </w:r>
          </w:p>
        </w:tc>
        <w:tc>
          <w:tcPr>
            <w:tcW w:w="992" w:type="dxa"/>
          </w:tcPr>
          <w:p w:rsidR="0076092A" w:rsidRPr="00CA4843" w:rsidRDefault="0076092A" w:rsidP="0076092A">
            <w:pPr>
              <w:spacing w:after="0" w:line="240" w:lineRule="auto"/>
              <w:jc w:val="center"/>
              <w:rPr>
                <w:rFonts w:ascii="Times New Roman" w:hAnsi="Times New Roman"/>
                <w:sz w:val="24"/>
                <w:szCs w:val="24"/>
              </w:rPr>
            </w:pPr>
            <w:r>
              <w:rPr>
                <w:rFonts w:ascii="Times New Roman" w:hAnsi="Times New Roman"/>
                <w:sz w:val="24"/>
                <w:szCs w:val="24"/>
              </w:rPr>
              <w:t>14.09</w:t>
            </w:r>
          </w:p>
        </w:tc>
        <w:tc>
          <w:tcPr>
            <w:tcW w:w="3843" w:type="dxa"/>
          </w:tcPr>
          <w:p w:rsidR="0076092A" w:rsidRPr="00CA4843" w:rsidRDefault="0076092A" w:rsidP="007E78B4">
            <w:pPr>
              <w:spacing w:after="0" w:line="20" w:lineRule="atLeast"/>
              <w:contextualSpacing/>
              <w:rPr>
                <w:rFonts w:ascii="Times New Roman" w:hAnsi="Times New Roman"/>
                <w:sz w:val="24"/>
                <w:szCs w:val="24"/>
              </w:rPr>
            </w:pPr>
            <w:r w:rsidRPr="00CA4843">
              <w:rPr>
                <w:rFonts w:ascii="Times New Roman" w:eastAsia="Times New Roman" w:hAnsi="Times New Roman"/>
                <w:sz w:val="24"/>
                <w:szCs w:val="24"/>
              </w:rPr>
              <w:t>Просмотр и обсуждение презентации по теме урока, работа над понятием «народное  декоративно-прикладное искусство», тестирование по теме урока.</w:t>
            </w:r>
          </w:p>
        </w:tc>
        <w:tc>
          <w:tcPr>
            <w:tcW w:w="3812"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Значение понятия «Народное декоративно-прикладное искусство», некоторые виды народного искусства.</w:t>
            </w:r>
          </w:p>
        </w:tc>
        <w:tc>
          <w:tcPr>
            <w:tcW w:w="3260"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 xml:space="preserve">Видеть красоту и своеобразие народного декоративно-прикладного искусства. Извлекать необходимую информацию из различных источников. Отвечать на вопросы. Работать с тестовыми заданиями.    </w:t>
            </w:r>
          </w:p>
        </w:tc>
      </w:tr>
      <w:tr w:rsidR="0076092A" w:rsidRPr="00CA4843" w:rsidTr="009743D2">
        <w:tc>
          <w:tcPr>
            <w:tcW w:w="550" w:type="dxa"/>
          </w:tcPr>
          <w:p w:rsidR="0076092A" w:rsidRPr="00CA4843" w:rsidRDefault="0076092A" w:rsidP="007E78B4">
            <w:pPr>
              <w:spacing w:after="0" w:line="240" w:lineRule="auto"/>
              <w:jc w:val="center"/>
              <w:rPr>
                <w:rFonts w:ascii="Times New Roman" w:hAnsi="Times New Roman"/>
                <w:sz w:val="24"/>
                <w:szCs w:val="24"/>
              </w:rPr>
            </w:pPr>
            <w:r w:rsidRPr="00CA4843">
              <w:rPr>
                <w:rFonts w:ascii="Times New Roman" w:hAnsi="Times New Roman"/>
                <w:sz w:val="24"/>
                <w:szCs w:val="24"/>
              </w:rPr>
              <w:t>3</w:t>
            </w:r>
          </w:p>
        </w:tc>
        <w:tc>
          <w:tcPr>
            <w:tcW w:w="2535" w:type="dxa"/>
          </w:tcPr>
          <w:p w:rsidR="0076092A" w:rsidRPr="00CA4843" w:rsidRDefault="0076092A" w:rsidP="007E78B4">
            <w:pPr>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Декоративное рисование сетчатого узора для ткани</w:t>
            </w:r>
          </w:p>
        </w:tc>
        <w:tc>
          <w:tcPr>
            <w:tcW w:w="992" w:type="dxa"/>
          </w:tcPr>
          <w:p w:rsidR="0076092A" w:rsidRPr="00CA4843" w:rsidRDefault="0076092A" w:rsidP="0076092A">
            <w:pPr>
              <w:spacing w:after="0" w:line="240" w:lineRule="auto"/>
              <w:jc w:val="center"/>
              <w:rPr>
                <w:rFonts w:ascii="Times New Roman" w:hAnsi="Times New Roman"/>
                <w:sz w:val="24"/>
                <w:szCs w:val="24"/>
              </w:rPr>
            </w:pPr>
            <w:r>
              <w:rPr>
                <w:rFonts w:ascii="Times New Roman" w:hAnsi="Times New Roman"/>
                <w:sz w:val="24"/>
                <w:szCs w:val="24"/>
              </w:rPr>
              <w:t>21.09</w:t>
            </w:r>
          </w:p>
        </w:tc>
        <w:tc>
          <w:tcPr>
            <w:tcW w:w="3843" w:type="dxa"/>
          </w:tcPr>
          <w:p w:rsidR="0076092A" w:rsidRPr="00CA4843" w:rsidRDefault="0076092A" w:rsidP="007E78B4">
            <w:pPr>
              <w:spacing w:after="0" w:line="20" w:lineRule="atLeast"/>
              <w:contextualSpacing/>
              <w:rPr>
                <w:rFonts w:ascii="Times New Roman" w:hAnsi="Times New Roman"/>
                <w:sz w:val="24"/>
                <w:szCs w:val="24"/>
              </w:rPr>
            </w:pPr>
            <w:r w:rsidRPr="00CA4843">
              <w:rPr>
                <w:rFonts w:ascii="Times New Roman" w:hAnsi="Times New Roman"/>
                <w:sz w:val="24"/>
                <w:szCs w:val="24"/>
              </w:rPr>
              <w:t xml:space="preserve">Просмотр и обсуждение презентации «Мир ткани». Повторение значений понятий </w:t>
            </w:r>
            <w:r w:rsidRPr="00CA4843">
              <w:rPr>
                <w:rFonts w:ascii="Times New Roman" w:hAnsi="Times New Roman"/>
                <w:sz w:val="24"/>
                <w:szCs w:val="24"/>
              </w:rPr>
              <w:lastRenderedPageBreak/>
              <w:t>«узор», «орнамент»,    «ритм», «чередование». Работа над новым понятием «Сетчатый узор». Определение последовательности выполнения сетчатого узора: отбор двух элементов, построение сетки, нанесение мотива ткани</w:t>
            </w:r>
          </w:p>
        </w:tc>
        <w:tc>
          <w:tcPr>
            <w:tcW w:w="3812"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lastRenderedPageBreak/>
              <w:t>Значение понятий: «орнамент»,  «сетчатый узор».</w:t>
            </w:r>
          </w:p>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 xml:space="preserve">Вид орнамента и его особенности. </w:t>
            </w:r>
            <w:r w:rsidRPr="00CA4843">
              <w:rPr>
                <w:rFonts w:ascii="Times New Roman" w:hAnsi="Times New Roman"/>
                <w:sz w:val="24"/>
                <w:szCs w:val="24"/>
              </w:rPr>
              <w:lastRenderedPageBreak/>
              <w:t>Виды работ на уроках изобразительного искусства.</w:t>
            </w:r>
          </w:p>
        </w:tc>
        <w:tc>
          <w:tcPr>
            <w:tcW w:w="3260"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lastRenderedPageBreak/>
              <w:t xml:space="preserve">Стилизовать природные формы. Создавать сетчатый узор. Пользоваться </w:t>
            </w:r>
            <w:r w:rsidRPr="00CA4843">
              <w:rPr>
                <w:rFonts w:ascii="Times New Roman" w:hAnsi="Times New Roman"/>
                <w:sz w:val="24"/>
                <w:szCs w:val="24"/>
              </w:rPr>
              <w:lastRenderedPageBreak/>
              <w:t>элементарными приемами работы с красками. Улавливать связь предмета с жизнью. Рассказывать об этапах работы над рисунком, используя опорные схемы, технологические карты и самостоятельно.</w:t>
            </w:r>
          </w:p>
        </w:tc>
      </w:tr>
      <w:tr w:rsidR="0076092A" w:rsidRPr="00CA4843" w:rsidTr="009743D2">
        <w:tc>
          <w:tcPr>
            <w:tcW w:w="550" w:type="dxa"/>
          </w:tcPr>
          <w:p w:rsidR="0076092A" w:rsidRPr="00CA4843" w:rsidRDefault="0076092A" w:rsidP="007E78B4">
            <w:pPr>
              <w:spacing w:after="0" w:line="240" w:lineRule="auto"/>
              <w:jc w:val="center"/>
              <w:rPr>
                <w:rFonts w:ascii="Times New Roman" w:hAnsi="Times New Roman"/>
                <w:sz w:val="24"/>
                <w:szCs w:val="24"/>
              </w:rPr>
            </w:pPr>
            <w:r w:rsidRPr="00CA4843">
              <w:rPr>
                <w:rFonts w:ascii="Times New Roman" w:hAnsi="Times New Roman"/>
                <w:sz w:val="24"/>
                <w:szCs w:val="24"/>
              </w:rPr>
              <w:lastRenderedPageBreak/>
              <w:t>4</w:t>
            </w:r>
          </w:p>
        </w:tc>
        <w:tc>
          <w:tcPr>
            <w:tcW w:w="2535" w:type="dxa"/>
          </w:tcPr>
          <w:p w:rsidR="0076092A" w:rsidRPr="00CA4843" w:rsidRDefault="0076092A" w:rsidP="007E78B4">
            <w:pPr>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Декоративное рисование сетчатого узора для ткани</w:t>
            </w:r>
          </w:p>
        </w:tc>
        <w:tc>
          <w:tcPr>
            <w:tcW w:w="992" w:type="dxa"/>
          </w:tcPr>
          <w:p w:rsidR="0076092A" w:rsidRPr="00CA4843" w:rsidRDefault="0076092A" w:rsidP="0076092A">
            <w:pPr>
              <w:spacing w:after="0" w:line="240" w:lineRule="auto"/>
              <w:jc w:val="center"/>
              <w:rPr>
                <w:rFonts w:ascii="Times New Roman" w:hAnsi="Times New Roman"/>
                <w:sz w:val="24"/>
                <w:szCs w:val="24"/>
              </w:rPr>
            </w:pPr>
            <w:r>
              <w:rPr>
                <w:rFonts w:ascii="Times New Roman" w:hAnsi="Times New Roman"/>
                <w:sz w:val="24"/>
                <w:szCs w:val="24"/>
              </w:rPr>
              <w:t>28.09</w:t>
            </w:r>
          </w:p>
        </w:tc>
        <w:tc>
          <w:tcPr>
            <w:tcW w:w="3843"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Анализ выполненных работ, анализ домашнего задания, выполнение рисунка для ткани в цвете.</w:t>
            </w:r>
          </w:p>
        </w:tc>
        <w:tc>
          <w:tcPr>
            <w:tcW w:w="3812"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Значение понятий: «орнамент»,  «сетчатый узор».</w:t>
            </w:r>
          </w:p>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Виды работ на уроках изобразительного искусства. Последовательность выполнения сетчатого узора для ткани.</w:t>
            </w:r>
          </w:p>
        </w:tc>
        <w:tc>
          <w:tcPr>
            <w:tcW w:w="3260"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 xml:space="preserve">Пользоваться элементарными приемами работы с красками. </w:t>
            </w:r>
          </w:p>
        </w:tc>
      </w:tr>
      <w:tr w:rsidR="0076092A" w:rsidRPr="00CA4843" w:rsidTr="009743D2">
        <w:tc>
          <w:tcPr>
            <w:tcW w:w="550" w:type="dxa"/>
          </w:tcPr>
          <w:p w:rsidR="0076092A" w:rsidRPr="00CA4843" w:rsidRDefault="0076092A" w:rsidP="007E78B4">
            <w:pPr>
              <w:spacing w:after="0" w:line="240" w:lineRule="auto"/>
              <w:jc w:val="center"/>
              <w:rPr>
                <w:rFonts w:ascii="Times New Roman" w:hAnsi="Times New Roman"/>
                <w:sz w:val="24"/>
                <w:szCs w:val="24"/>
              </w:rPr>
            </w:pPr>
            <w:r w:rsidRPr="00CA4843">
              <w:rPr>
                <w:rFonts w:ascii="Times New Roman" w:hAnsi="Times New Roman"/>
                <w:sz w:val="24"/>
                <w:szCs w:val="24"/>
              </w:rPr>
              <w:t>5</w:t>
            </w:r>
          </w:p>
        </w:tc>
        <w:tc>
          <w:tcPr>
            <w:tcW w:w="2535" w:type="dxa"/>
          </w:tcPr>
          <w:p w:rsidR="0076092A" w:rsidRPr="00CA4843" w:rsidRDefault="0076092A" w:rsidP="007E78B4">
            <w:pPr>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Рисование несложного натюрморта, состоящего из фруктов</w:t>
            </w:r>
          </w:p>
        </w:tc>
        <w:tc>
          <w:tcPr>
            <w:tcW w:w="992" w:type="dxa"/>
          </w:tcPr>
          <w:p w:rsidR="0076092A" w:rsidRPr="00CA4843" w:rsidRDefault="0076092A" w:rsidP="0076092A">
            <w:pPr>
              <w:spacing w:after="0" w:line="240" w:lineRule="auto"/>
              <w:jc w:val="center"/>
              <w:rPr>
                <w:rFonts w:ascii="Times New Roman" w:hAnsi="Times New Roman"/>
                <w:sz w:val="24"/>
                <w:szCs w:val="24"/>
              </w:rPr>
            </w:pPr>
            <w:r>
              <w:rPr>
                <w:rFonts w:ascii="Times New Roman" w:hAnsi="Times New Roman"/>
                <w:sz w:val="24"/>
                <w:szCs w:val="24"/>
              </w:rPr>
              <w:t>05.10</w:t>
            </w:r>
          </w:p>
        </w:tc>
        <w:tc>
          <w:tcPr>
            <w:tcW w:w="3843" w:type="dxa"/>
          </w:tcPr>
          <w:p w:rsidR="0076092A" w:rsidRPr="00CA4843" w:rsidRDefault="0076092A" w:rsidP="007E78B4">
            <w:pPr>
              <w:tabs>
                <w:tab w:val="left" w:pos="1575"/>
              </w:tabs>
              <w:spacing w:after="0" w:line="240" w:lineRule="auto"/>
              <w:rPr>
                <w:rFonts w:ascii="Times New Roman" w:hAnsi="Times New Roman"/>
                <w:sz w:val="24"/>
                <w:szCs w:val="24"/>
              </w:rPr>
            </w:pPr>
            <w:r w:rsidRPr="00CA4843">
              <w:rPr>
                <w:rFonts w:ascii="Times New Roman" w:hAnsi="Times New Roman"/>
                <w:sz w:val="24"/>
                <w:szCs w:val="24"/>
              </w:rPr>
              <w:t>Рассматрив</w:t>
            </w:r>
            <w:r>
              <w:rPr>
                <w:rFonts w:ascii="Times New Roman" w:hAnsi="Times New Roman"/>
                <w:sz w:val="24"/>
                <w:szCs w:val="24"/>
              </w:rPr>
              <w:t>ание  нескольких видов натуры (</w:t>
            </w:r>
            <w:r w:rsidRPr="00CA4843">
              <w:rPr>
                <w:rFonts w:ascii="Times New Roman" w:hAnsi="Times New Roman"/>
                <w:sz w:val="24"/>
                <w:szCs w:val="24"/>
              </w:rPr>
              <w:t>форма, цвет, строение, особенности). Установка натуры – яблоко и груша. Работа над последовательностью рисования натюрморта.</w:t>
            </w:r>
          </w:p>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Выполнения рисунка в карандаше. Раскрашивание рисунка</w:t>
            </w:r>
          </w:p>
        </w:tc>
        <w:tc>
          <w:tcPr>
            <w:tcW w:w="3812"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Значение понятий: «форма предмета», «округлая форма»,  «цвет» и «объем», «натюрморт». Виды работ на уроках изобразительного искусства.</w:t>
            </w:r>
          </w:p>
        </w:tc>
        <w:tc>
          <w:tcPr>
            <w:tcW w:w="3260"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Уметь передавать в рисунке характерную форму округлых предметов, их цвет и объем.  Сравнивать свой  рисунок с натурой, видеть и исправлять  ошибки. Ослаблять интенсивность цвета, разбавляя краску водой. Рассказывать об этапах работы над рисунком, используя опорные схемы, технологические карты и самостоятельно.</w:t>
            </w:r>
          </w:p>
        </w:tc>
      </w:tr>
      <w:tr w:rsidR="0076092A" w:rsidRPr="00CA4843" w:rsidTr="009743D2">
        <w:tc>
          <w:tcPr>
            <w:tcW w:w="550" w:type="dxa"/>
          </w:tcPr>
          <w:p w:rsidR="0076092A" w:rsidRPr="00CA4843" w:rsidRDefault="0076092A" w:rsidP="007E78B4">
            <w:pPr>
              <w:spacing w:after="0" w:line="240" w:lineRule="auto"/>
              <w:jc w:val="center"/>
              <w:rPr>
                <w:rFonts w:ascii="Times New Roman" w:hAnsi="Times New Roman"/>
                <w:sz w:val="24"/>
                <w:szCs w:val="24"/>
              </w:rPr>
            </w:pPr>
            <w:r w:rsidRPr="00CA4843">
              <w:rPr>
                <w:rFonts w:ascii="Times New Roman" w:hAnsi="Times New Roman"/>
                <w:sz w:val="24"/>
                <w:szCs w:val="24"/>
              </w:rPr>
              <w:t>6</w:t>
            </w:r>
          </w:p>
        </w:tc>
        <w:tc>
          <w:tcPr>
            <w:tcW w:w="2535" w:type="dxa"/>
          </w:tcPr>
          <w:p w:rsidR="0076092A" w:rsidRPr="00CA4843" w:rsidRDefault="0076092A" w:rsidP="007E78B4">
            <w:pPr>
              <w:spacing w:after="0" w:line="20" w:lineRule="atLeast"/>
              <w:contextualSpacing/>
              <w:rPr>
                <w:rFonts w:ascii="Times New Roman" w:eastAsia="Times New Roman" w:hAnsi="Times New Roman"/>
                <w:sz w:val="24"/>
                <w:szCs w:val="24"/>
              </w:rPr>
            </w:pPr>
            <w:r w:rsidRPr="00CA4843">
              <w:rPr>
                <w:rFonts w:ascii="Times New Roman" w:eastAsia="Times New Roman" w:hAnsi="Times New Roman"/>
                <w:b/>
                <w:sz w:val="24"/>
                <w:szCs w:val="24"/>
              </w:rPr>
              <w:t>Рисование несложного натюрморта, состоящего из овощей</w:t>
            </w:r>
          </w:p>
        </w:tc>
        <w:tc>
          <w:tcPr>
            <w:tcW w:w="992" w:type="dxa"/>
          </w:tcPr>
          <w:p w:rsidR="0076092A" w:rsidRPr="00CA4843" w:rsidRDefault="0076092A" w:rsidP="0076092A">
            <w:pPr>
              <w:spacing w:after="0" w:line="240" w:lineRule="auto"/>
              <w:jc w:val="center"/>
              <w:rPr>
                <w:rFonts w:ascii="Times New Roman" w:hAnsi="Times New Roman"/>
                <w:sz w:val="24"/>
                <w:szCs w:val="24"/>
              </w:rPr>
            </w:pPr>
            <w:r>
              <w:rPr>
                <w:rFonts w:ascii="Times New Roman" w:hAnsi="Times New Roman"/>
                <w:sz w:val="24"/>
                <w:szCs w:val="24"/>
              </w:rPr>
              <w:t>19.10</w:t>
            </w:r>
          </w:p>
        </w:tc>
        <w:tc>
          <w:tcPr>
            <w:tcW w:w="3843" w:type="dxa"/>
          </w:tcPr>
          <w:p w:rsidR="0076092A" w:rsidRPr="00CA4843" w:rsidRDefault="0076092A" w:rsidP="007E78B4">
            <w:pPr>
              <w:tabs>
                <w:tab w:val="left" w:pos="1575"/>
              </w:tabs>
              <w:spacing w:after="0" w:line="240" w:lineRule="auto"/>
              <w:rPr>
                <w:rFonts w:ascii="Times New Roman" w:hAnsi="Times New Roman"/>
                <w:sz w:val="24"/>
                <w:szCs w:val="24"/>
              </w:rPr>
            </w:pPr>
            <w:r w:rsidRPr="00CA4843">
              <w:rPr>
                <w:rFonts w:ascii="Times New Roman" w:hAnsi="Times New Roman"/>
                <w:sz w:val="24"/>
                <w:szCs w:val="24"/>
              </w:rPr>
              <w:t>Рассматрив</w:t>
            </w:r>
            <w:r>
              <w:rPr>
                <w:rFonts w:ascii="Times New Roman" w:hAnsi="Times New Roman"/>
                <w:sz w:val="24"/>
                <w:szCs w:val="24"/>
              </w:rPr>
              <w:t>ание  нескольких видов натуры (</w:t>
            </w:r>
            <w:r w:rsidRPr="00CA4843">
              <w:rPr>
                <w:rFonts w:ascii="Times New Roman" w:hAnsi="Times New Roman"/>
                <w:sz w:val="24"/>
                <w:szCs w:val="24"/>
              </w:rPr>
              <w:t>форма, цвет, строение, особенности). Установка натуры для рисования – морковь и огурец Работа над последовательностью рисования натюрморта.</w:t>
            </w:r>
          </w:p>
          <w:p w:rsidR="0076092A" w:rsidRPr="00CA4843" w:rsidRDefault="0076092A" w:rsidP="007E78B4">
            <w:pPr>
              <w:spacing w:after="0" w:line="20" w:lineRule="atLeast"/>
              <w:contextualSpacing/>
              <w:rPr>
                <w:rFonts w:ascii="Times New Roman" w:hAnsi="Times New Roman"/>
                <w:sz w:val="24"/>
                <w:szCs w:val="24"/>
              </w:rPr>
            </w:pPr>
            <w:r w:rsidRPr="00CA4843">
              <w:rPr>
                <w:rFonts w:ascii="Times New Roman" w:hAnsi="Times New Roman"/>
                <w:sz w:val="24"/>
                <w:szCs w:val="24"/>
              </w:rPr>
              <w:lastRenderedPageBreak/>
              <w:t>Выполнения рисунка в карандаше. Раскрашивание рисунка</w:t>
            </w:r>
          </w:p>
        </w:tc>
        <w:tc>
          <w:tcPr>
            <w:tcW w:w="3812"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lastRenderedPageBreak/>
              <w:t>Значение понятий: «форма предмета», «удлиненно-округлая форма»,  «цвет» и «объем», «натюрморт». Виды работ на уроках изобразительного искусства.</w:t>
            </w:r>
          </w:p>
        </w:tc>
        <w:tc>
          <w:tcPr>
            <w:tcW w:w="3260"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 xml:space="preserve">Уметь передавать в рисунке характерную форму удлиненно-округлых предметов, их цвет и объем.  Сравнивать свой  рисунок с натурой, видеть и исправлять  </w:t>
            </w:r>
            <w:r w:rsidRPr="00CA4843">
              <w:rPr>
                <w:rFonts w:ascii="Times New Roman" w:hAnsi="Times New Roman"/>
                <w:sz w:val="24"/>
                <w:szCs w:val="24"/>
              </w:rPr>
              <w:lastRenderedPageBreak/>
              <w:t>ошибки. Ослаблять интенсивность цвета, разбавляя краску водой. Рассказывать об этапах работы над рисунком, используя опорные схемы, технологические карты и самостоятельно.</w:t>
            </w:r>
          </w:p>
        </w:tc>
      </w:tr>
      <w:tr w:rsidR="0076092A" w:rsidRPr="00CA4843" w:rsidTr="009743D2">
        <w:tc>
          <w:tcPr>
            <w:tcW w:w="550" w:type="dxa"/>
          </w:tcPr>
          <w:p w:rsidR="0076092A" w:rsidRPr="00CA4843" w:rsidRDefault="0076092A" w:rsidP="007E78B4">
            <w:pPr>
              <w:spacing w:after="0" w:line="240" w:lineRule="auto"/>
              <w:jc w:val="center"/>
              <w:rPr>
                <w:rFonts w:ascii="Times New Roman" w:hAnsi="Times New Roman"/>
                <w:sz w:val="24"/>
                <w:szCs w:val="24"/>
              </w:rPr>
            </w:pPr>
            <w:r w:rsidRPr="00CA4843">
              <w:rPr>
                <w:rFonts w:ascii="Times New Roman" w:hAnsi="Times New Roman"/>
                <w:sz w:val="24"/>
                <w:szCs w:val="24"/>
              </w:rPr>
              <w:lastRenderedPageBreak/>
              <w:t>7</w:t>
            </w:r>
          </w:p>
        </w:tc>
        <w:tc>
          <w:tcPr>
            <w:tcW w:w="2535" w:type="dxa"/>
          </w:tcPr>
          <w:p w:rsidR="0076092A" w:rsidRPr="00CA4843" w:rsidRDefault="0076092A" w:rsidP="007E78B4">
            <w:pPr>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Составление симметричного узора</w:t>
            </w:r>
          </w:p>
        </w:tc>
        <w:tc>
          <w:tcPr>
            <w:tcW w:w="992" w:type="dxa"/>
          </w:tcPr>
          <w:p w:rsidR="0076092A" w:rsidRPr="00CA4843" w:rsidRDefault="0076092A" w:rsidP="0076092A">
            <w:pPr>
              <w:spacing w:after="0" w:line="240" w:lineRule="auto"/>
              <w:jc w:val="center"/>
              <w:rPr>
                <w:rFonts w:ascii="Times New Roman" w:hAnsi="Times New Roman"/>
                <w:sz w:val="24"/>
                <w:szCs w:val="24"/>
              </w:rPr>
            </w:pPr>
            <w:r>
              <w:rPr>
                <w:rFonts w:ascii="Times New Roman" w:hAnsi="Times New Roman"/>
                <w:sz w:val="24"/>
                <w:szCs w:val="24"/>
              </w:rPr>
              <w:t>26.10</w:t>
            </w:r>
          </w:p>
        </w:tc>
        <w:tc>
          <w:tcPr>
            <w:tcW w:w="3843"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 xml:space="preserve">Вводная беседа. Игра «Четвертый лишний». Сообщение </w:t>
            </w:r>
            <w:r>
              <w:rPr>
                <w:rFonts w:ascii="Times New Roman" w:hAnsi="Times New Roman"/>
                <w:sz w:val="24"/>
                <w:szCs w:val="24"/>
              </w:rPr>
              <w:t xml:space="preserve">целей и задач урока. Работа над </w:t>
            </w:r>
            <w:r w:rsidRPr="00CA4843">
              <w:rPr>
                <w:rFonts w:ascii="Times New Roman" w:hAnsi="Times New Roman"/>
                <w:sz w:val="24"/>
                <w:szCs w:val="24"/>
              </w:rPr>
              <w:t>последовательностью выполнения задания и основными терминами данной темы. Выполнение симметричного узора учащимися.</w:t>
            </w:r>
          </w:p>
        </w:tc>
        <w:tc>
          <w:tcPr>
            <w:tcW w:w="3812"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Виды работ на уроках изобразительного искусства. Значение понятия  «симметрия». Предметы симметричной формы из окружающей действительности.</w:t>
            </w:r>
          </w:p>
        </w:tc>
        <w:tc>
          <w:tcPr>
            <w:tcW w:w="3260"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Строить изображение, используя осевые линии и линии симметрии. Использовать фантазию для рисунка. Анализировать свою работу, находить и исправлять ошибки. Определять предметы симметричной формы.</w:t>
            </w:r>
          </w:p>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Гармонично сочетать  цвета в декоративном рисовании. Рассказывать об этапах работы над рисунком, используя опорные схемы, технологические карты и самостоятельно.</w:t>
            </w:r>
          </w:p>
        </w:tc>
      </w:tr>
      <w:tr w:rsidR="0076092A" w:rsidRPr="00CA4843" w:rsidTr="009743D2">
        <w:trPr>
          <w:trHeight w:val="825"/>
        </w:trPr>
        <w:tc>
          <w:tcPr>
            <w:tcW w:w="550" w:type="dxa"/>
          </w:tcPr>
          <w:p w:rsidR="0076092A" w:rsidRPr="00CA4843" w:rsidRDefault="0076092A" w:rsidP="007E78B4">
            <w:pPr>
              <w:spacing w:after="0" w:line="240" w:lineRule="auto"/>
              <w:jc w:val="center"/>
              <w:rPr>
                <w:rFonts w:ascii="Times New Roman" w:hAnsi="Times New Roman"/>
                <w:sz w:val="24"/>
                <w:szCs w:val="24"/>
              </w:rPr>
            </w:pPr>
            <w:r w:rsidRPr="00CA4843">
              <w:rPr>
                <w:rFonts w:ascii="Times New Roman" w:hAnsi="Times New Roman"/>
                <w:sz w:val="24"/>
                <w:szCs w:val="24"/>
              </w:rPr>
              <w:t>8</w:t>
            </w:r>
          </w:p>
        </w:tc>
        <w:tc>
          <w:tcPr>
            <w:tcW w:w="2535" w:type="dxa"/>
          </w:tcPr>
          <w:p w:rsidR="0076092A" w:rsidRPr="00CA4843" w:rsidRDefault="0076092A" w:rsidP="007E78B4">
            <w:pPr>
              <w:tabs>
                <w:tab w:val="left" w:pos="1575"/>
              </w:tabs>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Составление эскиза для значка</w:t>
            </w:r>
          </w:p>
        </w:tc>
        <w:tc>
          <w:tcPr>
            <w:tcW w:w="992" w:type="dxa"/>
          </w:tcPr>
          <w:p w:rsidR="0076092A" w:rsidRPr="00CA4843" w:rsidRDefault="0076092A" w:rsidP="0076092A">
            <w:pPr>
              <w:spacing w:after="0" w:line="240" w:lineRule="auto"/>
              <w:jc w:val="center"/>
              <w:rPr>
                <w:rFonts w:ascii="Times New Roman" w:hAnsi="Times New Roman"/>
                <w:sz w:val="24"/>
                <w:szCs w:val="24"/>
              </w:rPr>
            </w:pPr>
            <w:r>
              <w:rPr>
                <w:rFonts w:ascii="Times New Roman" w:hAnsi="Times New Roman"/>
                <w:sz w:val="24"/>
                <w:szCs w:val="24"/>
              </w:rPr>
              <w:t>02.11</w:t>
            </w:r>
          </w:p>
        </w:tc>
        <w:tc>
          <w:tcPr>
            <w:tcW w:w="3843" w:type="dxa"/>
          </w:tcPr>
          <w:p w:rsidR="0076092A" w:rsidRPr="00CA4843" w:rsidRDefault="0076092A" w:rsidP="007E78B4">
            <w:pPr>
              <w:tabs>
                <w:tab w:val="left" w:pos="1575"/>
              </w:tabs>
              <w:spacing w:after="0" w:line="20" w:lineRule="atLeast"/>
              <w:contextualSpacing/>
              <w:rPr>
                <w:rFonts w:ascii="Times New Roman" w:hAnsi="Times New Roman"/>
                <w:sz w:val="24"/>
                <w:szCs w:val="24"/>
              </w:rPr>
            </w:pPr>
            <w:r w:rsidRPr="00CA4843">
              <w:rPr>
                <w:rFonts w:ascii="Times New Roman" w:hAnsi="Times New Roman"/>
                <w:sz w:val="24"/>
                <w:szCs w:val="24"/>
              </w:rPr>
              <w:t xml:space="preserve">Презентация «Значки», анализ характерных особенностей значков. Выбор основы – формы значка. Выполнение работы учащимися. </w:t>
            </w:r>
          </w:p>
        </w:tc>
        <w:tc>
          <w:tcPr>
            <w:tcW w:w="3812"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Виды работ на уроках изобразительного искусства. Значение понятий: «эскиз», «эмблема», «геометрическая форма».</w:t>
            </w:r>
          </w:p>
        </w:tc>
        <w:tc>
          <w:tcPr>
            <w:tcW w:w="3260"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Работать гуашевыми красками. Применять фантазию для выполнения практической работы. Гармонично сочетать цвета в декоративном рисовании. Улавливать связь предмета с жизнью.</w:t>
            </w:r>
          </w:p>
        </w:tc>
      </w:tr>
      <w:tr w:rsidR="0076092A" w:rsidRPr="00CA4843" w:rsidTr="009743D2">
        <w:trPr>
          <w:trHeight w:val="2760"/>
        </w:trPr>
        <w:tc>
          <w:tcPr>
            <w:tcW w:w="550" w:type="dxa"/>
          </w:tcPr>
          <w:p w:rsidR="0076092A" w:rsidRPr="00CA4843" w:rsidRDefault="0076092A" w:rsidP="007E78B4">
            <w:pPr>
              <w:jc w:val="center"/>
              <w:rPr>
                <w:rFonts w:ascii="Times New Roman" w:hAnsi="Times New Roman"/>
                <w:sz w:val="24"/>
                <w:szCs w:val="24"/>
              </w:rPr>
            </w:pPr>
            <w:r w:rsidRPr="00CA4843">
              <w:rPr>
                <w:rFonts w:ascii="Times New Roman" w:hAnsi="Times New Roman"/>
                <w:sz w:val="24"/>
                <w:szCs w:val="24"/>
              </w:rPr>
              <w:lastRenderedPageBreak/>
              <w:t>9</w:t>
            </w:r>
          </w:p>
        </w:tc>
        <w:tc>
          <w:tcPr>
            <w:tcW w:w="2535" w:type="dxa"/>
          </w:tcPr>
          <w:p w:rsidR="0076092A" w:rsidRPr="00CA4843" w:rsidRDefault="0076092A" w:rsidP="007E78B4">
            <w:pPr>
              <w:spacing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 xml:space="preserve"> «Осень в произведениях художников»</w:t>
            </w:r>
          </w:p>
        </w:tc>
        <w:tc>
          <w:tcPr>
            <w:tcW w:w="992" w:type="dxa"/>
          </w:tcPr>
          <w:p w:rsidR="0076092A" w:rsidRPr="00CA4843" w:rsidRDefault="0076092A" w:rsidP="0076092A">
            <w:pPr>
              <w:spacing w:after="0" w:line="240" w:lineRule="auto"/>
              <w:jc w:val="center"/>
              <w:rPr>
                <w:rFonts w:ascii="Times New Roman" w:hAnsi="Times New Roman"/>
                <w:sz w:val="24"/>
                <w:szCs w:val="24"/>
              </w:rPr>
            </w:pPr>
            <w:r>
              <w:rPr>
                <w:rFonts w:ascii="Times New Roman" w:hAnsi="Times New Roman"/>
                <w:sz w:val="24"/>
                <w:szCs w:val="24"/>
              </w:rPr>
              <w:t>09.11</w:t>
            </w:r>
          </w:p>
        </w:tc>
        <w:tc>
          <w:tcPr>
            <w:tcW w:w="3843" w:type="dxa"/>
          </w:tcPr>
          <w:p w:rsidR="0076092A" w:rsidRPr="00CA4843" w:rsidRDefault="0076092A" w:rsidP="007E78B4">
            <w:pPr>
              <w:tabs>
                <w:tab w:val="left" w:pos="1575"/>
              </w:tabs>
              <w:spacing w:after="0" w:line="20" w:lineRule="atLeast"/>
              <w:contextualSpacing/>
              <w:rPr>
                <w:rFonts w:ascii="Times New Roman" w:eastAsia="Times New Roman" w:hAnsi="Times New Roman"/>
                <w:sz w:val="24"/>
                <w:szCs w:val="24"/>
              </w:rPr>
            </w:pPr>
            <w:r w:rsidRPr="00CA4843">
              <w:rPr>
                <w:rFonts w:ascii="Times New Roman" w:eastAsia="Times New Roman" w:hAnsi="Times New Roman"/>
                <w:sz w:val="24"/>
                <w:szCs w:val="24"/>
              </w:rPr>
              <w:t>Вводная беседа. Просмотр и обсуждение презентации «Осень в произведениях художников».</w:t>
            </w:r>
          </w:p>
          <w:p w:rsidR="0076092A" w:rsidRPr="00CA4843" w:rsidRDefault="0076092A" w:rsidP="007E78B4">
            <w:pPr>
              <w:spacing w:after="0" w:line="20" w:lineRule="atLeast"/>
              <w:contextualSpacing/>
              <w:rPr>
                <w:rFonts w:ascii="Times New Roman" w:eastAsia="Times New Roman" w:hAnsi="Times New Roman"/>
                <w:sz w:val="24"/>
                <w:szCs w:val="24"/>
              </w:rPr>
            </w:pPr>
            <w:r w:rsidRPr="00CA4843">
              <w:rPr>
                <w:rFonts w:ascii="Times New Roman" w:eastAsia="Times New Roman" w:hAnsi="Times New Roman"/>
                <w:sz w:val="24"/>
                <w:szCs w:val="24"/>
              </w:rPr>
              <w:t>Тестирование. Разделение учащихся на группы. Выполнение групповой практической работы учащимися.</w:t>
            </w:r>
          </w:p>
        </w:tc>
        <w:tc>
          <w:tcPr>
            <w:tcW w:w="3812"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Виды работ на уроках изобразительного искусства. Знать имена русских художников-пейзажистов. Основные жанры живописи – «натюрморт».</w:t>
            </w:r>
          </w:p>
        </w:tc>
        <w:tc>
          <w:tcPr>
            <w:tcW w:w="3260"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Пользоваться элементарными приемами работы с красками. Рассказывать содержание картины по опорной схеме.  Работать в группе. Улавливать связь предмета с жизнью.</w:t>
            </w:r>
          </w:p>
        </w:tc>
      </w:tr>
      <w:tr w:rsidR="0076092A" w:rsidRPr="00CA4843" w:rsidTr="009743D2">
        <w:tc>
          <w:tcPr>
            <w:tcW w:w="550" w:type="dxa"/>
          </w:tcPr>
          <w:p w:rsidR="0076092A" w:rsidRPr="00CA4843" w:rsidRDefault="0076092A" w:rsidP="007E78B4">
            <w:pPr>
              <w:spacing w:after="0" w:line="240" w:lineRule="auto"/>
              <w:jc w:val="center"/>
              <w:rPr>
                <w:rFonts w:ascii="Times New Roman" w:hAnsi="Times New Roman"/>
                <w:sz w:val="24"/>
                <w:szCs w:val="24"/>
              </w:rPr>
            </w:pPr>
            <w:r w:rsidRPr="00CA4843">
              <w:rPr>
                <w:rFonts w:ascii="Times New Roman" w:hAnsi="Times New Roman"/>
                <w:sz w:val="24"/>
                <w:szCs w:val="24"/>
              </w:rPr>
              <w:t>10</w:t>
            </w:r>
          </w:p>
        </w:tc>
        <w:tc>
          <w:tcPr>
            <w:tcW w:w="2535" w:type="dxa"/>
          </w:tcPr>
          <w:p w:rsidR="0076092A" w:rsidRPr="00CA4843" w:rsidRDefault="0076092A" w:rsidP="007E78B4">
            <w:pPr>
              <w:spacing w:after="0" w:line="20" w:lineRule="atLeast"/>
              <w:contextualSpacing/>
              <w:rPr>
                <w:rFonts w:ascii="Times New Roman" w:eastAsia="Times New Roman" w:hAnsi="Times New Roman"/>
                <w:sz w:val="24"/>
                <w:szCs w:val="24"/>
              </w:rPr>
            </w:pPr>
            <w:r w:rsidRPr="00CA4843">
              <w:rPr>
                <w:rFonts w:ascii="Times New Roman" w:eastAsia="Times New Roman" w:hAnsi="Times New Roman"/>
                <w:b/>
                <w:sz w:val="24"/>
                <w:szCs w:val="24"/>
              </w:rPr>
              <w:t>Рисование с натуры детской игрушки</w:t>
            </w:r>
          </w:p>
        </w:tc>
        <w:tc>
          <w:tcPr>
            <w:tcW w:w="992" w:type="dxa"/>
          </w:tcPr>
          <w:p w:rsidR="0076092A" w:rsidRPr="00CA4843" w:rsidRDefault="0076092A" w:rsidP="0076092A">
            <w:pPr>
              <w:spacing w:after="0" w:line="240" w:lineRule="auto"/>
              <w:jc w:val="center"/>
              <w:rPr>
                <w:rFonts w:ascii="Times New Roman" w:hAnsi="Times New Roman"/>
                <w:sz w:val="24"/>
                <w:szCs w:val="24"/>
              </w:rPr>
            </w:pPr>
            <w:r>
              <w:rPr>
                <w:rFonts w:ascii="Times New Roman" w:hAnsi="Times New Roman"/>
                <w:sz w:val="24"/>
                <w:szCs w:val="24"/>
              </w:rPr>
              <w:t>16.11</w:t>
            </w:r>
          </w:p>
        </w:tc>
        <w:tc>
          <w:tcPr>
            <w:tcW w:w="3843" w:type="dxa"/>
          </w:tcPr>
          <w:p w:rsidR="0076092A" w:rsidRPr="00CA4843" w:rsidRDefault="0076092A" w:rsidP="007E78B4">
            <w:pPr>
              <w:tabs>
                <w:tab w:val="left" w:pos="1575"/>
              </w:tabs>
              <w:spacing w:after="0" w:line="240" w:lineRule="auto"/>
              <w:rPr>
                <w:rFonts w:ascii="Times New Roman" w:hAnsi="Times New Roman"/>
                <w:sz w:val="24"/>
                <w:szCs w:val="24"/>
              </w:rPr>
            </w:pPr>
            <w:r w:rsidRPr="00CA4843">
              <w:rPr>
                <w:rFonts w:ascii="Times New Roman" w:hAnsi="Times New Roman"/>
                <w:sz w:val="24"/>
                <w:szCs w:val="24"/>
              </w:rPr>
              <w:t>Учащиеся вместе с учителем рассматривают предложенные игрушки, строение моделей, их назначение и особенности формы. Выбор и установка натуры. Демонстрация таблицы последовательности выполнения рисунка.</w:t>
            </w:r>
          </w:p>
          <w:p w:rsidR="0076092A" w:rsidRPr="00CA4843" w:rsidRDefault="0076092A" w:rsidP="007E78B4">
            <w:pPr>
              <w:spacing w:after="0" w:line="20" w:lineRule="atLeast"/>
              <w:contextualSpacing/>
              <w:rPr>
                <w:rFonts w:ascii="Times New Roman" w:hAnsi="Times New Roman"/>
                <w:sz w:val="24"/>
                <w:szCs w:val="24"/>
              </w:rPr>
            </w:pPr>
            <w:r w:rsidRPr="00CA4843">
              <w:rPr>
                <w:rFonts w:ascii="Times New Roman" w:hAnsi="Times New Roman"/>
                <w:sz w:val="24"/>
                <w:szCs w:val="24"/>
              </w:rPr>
              <w:t>Учащиеся приступают к практической части урока.</w:t>
            </w:r>
          </w:p>
        </w:tc>
        <w:tc>
          <w:tcPr>
            <w:tcW w:w="3812" w:type="dxa"/>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Значение понятий «форма», «пропорции», «натура». Виды работ на уроках изобразительного искусства.</w:t>
            </w:r>
          </w:p>
        </w:tc>
        <w:tc>
          <w:tcPr>
            <w:tcW w:w="3260" w:type="dxa"/>
          </w:tcPr>
          <w:p w:rsidR="0076092A" w:rsidRPr="00CA4843" w:rsidRDefault="0076092A" w:rsidP="007E78B4">
            <w:pPr>
              <w:spacing w:after="0" w:line="20" w:lineRule="atLeast"/>
              <w:contextualSpacing/>
              <w:rPr>
                <w:rFonts w:ascii="Times New Roman" w:hAnsi="Times New Roman"/>
                <w:sz w:val="24"/>
                <w:szCs w:val="24"/>
              </w:rPr>
            </w:pPr>
            <w:r w:rsidRPr="00CA4843">
              <w:rPr>
                <w:rFonts w:ascii="Times New Roman" w:hAnsi="Times New Roman"/>
                <w:sz w:val="24"/>
                <w:szCs w:val="24"/>
              </w:rPr>
              <w:t>Улавливать связь предмета с жизнью.  Планировать действия совместно с учителем. Анализировать объект, выделять признаки.</w:t>
            </w:r>
          </w:p>
          <w:p w:rsidR="0076092A" w:rsidRPr="00CA4843" w:rsidRDefault="0076092A" w:rsidP="007E78B4">
            <w:pPr>
              <w:spacing w:after="0" w:line="20" w:lineRule="atLeast"/>
              <w:contextualSpacing/>
              <w:rPr>
                <w:rFonts w:ascii="Times New Roman" w:hAnsi="Times New Roman"/>
                <w:sz w:val="24"/>
                <w:szCs w:val="24"/>
              </w:rPr>
            </w:pPr>
            <w:r w:rsidRPr="00CA4843">
              <w:rPr>
                <w:rFonts w:ascii="Times New Roman" w:hAnsi="Times New Roman"/>
                <w:sz w:val="24"/>
                <w:szCs w:val="24"/>
              </w:rPr>
              <w:t>Видеть и передавать в рисунке характерные особенности формы предмета, его частей и их взаимное расположение. Рассказывать об этапах работы над рисунком, используя опорные схемы, технологические карты и самостоятельно.</w:t>
            </w:r>
          </w:p>
          <w:p w:rsidR="0076092A" w:rsidRPr="00CA4843" w:rsidRDefault="0076092A" w:rsidP="007E78B4">
            <w:pPr>
              <w:spacing w:after="0" w:line="20" w:lineRule="atLeast"/>
              <w:contextualSpacing/>
              <w:rPr>
                <w:rFonts w:ascii="Times New Roman" w:hAnsi="Times New Roman"/>
                <w:sz w:val="24"/>
                <w:szCs w:val="24"/>
              </w:rPr>
            </w:pPr>
          </w:p>
        </w:tc>
      </w:tr>
      <w:tr w:rsidR="0076092A" w:rsidRPr="00CA4843" w:rsidTr="009743D2">
        <w:tc>
          <w:tcPr>
            <w:tcW w:w="550" w:type="dxa"/>
          </w:tcPr>
          <w:p w:rsidR="0076092A" w:rsidRPr="00CA4843" w:rsidRDefault="0076092A" w:rsidP="007E78B4">
            <w:pPr>
              <w:spacing w:after="0" w:line="240" w:lineRule="auto"/>
              <w:jc w:val="center"/>
              <w:rPr>
                <w:rFonts w:ascii="Times New Roman" w:hAnsi="Times New Roman"/>
                <w:sz w:val="24"/>
                <w:szCs w:val="24"/>
              </w:rPr>
            </w:pPr>
            <w:r w:rsidRPr="00CA4843">
              <w:rPr>
                <w:rFonts w:ascii="Times New Roman" w:hAnsi="Times New Roman"/>
                <w:sz w:val="24"/>
                <w:szCs w:val="24"/>
              </w:rPr>
              <w:t>11</w:t>
            </w:r>
          </w:p>
        </w:tc>
        <w:tc>
          <w:tcPr>
            <w:tcW w:w="2535" w:type="dxa"/>
          </w:tcPr>
          <w:p w:rsidR="0076092A" w:rsidRPr="00CA4843" w:rsidRDefault="0076092A" w:rsidP="007E78B4">
            <w:pPr>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Рисование с натуры постройки из элементов строительного материала</w:t>
            </w:r>
          </w:p>
        </w:tc>
        <w:tc>
          <w:tcPr>
            <w:tcW w:w="992" w:type="dxa"/>
          </w:tcPr>
          <w:p w:rsidR="0076092A" w:rsidRPr="00CA4843" w:rsidRDefault="009743D2" w:rsidP="0076092A">
            <w:pPr>
              <w:spacing w:after="0" w:line="240" w:lineRule="auto"/>
              <w:jc w:val="center"/>
              <w:rPr>
                <w:rFonts w:ascii="Times New Roman" w:hAnsi="Times New Roman"/>
                <w:sz w:val="24"/>
                <w:szCs w:val="24"/>
              </w:rPr>
            </w:pPr>
            <w:r>
              <w:rPr>
                <w:rFonts w:ascii="Times New Roman" w:hAnsi="Times New Roman"/>
                <w:sz w:val="24"/>
                <w:szCs w:val="24"/>
              </w:rPr>
              <w:t>30.11</w:t>
            </w:r>
          </w:p>
        </w:tc>
        <w:tc>
          <w:tcPr>
            <w:tcW w:w="3843" w:type="dxa"/>
          </w:tcPr>
          <w:p w:rsidR="0076092A" w:rsidRPr="00CA4843" w:rsidRDefault="0076092A" w:rsidP="007E78B4">
            <w:pPr>
              <w:tabs>
                <w:tab w:val="left" w:pos="1575"/>
              </w:tabs>
              <w:spacing w:after="0" w:line="20" w:lineRule="atLeast"/>
              <w:contextualSpacing/>
              <w:rPr>
                <w:rFonts w:ascii="Times New Roman" w:eastAsia="Times New Roman" w:hAnsi="Times New Roman"/>
                <w:sz w:val="24"/>
                <w:szCs w:val="24"/>
              </w:rPr>
            </w:pPr>
            <w:r w:rsidRPr="00CA4843">
              <w:rPr>
                <w:rFonts w:ascii="Times New Roman" w:eastAsia="Times New Roman" w:hAnsi="Times New Roman"/>
                <w:sz w:val="24"/>
                <w:szCs w:val="24"/>
              </w:rPr>
              <w:t>Вводная беседа о значении строительства  в жизни каждого человека.</w:t>
            </w:r>
          </w:p>
          <w:p w:rsidR="0076092A" w:rsidRPr="00CA4843" w:rsidRDefault="0076092A" w:rsidP="007E78B4">
            <w:pPr>
              <w:spacing w:after="0" w:line="20" w:lineRule="atLeast"/>
              <w:contextualSpacing/>
              <w:rPr>
                <w:rFonts w:ascii="Times New Roman" w:hAnsi="Times New Roman"/>
                <w:sz w:val="24"/>
                <w:szCs w:val="24"/>
              </w:rPr>
            </w:pPr>
            <w:r w:rsidRPr="00CA4843">
              <w:rPr>
                <w:rFonts w:ascii="Times New Roman" w:eastAsia="Times New Roman" w:hAnsi="Times New Roman"/>
                <w:sz w:val="24"/>
                <w:szCs w:val="24"/>
              </w:rPr>
              <w:t xml:space="preserve">Просмотр и обсуждение презентации по теме урока.  Беседа о правильном расположении  предмета  на листе </w:t>
            </w:r>
            <w:r w:rsidRPr="00CA4843">
              <w:rPr>
                <w:rFonts w:ascii="Times New Roman" w:eastAsia="Times New Roman" w:hAnsi="Times New Roman"/>
                <w:sz w:val="24"/>
                <w:szCs w:val="24"/>
              </w:rPr>
              <w:lastRenderedPageBreak/>
              <w:t>бумаги. Работа над последовательностью выполнения рисунка Выполнение практической части урока учащимися.</w:t>
            </w:r>
          </w:p>
        </w:tc>
        <w:tc>
          <w:tcPr>
            <w:tcW w:w="3812" w:type="dxa"/>
          </w:tcPr>
          <w:p w:rsidR="0076092A" w:rsidRPr="00CA4843" w:rsidRDefault="0076092A" w:rsidP="007E78B4">
            <w:pPr>
              <w:spacing w:after="0" w:line="20" w:lineRule="atLeast"/>
              <w:contextualSpacing/>
              <w:rPr>
                <w:rFonts w:ascii="Times New Roman" w:hAnsi="Times New Roman"/>
                <w:sz w:val="24"/>
                <w:szCs w:val="24"/>
              </w:rPr>
            </w:pPr>
            <w:r w:rsidRPr="00CA4843">
              <w:rPr>
                <w:rFonts w:ascii="Times New Roman" w:hAnsi="Times New Roman"/>
                <w:sz w:val="24"/>
                <w:szCs w:val="24"/>
              </w:rPr>
              <w:lastRenderedPageBreak/>
              <w:t>Последовательность выполнения рисунка.  Виды работ на уроках изобразительного искусства. Значение понятий «форма», «пропорции», «натура».</w:t>
            </w:r>
          </w:p>
        </w:tc>
        <w:tc>
          <w:tcPr>
            <w:tcW w:w="3260" w:type="dxa"/>
          </w:tcPr>
          <w:p w:rsidR="0076092A" w:rsidRPr="00CA4843" w:rsidRDefault="0076092A" w:rsidP="007E78B4">
            <w:pPr>
              <w:spacing w:after="0" w:line="20" w:lineRule="atLeast"/>
              <w:contextualSpacing/>
              <w:rPr>
                <w:rFonts w:ascii="Times New Roman" w:hAnsi="Times New Roman"/>
                <w:sz w:val="24"/>
                <w:szCs w:val="24"/>
              </w:rPr>
            </w:pPr>
            <w:r w:rsidRPr="00CA4843">
              <w:rPr>
                <w:rFonts w:ascii="Times New Roman" w:hAnsi="Times New Roman"/>
                <w:sz w:val="24"/>
                <w:szCs w:val="24"/>
              </w:rPr>
              <w:t>Улавливать связь предмета с жизнью.</w:t>
            </w:r>
            <w:r w:rsidRPr="00CA4843">
              <w:rPr>
                <w:rFonts w:ascii="Times New Roman" w:eastAsia="Times New Roman" w:hAnsi="Times New Roman"/>
                <w:sz w:val="24"/>
                <w:szCs w:val="24"/>
              </w:rPr>
              <w:t xml:space="preserve"> Изображать предметы различной формы формы. </w:t>
            </w:r>
            <w:r w:rsidRPr="00CA4843">
              <w:rPr>
                <w:rFonts w:ascii="Times New Roman" w:hAnsi="Times New Roman"/>
                <w:sz w:val="24"/>
                <w:szCs w:val="24"/>
              </w:rPr>
              <w:t xml:space="preserve">Анализировать объект, выделять признаки. Передавать в рисунке форму предмета, его строение и </w:t>
            </w:r>
            <w:r w:rsidRPr="00CA4843">
              <w:rPr>
                <w:rFonts w:ascii="Times New Roman" w:hAnsi="Times New Roman"/>
                <w:sz w:val="24"/>
                <w:szCs w:val="24"/>
              </w:rPr>
              <w:lastRenderedPageBreak/>
              <w:t xml:space="preserve">пропорции (отношение длины к ширине и частей к целому). </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jc w:val="center"/>
              <w:rPr>
                <w:rFonts w:ascii="Times New Roman" w:hAnsi="Times New Roman"/>
                <w:sz w:val="24"/>
                <w:szCs w:val="24"/>
              </w:rPr>
            </w:pPr>
            <w:r w:rsidRPr="00CA4843">
              <w:rPr>
                <w:rFonts w:ascii="Times New Roman" w:hAnsi="Times New Roman"/>
                <w:sz w:val="24"/>
                <w:szCs w:val="24"/>
              </w:rPr>
              <w:lastRenderedPageBreak/>
              <w:t>12</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Рисование на тему «Строительство нового дома»</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743D2" w:rsidP="0076092A">
            <w:pPr>
              <w:spacing w:after="0" w:line="240" w:lineRule="auto"/>
              <w:jc w:val="center"/>
              <w:rPr>
                <w:rFonts w:ascii="Times New Roman" w:hAnsi="Times New Roman"/>
                <w:sz w:val="24"/>
                <w:szCs w:val="24"/>
              </w:rPr>
            </w:pPr>
            <w:r>
              <w:rPr>
                <w:rFonts w:ascii="Times New Roman" w:hAnsi="Times New Roman"/>
                <w:sz w:val="24"/>
                <w:szCs w:val="24"/>
              </w:rPr>
              <w:t>07.12</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hAnsi="Times New Roman"/>
                <w:sz w:val="24"/>
                <w:szCs w:val="24"/>
              </w:rPr>
            </w:pPr>
            <w:r w:rsidRPr="00CA4843">
              <w:rPr>
                <w:rFonts w:ascii="Times New Roman" w:hAnsi="Times New Roman"/>
                <w:sz w:val="24"/>
                <w:szCs w:val="24"/>
              </w:rPr>
              <w:t>Беседа о строительстве нового дома.  Выбор сюжета и объектов изображения.</w:t>
            </w:r>
          </w:p>
          <w:p w:rsidR="0076092A" w:rsidRPr="00CA4843" w:rsidRDefault="0076092A" w:rsidP="007E78B4">
            <w:pPr>
              <w:tabs>
                <w:tab w:val="left" w:pos="1575"/>
              </w:tabs>
              <w:spacing w:after="0" w:line="20" w:lineRule="atLeast"/>
              <w:contextualSpacing/>
              <w:rPr>
                <w:rFonts w:ascii="Times New Roman" w:hAnsi="Times New Roman"/>
                <w:sz w:val="24"/>
                <w:szCs w:val="24"/>
              </w:rPr>
            </w:pPr>
            <w:r w:rsidRPr="00CA4843">
              <w:rPr>
                <w:rFonts w:ascii="Times New Roman" w:hAnsi="Times New Roman"/>
                <w:sz w:val="24"/>
                <w:szCs w:val="24"/>
              </w:rPr>
              <w:t xml:space="preserve"> Демонстрация таблицы с изображением различной строительной техники.</w:t>
            </w:r>
          </w:p>
          <w:p w:rsidR="0076092A" w:rsidRPr="00CA4843" w:rsidRDefault="0076092A" w:rsidP="007E78B4">
            <w:pPr>
              <w:tabs>
                <w:tab w:val="left" w:pos="1575"/>
              </w:tabs>
              <w:spacing w:after="0" w:line="20" w:lineRule="atLeast"/>
              <w:contextualSpacing/>
              <w:rPr>
                <w:rFonts w:ascii="Times New Roman" w:hAnsi="Times New Roman"/>
                <w:sz w:val="24"/>
                <w:szCs w:val="24"/>
              </w:rPr>
            </w:pPr>
            <w:r w:rsidRPr="00CA4843">
              <w:rPr>
                <w:rFonts w:ascii="Times New Roman" w:hAnsi="Times New Roman"/>
                <w:sz w:val="24"/>
                <w:szCs w:val="24"/>
              </w:rPr>
              <w:t>Выполнение учащимися работы в карандаше.</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 xml:space="preserve">Значение понятий «сюжет», «композиция». Виды работ на уроках изобразительного искусства. </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Наблюдать окружающую жизнь и передавать свои наблюдения в рисунке. Рассказать о своих впечатлениях. Рассказывать об этапах работы над рисунком, используя опорные схемы, технологические карты и самостоятельно.</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jc w:val="center"/>
              <w:rPr>
                <w:rFonts w:ascii="Times New Roman" w:hAnsi="Times New Roman"/>
                <w:sz w:val="24"/>
                <w:szCs w:val="24"/>
              </w:rPr>
            </w:pPr>
            <w:r w:rsidRPr="00CA4843">
              <w:rPr>
                <w:rFonts w:ascii="Times New Roman" w:hAnsi="Times New Roman"/>
                <w:sz w:val="24"/>
                <w:szCs w:val="24"/>
              </w:rPr>
              <w:t>13</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eastAsia="Times New Roman" w:hAnsi="Times New Roman"/>
                <w:sz w:val="24"/>
                <w:szCs w:val="24"/>
              </w:rPr>
            </w:pPr>
            <w:r w:rsidRPr="00CA4843">
              <w:rPr>
                <w:rFonts w:ascii="Times New Roman" w:eastAsia="Times New Roman" w:hAnsi="Times New Roman"/>
                <w:b/>
                <w:sz w:val="24"/>
                <w:szCs w:val="24"/>
              </w:rPr>
              <w:t>Рисование на тему «Строительство нового дома»</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743D2" w:rsidP="0076092A">
            <w:pPr>
              <w:spacing w:after="0" w:line="240" w:lineRule="auto"/>
              <w:jc w:val="center"/>
              <w:rPr>
                <w:rFonts w:ascii="Times New Roman" w:hAnsi="Times New Roman"/>
                <w:sz w:val="24"/>
                <w:szCs w:val="24"/>
              </w:rPr>
            </w:pPr>
            <w:r>
              <w:rPr>
                <w:rFonts w:ascii="Times New Roman" w:hAnsi="Times New Roman"/>
                <w:sz w:val="24"/>
                <w:szCs w:val="24"/>
              </w:rPr>
              <w:t>14.12</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Анализ выполненных работ, исправление ошибок,  выполнение учащимися работы в цвете.</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Значение понятий «сюжет», «композиция». Виды работ на уроках изобразительного искусства.</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 xml:space="preserve">Анализировать свою работу, находить и исправлять ошибки. Пользоваться элементарными приемами работы с красками. </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76092A" w:rsidP="009743D2">
            <w:pPr>
              <w:spacing w:after="0" w:line="240" w:lineRule="auto"/>
              <w:jc w:val="center"/>
              <w:rPr>
                <w:rFonts w:ascii="Times New Roman" w:hAnsi="Times New Roman"/>
                <w:sz w:val="24"/>
                <w:szCs w:val="24"/>
              </w:rPr>
            </w:pPr>
            <w:r w:rsidRPr="00CA4843">
              <w:rPr>
                <w:rFonts w:ascii="Times New Roman" w:hAnsi="Times New Roman"/>
                <w:sz w:val="24"/>
                <w:szCs w:val="24"/>
              </w:rPr>
              <w:t>1</w:t>
            </w:r>
            <w:r w:rsidR="009743D2">
              <w:rPr>
                <w:rFonts w:ascii="Times New Roman" w:hAnsi="Times New Roman"/>
                <w:sz w:val="24"/>
                <w:szCs w:val="24"/>
              </w:rPr>
              <w:t>4</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Рисование новогодней открытки</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743D2" w:rsidP="0076092A">
            <w:pPr>
              <w:spacing w:after="0" w:line="240" w:lineRule="auto"/>
              <w:jc w:val="center"/>
              <w:rPr>
                <w:rFonts w:ascii="Times New Roman" w:hAnsi="Times New Roman"/>
                <w:sz w:val="24"/>
                <w:szCs w:val="24"/>
              </w:rPr>
            </w:pPr>
            <w:r>
              <w:rPr>
                <w:rFonts w:ascii="Times New Roman" w:hAnsi="Times New Roman"/>
                <w:sz w:val="24"/>
                <w:szCs w:val="24"/>
              </w:rPr>
              <w:t>21.12</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eastAsia="Times New Roman" w:hAnsi="Times New Roman"/>
                <w:sz w:val="24"/>
                <w:szCs w:val="24"/>
              </w:rPr>
            </w:pPr>
            <w:r w:rsidRPr="00CA4843">
              <w:rPr>
                <w:rFonts w:ascii="Times New Roman" w:eastAsia="Times New Roman" w:hAnsi="Times New Roman"/>
                <w:sz w:val="24"/>
                <w:szCs w:val="24"/>
              </w:rPr>
              <w:t xml:space="preserve">Вводная беседа о празднике и его значении в жизни каждого человека. Демонстрация различных новогодних открыток. </w:t>
            </w:r>
          </w:p>
          <w:p w:rsidR="0076092A" w:rsidRPr="00CA4843" w:rsidRDefault="0076092A" w:rsidP="007E78B4">
            <w:pPr>
              <w:tabs>
                <w:tab w:val="left" w:pos="1575"/>
              </w:tabs>
              <w:spacing w:after="0" w:line="240" w:lineRule="auto"/>
              <w:rPr>
                <w:rFonts w:ascii="Times New Roman" w:eastAsia="Times New Roman" w:hAnsi="Times New Roman"/>
                <w:sz w:val="24"/>
                <w:szCs w:val="24"/>
              </w:rPr>
            </w:pPr>
            <w:r w:rsidRPr="00CA4843">
              <w:rPr>
                <w:rFonts w:ascii="Times New Roman" w:eastAsia="Times New Roman" w:hAnsi="Times New Roman"/>
                <w:sz w:val="24"/>
                <w:szCs w:val="24"/>
              </w:rPr>
              <w:t>Раздача листов бумаги.</w:t>
            </w:r>
          </w:p>
          <w:p w:rsidR="0076092A" w:rsidRPr="00CA4843" w:rsidRDefault="0076092A" w:rsidP="007E78B4">
            <w:pPr>
              <w:tabs>
                <w:tab w:val="left" w:pos="1575"/>
              </w:tabs>
              <w:spacing w:after="0" w:line="240" w:lineRule="auto"/>
              <w:rPr>
                <w:rFonts w:ascii="Times New Roman" w:eastAsia="Times New Roman" w:hAnsi="Times New Roman"/>
                <w:sz w:val="24"/>
                <w:szCs w:val="24"/>
              </w:rPr>
            </w:pPr>
            <w:r w:rsidRPr="00CA4843">
              <w:rPr>
                <w:rFonts w:ascii="Times New Roman" w:eastAsia="Times New Roman" w:hAnsi="Times New Roman"/>
                <w:sz w:val="24"/>
                <w:szCs w:val="24"/>
              </w:rPr>
              <w:t>Знакомство учащихся с основными приемами декоративного рисования открыток.</w:t>
            </w:r>
          </w:p>
          <w:p w:rsidR="0076092A" w:rsidRPr="00CA4843" w:rsidRDefault="0076092A" w:rsidP="007E78B4">
            <w:pPr>
              <w:spacing w:after="0" w:line="240" w:lineRule="auto"/>
              <w:rPr>
                <w:rFonts w:ascii="Times New Roman" w:hAnsi="Times New Roman"/>
                <w:sz w:val="24"/>
                <w:szCs w:val="24"/>
              </w:rPr>
            </w:pPr>
            <w:r w:rsidRPr="00CA4843">
              <w:rPr>
                <w:rFonts w:ascii="Times New Roman" w:eastAsia="Times New Roman" w:hAnsi="Times New Roman"/>
                <w:sz w:val="24"/>
                <w:szCs w:val="24"/>
              </w:rPr>
              <w:t>Выполнения рисунка карандашом и в цвете.</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Основные отличия рисунка от открытки. Виды работ на уроках изобразительного искусства. Значение понятия «открытка», «композиция»</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Составлять декоративные композиции. Пользоваться элементарными приемами работы с красками. Использовать фантазию при выполнении творческой работы. Гармонично сочетать цвета в декоративном рисовании.</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76092A" w:rsidP="009743D2">
            <w:pPr>
              <w:spacing w:after="0" w:line="240" w:lineRule="auto"/>
              <w:jc w:val="center"/>
              <w:rPr>
                <w:rFonts w:ascii="Times New Roman" w:hAnsi="Times New Roman"/>
                <w:sz w:val="24"/>
                <w:szCs w:val="24"/>
              </w:rPr>
            </w:pPr>
            <w:r w:rsidRPr="00CA4843">
              <w:rPr>
                <w:rFonts w:ascii="Times New Roman" w:hAnsi="Times New Roman"/>
                <w:sz w:val="24"/>
                <w:szCs w:val="24"/>
              </w:rPr>
              <w:t>1</w:t>
            </w:r>
            <w:r w:rsidR="009743D2">
              <w:rPr>
                <w:rFonts w:ascii="Times New Roman" w:hAnsi="Times New Roman"/>
                <w:sz w:val="24"/>
                <w:szCs w:val="24"/>
              </w:rPr>
              <w:t>5</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Изготовлени</w:t>
            </w:r>
            <w:r w:rsidR="009743D2">
              <w:rPr>
                <w:rFonts w:ascii="Times New Roman" w:eastAsia="Times New Roman" w:hAnsi="Times New Roman"/>
                <w:b/>
                <w:sz w:val="24"/>
                <w:szCs w:val="24"/>
              </w:rPr>
              <w:t xml:space="preserve">е новогодних </w:t>
            </w:r>
            <w:r w:rsidR="009743D2">
              <w:rPr>
                <w:rFonts w:ascii="Times New Roman" w:eastAsia="Times New Roman" w:hAnsi="Times New Roman"/>
                <w:b/>
                <w:sz w:val="24"/>
                <w:szCs w:val="24"/>
              </w:rPr>
              <w:lastRenderedPageBreak/>
              <w:t>карнавальных масок</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743D2" w:rsidP="0076092A">
            <w:pPr>
              <w:spacing w:after="0" w:line="240" w:lineRule="auto"/>
              <w:jc w:val="center"/>
              <w:rPr>
                <w:rFonts w:ascii="Times New Roman" w:hAnsi="Times New Roman"/>
                <w:sz w:val="24"/>
                <w:szCs w:val="24"/>
              </w:rPr>
            </w:pPr>
            <w:r>
              <w:rPr>
                <w:rFonts w:ascii="Times New Roman" w:hAnsi="Times New Roman"/>
                <w:sz w:val="24"/>
                <w:szCs w:val="24"/>
              </w:rPr>
              <w:lastRenderedPageBreak/>
              <w:t>28.12</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 xml:space="preserve">Просмотр и обсуждение презентации «Тайна маски». </w:t>
            </w:r>
            <w:r w:rsidRPr="00CA4843">
              <w:rPr>
                <w:rFonts w:ascii="Times New Roman" w:hAnsi="Times New Roman"/>
                <w:sz w:val="24"/>
                <w:szCs w:val="24"/>
              </w:rPr>
              <w:lastRenderedPageBreak/>
              <w:t>Работа над последовательностью выполнения маски. Выполнение работы учащимися.</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lastRenderedPageBreak/>
              <w:t xml:space="preserve">Виды работ на уроках изобразительного искусства. </w:t>
            </w:r>
            <w:r w:rsidRPr="00CA4843">
              <w:rPr>
                <w:rFonts w:ascii="Times New Roman" w:hAnsi="Times New Roman"/>
                <w:sz w:val="24"/>
                <w:szCs w:val="24"/>
              </w:rPr>
              <w:lastRenderedPageBreak/>
              <w:t>Последовательность выполнения маски.</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lastRenderedPageBreak/>
              <w:t xml:space="preserve">Продумывать композицию рисунка. Пользоваться </w:t>
            </w:r>
            <w:r w:rsidRPr="00CA4843">
              <w:rPr>
                <w:rFonts w:ascii="Times New Roman" w:hAnsi="Times New Roman"/>
                <w:sz w:val="24"/>
                <w:szCs w:val="24"/>
              </w:rPr>
              <w:lastRenderedPageBreak/>
              <w:t>элементарными приемами работы с красками.</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76092A" w:rsidP="009743D2">
            <w:pPr>
              <w:spacing w:after="0" w:line="240" w:lineRule="auto"/>
              <w:jc w:val="center"/>
              <w:rPr>
                <w:rFonts w:ascii="Times New Roman" w:hAnsi="Times New Roman"/>
                <w:sz w:val="24"/>
                <w:szCs w:val="24"/>
              </w:rPr>
            </w:pPr>
            <w:r w:rsidRPr="00CA4843">
              <w:rPr>
                <w:rFonts w:ascii="Times New Roman" w:hAnsi="Times New Roman"/>
                <w:sz w:val="24"/>
                <w:szCs w:val="24"/>
              </w:rPr>
              <w:lastRenderedPageBreak/>
              <w:t>1</w:t>
            </w:r>
            <w:r w:rsidR="009743D2">
              <w:rPr>
                <w:rFonts w:ascii="Times New Roman" w:hAnsi="Times New Roman"/>
                <w:sz w:val="24"/>
                <w:szCs w:val="24"/>
              </w:rPr>
              <w:t>6</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Рисование с натуры  предметов цилиндрической формы</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743D2" w:rsidP="0076092A">
            <w:pPr>
              <w:spacing w:after="0" w:line="240" w:lineRule="auto"/>
              <w:jc w:val="center"/>
              <w:rPr>
                <w:rFonts w:ascii="Times New Roman" w:hAnsi="Times New Roman"/>
                <w:sz w:val="24"/>
                <w:szCs w:val="24"/>
              </w:rPr>
            </w:pPr>
            <w:r>
              <w:rPr>
                <w:rFonts w:ascii="Times New Roman" w:hAnsi="Times New Roman"/>
                <w:sz w:val="24"/>
                <w:szCs w:val="24"/>
              </w:rPr>
              <w:t>11.01</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hAnsi="Times New Roman"/>
                <w:sz w:val="24"/>
                <w:szCs w:val="24"/>
              </w:rPr>
            </w:pPr>
            <w:r w:rsidRPr="00CA4843">
              <w:rPr>
                <w:rFonts w:ascii="Times New Roman" w:hAnsi="Times New Roman"/>
                <w:sz w:val="24"/>
                <w:szCs w:val="24"/>
              </w:rPr>
              <w:t xml:space="preserve">Вводная беседа по теме урока. Демонстрация различных образцов предметов цилиндрической формы из жизни. Приведение примеров детьми. Установка натуры. </w:t>
            </w:r>
          </w:p>
          <w:p w:rsidR="0076092A" w:rsidRPr="00CA4843" w:rsidRDefault="0076092A" w:rsidP="007E78B4">
            <w:pPr>
              <w:spacing w:after="0" w:line="20" w:lineRule="atLeast"/>
              <w:contextualSpacing/>
              <w:rPr>
                <w:rFonts w:ascii="Times New Roman" w:hAnsi="Times New Roman"/>
                <w:sz w:val="24"/>
                <w:szCs w:val="24"/>
              </w:rPr>
            </w:pPr>
            <w:r w:rsidRPr="00CA4843">
              <w:rPr>
                <w:rFonts w:ascii="Times New Roman" w:hAnsi="Times New Roman"/>
                <w:sz w:val="24"/>
                <w:szCs w:val="24"/>
              </w:rPr>
              <w:t>Рассмотрение предметов натуры, работа над последовательностью изображения предметов цилиндрической формы</w:t>
            </w:r>
          </w:p>
          <w:p w:rsidR="0076092A" w:rsidRPr="00CA4843" w:rsidRDefault="0076092A" w:rsidP="007E78B4">
            <w:pPr>
              <w:spacing w:after="0" w:line="20" w:lineRule="atLeast"/>
              <w:contextualSpacing/>
              <w:rPr>
                <w:rFonts w:ascii="Times New Roman" w:hAnsi="Times New Roman"/>
                <w:sz w:val="24"/>
                <w:szCs w:val="24"/>
              </w:rPr>
            </w:pPr>
            <w:r w:rsidRPr="00CA4843">
              <w:rPr>
                <w:rFonts w:ascii="Times New Roman" w:hAnsi="Times New Roman"/>
                <w:sz w:val="24"/>
                <w:szCs w:val="24"/>
              </w:rPr>
              <w:t>Выполнение рисунка в карандаше.</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Значение понятий «натюрморт», «натура», «цилиндрическая форма», «объем». Виды работ на уроках изобразительного искусства. Предметы цилиндрической формы, встречающиеся в окружающей действительности.</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Изображать предметы цилиндрической формы, расположенные ниже уровня зрения. Рассказывать об этапах работы над рисунком, используя опорные схемы, технологические карты и самостоятельно.</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76092A" w:rsidP="009743D2">
            <w:pPr>
              <w:spacing w:after="0" w:line="240" w:lineRule="auto"/>
              <w:jc w:val="center"/>
              <w:rPr>
                <w:rFonts w:ascii="Times New Roman" w:hAnsi="Times New Roman"/>
                <w:sz w:val="24"/>
                <w:szCs w:val="24"/>
              </w:rPr>
            </w:pPr>
            <w:r w:rsidRPr="00CA4843">
              <w:rPr>
                <w:rFonts w:ascii="Times New Roman" w:hAnsi="Times New Roman"/>
                <w:sz w:val="24"/>
                <w:szCs w:val="24"/>
              </w:rPr>
              <w:t>1</w:t>
            </w:r>
            <w:r w:rsidR="009743D2">
              <w:rPr>
                <w:rFonts w:ascii="Times New Roman" w:hAnsi="Times New Roman"/>
                <w:sz w:val="24"/>
                <w:szCs w:val="24"/>
              </w:rPr>
              <w:t>7</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Рисование с натуры  предметов цилиндрической формы</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743D2" w:rsidP="0076092A">
            <w:pPr>
              <w:spacing w:after="0" w:line="240" w:lineRule="auto"/>
              <w:jc w:val="center"/>
              <w:rPr>
                <w:rFonts w:ascii="Times New Roman" w:hAnsi="Times New Roman"/>
                <w:sz w:val="24"/>
                <w:szCs w:val="24"/>
              </w:rPr>
            </w:pPr>
            <w:r>
              <w:rPr>
                <w:rFonts w:ascii="Times New Roman" w:hAnsi="Times New Roman"/>
                <w:sz w:val="24"/>
                <w:szCs w:val="24"/>
              </w:rPr>
              <w:t>18.01</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hAnsi="Times New Roman"/>
                <w:sz w:val="24"/>
                <w:szCs w:val="24"/>
              </w:rPr>
            </w:pPr>
            <w:r w:rsidRPr="00CA4843">
              <w:rPr>
                <w:rFonts w:ascii="Times New Roman" w:hAnsi="Times New Roman"/>
                <w:sz w:val="24"/>
                <w:szCs w:val="24"/>
              </w:rPr>
              <w:t>Анализ выполненных работ, исправление ошибок,  выполнение учащимися работы в цвете.</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 xml:space="preserve">Значение понятий «натюрморт», цилиндрическая форма», «объем», «акварель». Виды работ на уроках изобразительного искусства. </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 xml:space="preserve">Передавать объемную форму акварельными красками. Анализировать свою работу, находить и исправлять ошибки. </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76092A" w:rsidP="009743D2">
            <w:pPr>
              <w:spacing w:after="0" w:line="240" w:lineRule="auto"/>
              <w:jc w:val="center"/>
              <w:rPr>
                <w:rFonts w:ascii="Times New Roman" w:hAnsi="Times New Roman"/>
                <w:sz w:val="24"/>
                <w:szCs w:val="24"/>
              </w:rPr>
            </w:pPr>
            <w:r w:rsidRPr="00CA4843">
              <w:rPr>
                <w:rFonts w:ascii="Times New Roman" w:hAnsi="Times New Roman"/>
                <w:sz w:val="24"/>
                <w:szCs w:val="24"/>
              </w:rPr>
              <w:t>1</w:t>
            </w:r>
            <w:r w:rsidR="009743D2">
              <w:rPr>
                <w:rFonts w:ascii="Times New Roman" w:hAnsi="Times New Roman"/>
                <w:sz w:val="24"/>
                <w:szCs w:val="24"/>
              </w:rPr>
              <w:t>8</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Рисование с натуры объемного предмета конической формы</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743D2" w:rsidP="0076092A">
            <w:pPr>
              <w:spacing w:after="0" w:line="240" w:lineRule="auto"/>
              <w:jc w:val="center"/>
              <w:rPr>
                <w:rFonts w:ascii="Times New Roman" w:hAnsi="Times New Roman"/>
                <w:sz w:val="24"/>
                <w:szCs w:val="24"/>
              </w:rPr>
            </w:pPr>
            <w:r>
              <w:rPr>
                <w:rFonts w:ascii="Times New Roman" w:hAnsi="Times New Roman"/>
                <w:sz w:val="24"/>
                <w:szCs w:val="24"/>
              </w:rPr>
              <w:t>25.01</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Вводная беседа. Демонстрация образцов для рисования.  Приведение детьми примеров предметов конической формы из окружающей действительности. Установка и анализ натуры. Разбор последовательности выполнения. Выполнение учащимися рисунка в карандаше и в цвете.</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 xml:space="preserve">Виды работ на уроках изобразительного искусства. Значение понятия «натюрморт», «объем», «коническая форма» . Последовательность изображения предмета объемной конической формы . </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Последовательно выполнять рисунок карандашом и передавать  объем предмета в рисунке. Определять форму изображаемых предметов. Передавать объемную форму акварельными красками. Рассказывать об этапах работы над рисунком, используя опорные схемы, технологические карты и самостоятельно.</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9743D2" w:rsidP="007E78B4">
            <w:pPr>
              <w:spacing w:after="0" w:line="240" w:lineRule="auto"/>
              <w:jc w:val="center"/>
              <w:rPr>
                <w:rFonts w:ascii="Times New Roman" w:hAnsi="Times New Roman"/>
                <w:sz w:val="24"/>
                <w:szCs w:val="24"/>
              </w:rPr>
            </w:pPr>
            <w:r>
              <w:rPr>
                <w:rFonts w:ascii="Times New Roman" w:hAnsi="Times New Roman"/>
                <w:sz w:val="24"/>
                <w:szCs w:val="24"/>
              </w:rPr>
              <w:t>19</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 xml:space="preserve">Рисование с натуры объемного предмета </w:t>
            </w:r>
            <w:r w:rsidRPr="00CA4843">
              <w:rPr>
                <w:rFonts w:ascii="Times New Roman" w:eastAsia="Times New Roman" w:hAnsi="Times New Roman"/>
                <w:b/>
                <w:sz w:val="24"/>
                <w:szCs w:val="24"/>
              </w:rPr>
              <w:lastRenderedPageBreak/>
              <w:t>сложной  (комбинированной) формы</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743D2" w:rsidP="0076092A">
            <w:pPr>
              <w:spacing w:after="0" w:line="240" w:lineRule="auto"/>
              <w:jc w:val="center"/>
              <w:rPr>
                <w:rFonts w:ascii="Times New Roman" w:hAnsi="Times New Roman"/>
                <w:sz w:val="24"/>
                <w:szCs w:val="24"/>
              </w:rPr>
            </w:pPr>
            <w:r>
              <w:rPr>
                <w:rFonts w:ascii="Times New Roman" w:hAnsi="Times New Roman"/>
                <w:sz w:val="24"/>
                <w:szCs w:val="24"/>
              </w:rPr>
              <w:lastRenderedPageBreak/>
              <w:t>01.02</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40" w:lineRule="auto"/>
              <w:rPr>
                <w:rFonts w:ascii="Times New Roman" w:hAnsi="Times New Roman"/>
                <w:sz w:val="24"/>
                <w:szCs w:val="24"/>
              </w:rPr>
            </w:pPr>
            <w:r w:rsidRPr="00CA4843">
              <w:rPr>
                <w:rFonts w:ascii="Times New Roman" w:hAnsi="Times New Roman"/>
                <w:sz w:val="24"/>
                <w:szCs w:val="24"/>
              </w:rPr>
              <w:t xml:space="preserve">Вводная беседа. Демонстрация образцов для рисования, форма </w:t>
            </w:r>
            <w:r w:rsidRPr="00CA4843">
              <w:rPr>
                <w:rFonts w:ascii="Times New Roman" w:hAnsi="Times New Roman"/>
                <w:sz w:val="24"/>
                <w:szCs w:val="24"/>
              </w:rPr>
              <w:lastRenderedPageBreak/>
              <w:t>которых сочетает в себе шар, цилиндр, конус.</w:t>
            </w:r>
          </w:p>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Учащиеся самостоятельно выбирают форму  вазы. Продумывают рисунок. Выполняют рисунок в карандаше и красками.</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lastRenderedPageBreak/>
              <w:t xml:space="preserve">Виды работ на уроках изобразительного искусства. </w:t>
            </w:r>
            <w:r w:rsidRPr="00CA4843">
              <w:rPr>
                <w:rFonts w:ascii="Times New Roman" w:hAnsi="Times New Roman"/>
                <w:sz w:val="24"/>
                <w:szCs w:val="24"/>
              </w:rPr>
              <w:lastRenderedPageBreak/>
              <w:t xml:space="preserve">Значение понятий: «натюрморт», «объем», «коническая форма», «округлая форма», «цилиндрическая форма», «сложная (комбинированная) форма.  Последовательность изображения предмета сложной формы. </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lastRenderedPageBreak/>
              <w:t xml:space="preserve">Последовательно выполнять рисунок карандашом и </w:t>
            </w:r>
            <w:r w:rsidRPr="00CA4843">
              <w:rPr>
                <w:rFonts w:ascii="Times New Roman" w:hAnsi="Times New Roman"/>
                <w:sz w:val="24"/>
                <w:szCs w:val="24"/>
              </w:rPr>
              <w:lastRenderedPageBreak/>
              <w:t>передавать  объем предмета акварельными красками. Рисовать по представлению объемные предметы. Определять форму предметов.</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76092A" w:rsidP="009743D2">
            <w:pPr>
              <w:spacing w:after="0" w:line="240" w:lineRule="auto"/>
              <w:jc w:val="center"/>
              <w:rPr>
                <w:rFonts w:ascii="Times New Roman" w:hAnsi="Times New Roman"/>
                <w:sz w:val="24"/>
                <w:szCs w:val="24"/>
              </w:rPr>
            </w:pPr>
            <w:r w:rsidRPr="00CA4843">
              <w:rPr>
                <w:rFonts w:ascii="Times New Roman" w:hAnsi="Times New Roman"/>
                <w:sz w:val="24"/>
                <w:szCs w:val="24"/>
              </w:rPr>
              <w:lastRenderedPageBreak/>
              <w:t>2</w:t>
            </w:r>
            <w:r w:rsidR="009743D2">
              <w:rPr>
                <w:rFonts w:ascii="Times New Roman" w:hAnsi="Times New Roman"/>
                <w:sz w:val="24"/>
                <w:szCs w:val="24"/>
              </w:rPr>
              <w:t>0</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40" w:lineRule="auto"/>
              <w:contextualSpacing/>
              <w:rPr>
                <w:rFonts w:ascii="Times New Roman" w:eastAsia="Times New Roman" w:hAnsi="Times New Roman"/>
                <w:sz w:val="24"/>
                <w:szCs w:val="24"/>
              </w:rPr>
            </w:pPr>
            <w:r w:rsidRPr="00CA4843">
              <w:rPr>
                <w:rFonts w:ascii="Times New Roman" w:eastAsia="Times New Roman" w:hAnsi="Times New Roman"/>
                <w:b/>
                <w:sz w:val="24"/>
                <w:szCs w:val="24"/>
              </w:rPr>
              <w:t>Рисование с натуры объемного предмета сложной  (комбинированной) формы</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743D2" w:rsidP="0076092A">
            <w:pPr>
              <w:spacing w:after="0" w:line="240" w:lineRule="auto"/>
              <w:jc w:val="center"/>
              <w:rPr>
                <w:rFonts w:ascii="Times New Roman" w:hAnsi="Times New Roman"/>
                <w:sz w:val="24"/>
                <w:szCs w:val="24"/>
              </w:rPr>
            </w:pPr>
            <w:r>
              <w:rPr>
                <w:rFonts w:ascii="Times New Roman" w:hAnsi="Times New Roman"/>
                <w:sz w:val="24"/>
                <w:szCs w:val="24"/>
              </w:rPr>
              <w:t>08.02</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Вводная беседа. Разделение  учащихся на группы, проведение групповой работы</w:t>
            </w:r>
            <w:r w:rsidR="009743D2">
              <w:rPr>
                <w:rFonts w:ascii="Times New Roman" w:hAnsi="Times New Roman"/>
                <w:sz w:val="24"/>
                <w:szCs w:val="24"/>
              </w:rPr>
              <w:t xml:space="preserve"> по закреплению понятий урока. По</w:t>
            </w:r>
            <w:r w:rsidRPr="00CA4843">
              <w:rPr>
                <w:rFonts w:ascii="Times New Roman" w:hAnsi="Times New Roman"/>
                <w:sz w:val="24"/>
                <w:szCs w:val="24"/>
              </w:rPr>
              <w:t>становка целей и задач урока. Выполнение учащимися практической работы.</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Виды работ на уроках изобразительного искусства. Значение понятий:  «натюрморт», «объем», «коническая форма», «округлая форма», «цилиндрическая форма», «сложная (комбинированная).  Последовательность изображения предмета сложной формы.</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Последовательно выполнять рисунок карандашом и передавать  объем предмета акварельными красками. Рисовать по представлению объемные предметы. Определять форму предметов. Работать в группе.</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76092A" w:rsidP="009E394E">
            <w:pPr>
              <w:spacing w:after="0" w:line="240" w:lineRule="auto"/>
              <w:jc w:val="center"/>
              <w:rPr>
                <w:rFonts w:ascii="Times New Roman" w:hAnsi="Times New Roman"/>
                <w:sz w:val="24"/>
                <w:szCs w:val="24"/>
              </w:rPr>
            </w:pPr>
            <w:r w:rsidRPr="00CA4843">
              <w:rPr>
                <w:rFonts w:ascii="Times New Roman" w:hAnsi="Times New Roman"/>
                <w:sz w:val="24"/>
                <w:szCs w:val="24"/>
              </w:rPr>
              <w:t>2</w:t>
            </w:r>
            <w:r w:rsidR="009E394E">
              <w:rPr>
                <w:rFonts w:ascii="Times New Roman" w:hAnsi="Times New Roman"/>
                <w:sz w:val="24"/>
                <w:szCs w:val="24"/>
              </w:rPr>
              <w:t>1</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«Прошлое России в произведениях живописи»</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743D2" w:rsidP="0076092A">
            <w:pPr>
              <w:spacing w:after="0" w:line="240" w:lineRule="auto"/>
              <w:jc w:val="center"/>
              <w:rPr>
                <w:rFonts w:ascii="Times New Roman" w:hAnsi="Times New Roman"/>
                <w:sz w:val="24"/>
                <w:szCs w:val="24"/>
              </w:rPr>
            </w:pPr>
            <w:r>
              <w:rPr>
                <w:rFonts w:ascii="Times New Roman" w:hAnsi="Times New Roman"/>
                <w:sz w:val="24"/>
                <w:szCs w:val="24"/>
              </w:rPr>
              <w:t>15.02</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eastAsia="Times New Roman" w:hAnsi="Times New Roman"/>
                <w:sz w:val="24"/>
                <w:szCs w:val="24"/>
              </w:rPr>
            </w:pPr>
            <w:r w:rsidRPr="00CA4843">
              <w:rPr>
                <w:rFonts w:ascii="Times New Roman" w:eastAsia="Times New Roman" w:hAnsi="Times New Roman"/>
                <w:sz w:val="24"/>
                <w:szCs w:val="24"/>
              </w:rPr>
              <w:t xml:space="preserve">Вводная беседа. Просмотр и обсуждение презентации «Прошлое России в произведениях живописи» Выполнение тестового задания.         </w:t>
            </w:r>
          </w:p>
          <w:p w:rsidR="0076092A" w:rsidRPr="00CA4843" w:rsidRDefault="0076092A" w:rsidP="007E78B4">
            <w:pPr>
              <w:spacing w:after="0" w:line="240" w:lineRule="auto"/>
              <w:rPr>
                <w:rFonts w:ascii="Times New Roman" w:hAnsi="Times New Roman"/>
                <w:sz w:val="24"/>
                <w:szCs w:val="24"/>
              </w:rPr>
            </w:pP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Виды работ на уроках изобразительного искусства. Знать имена русских художников и названия их произведений.</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Рассказывать содержание картины по опорной схеме. Выполнять тестовые задания.  Вступать в учебный диалог, высказывать свое мнение.</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9E394E" w:rsidP="007E78B4">
            <w:pPr>
              <w:spacing w:after="0" w:line="240" w:lineRule="auto"/>
              <w:jc w:val="center"/>
              <w:rPr>
                <w:rFonts w:ascii="Times New Roman" w:hAnsi="Times New Roman"/>
                <w:sz w:val="24"/>
                <w:szCs w:val="24"/>
              </w:rPr>
            </w:pPr>
            <w:r>
              <w:rPr>
                <w:rFonts w:ascii="Times New Roman" w:hAnsi="Times New Roman"/>
                <w:sz w:val="24"/>
                <w:szCs w:val="24"/>
              </w:rPr>
              <w:t>22</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Декоративное рисование открытки к 8 марта</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743D2" w:rsidP="0076092A">
            <w:pPr>
              <w:spacing w:after="0" w:line="240" w:lineRule="auto"/>
              <w:jc w:val="center"/>
              <w:rPr>
                <w:rFonts w:ascii="Times New Roman" w:hAnsi="Times New Roman"/>
                <w:sz w:val="24"/>
                <w:szCs w:val="24"/>
              </w:rPr>
            </w:pPr>
            <w:r>
              <w:rPr>
                <w:rFonts w:ascii="Times New Roman" w:hAnsi="Times New Roman"/>
                <w:sz w:val="24"/>
                <w:szCs w:val="24"/>
              </w:rPr>
              <w:t>01.03</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eastAsia="Times New Roman" w:hAnsi="Times New Roman"/>
                <w:sz w:val="24"/>
                <w:szCs w:val="24"/>
              </w:rPr>
            </w:pPr>
            <w:r w:rsidRPr="00CA4843">
              <w:rPr>
                <w:rFonts w:ascii="Times New Roman" w:eastAsia="Times New Roman" w:hAnsi="Times New Roman"/>
                <w:sz w:val="24"/>
                <w:szCs w:val="24"/>
              </w:rPr>
              <w:t>Вводная беседа о празднике.</w:t>
            </w:r>
          </w:p>
          <w:p w:rsidR="0076092A" w:rsidRPr="00CA4843" w:rsidRDefault="0076092A" w:rsidP="007E78B4">
            <w:pPr>
              <w:spacing w:after="0" w:line="240" w:lineRule="auto"/>
              <w:rPr>
                <w:rFonts w:ascii="Times New Roman" w:hAnsi="Times New Roman"/>
                <w:sz w:val="24"/>
                <w:szCs w:val="24"/>
              </w:rPr>
            </w:pPr>
            <w:r w:rsidRPr="00CA4843">
              <w:rPr>
                <w:rFonts w:ascii="Times New Roman" w:eastAsia="Times New Roman" w:hAnsi="Times New Roman"/>
                <w:sz w:val="24"/>
                <w:szCs w:val="24"/>
              </w:rPr>
              <w:t>Демонстрация открыток. Выявление основных условий рисования открытки. Работа над последовательностью выполнения рисунка. Разбивка учащихся на группы.  Выполнение групповой творческой работы учащимися.</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 xml:space="preserve">Виды работ на уроках изобразительного искусства. Отличия открытки от рисунка. </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 xml:space="preserve">Продумывать композицию рисунка. Работать в группе. Пользоваться элементарными приемами работы с красками. </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76092A" w:rsidP="009E394E">
            <w:pPr>
              <w:spacing w:after="0" w:line="240" w:lineRule="auto"/>
              <w:jc w:val="center"/>
              <w:rPr>
                <w:rFonts w:ascii="Times New Roman" w:hAnsi="Times New Roman"/>
                <w:sz w:val="24"/>
                <w:szCs w:val="24"/>
              </w:rPr>
            </w:pPr>
            <w:r w:rsidRPr="00CA4843">
              <w:rPr>
                <w:rFonts w:ascii="Times New Roman" w:hAnsi="Times New Roman"/>
                <w:sz w:val="24"/>
                <w:szCs w:val="24"/>
              </w:rPr>
              <w:t>2</w:t>
            </w:r>
            <w:r w:rsidR="009E394E">
              <w:rPr>
                <w:rFonts w:ascii="Times New Roman" w:hAnsi="Times New Roman"/>
                <w:sz w:val="24"/>
                <w:szCs w:val="24"/>
              </w:rPr>
              <w:t>3</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 xml:space="preserve">Рисование ленточного шрифта </w:t>
            </w:r>
            <w:r w:rsidRPr="00CA4843">
              <w:rPr>
                <w:rFonts w:ascii="Times New Roman" w:eastAsia="Times New Roman" w:hAnsi="Times New Roman"/>
                <w:b/>
                <w:sz w:val="24"/>
                <w:szCs w:val="24"/>
              </w:rPr>
              <w:lastRenderedPageBreak/>
              <w:t>по клеткам</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E394E" w:rsidP="0076092A">
            <w:pPr>
              <w:spacing w:after="0" w:line="240" w:lineRule="auto"/>
              <w:jc w:val="center"/>
              <w:rPr>
                <w:rFonts w:ascii="Times New Roman" w:hAnsi="Times New Roman"/>
                <w:sz w:val="24"/>
                <w:szCs w:val="24"/>
              </w:rPr>
            </w:pPr>
            <w:r>
              <w:rPr>
                <w:rFonts w:ascii="Times New Roman" w:hAnsi="Times New Roman"/>
                <w:sz w:val="24"/>
                <w:szCs w:val="24"/>
              </w:rPr>
              <w:lastRenderedPageBreak/>
              <w:t>15.03</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 xml:space="preserve">Вводная беседа. Определение значений понятий урока. </w:t>
            </w:r>
            <w:r w:rsidRPr="00CA4843">
              <w:rPr>
                <w:rFonts w:ascii="Times New Roman" w:hAnsi="Times New Roman"/>
                <w:sz w:val="24"/>
                <w:szCs w:val="24"/>
              </w:rPr>
              <w:lastRenderedPageBreak/>
              <w:t>Рассмотрение образцов шрифтов. Выполнение работы учащимися.</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lastRenderedPageBreak/>
              <w:t xml:space="preserve">Виды работ на уроках изобразительного искусства. </w:t>
            </w:r>
            <w:r w:rsidRPr="00CA4843">
              <w:rPr>
                <w:rFonts w:ascii="Times New Roman" w:hAnsi="Times New Roman"/>
                <w:sz w:val="24"/>
                <w:szCs w:val="24"/>
              </w:rPr>
              <w:lastRenderedPageBreak/>
              <w:t>Значение понятий «шрифт», «ленточный шрифт».</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lastRenderedPageBreak/>
              <w:t xml:space="preserve">Использовать фантазию для достижения учебной цели. </w:t>
            </w:r>
            <w:r w:rsidRPr="00CA4843">
              <w:rPr>
                <w:rFonts w:ascii="Times New Roman" w:hAnsi="Times New Roman"/>
                <w:sz w:val="24"/>
                <w:szCs w:val="24"/>
              </w:rPr>
              <w:lastRenderedPageBreak/>
              <w:t>Рисовать слова, применяя ленточный шрифт.</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76092A" w:rsidP="009E394E">
            <w:pPr>
              <w:spacing w:after="0" w:line="240" w:lineRule="auto"/>
              <w:jc w:val="center"/>
              <w:rPr>
                <w:rFonts w:ascii="Times New Roman" w:hAnsi="Times New Roman"/>
                <w:sz w:val="24"/>
                <w:szCs w:val="24"/>
              </w:rPr>
            </w:pPr>
            <w:r w:rsidRPr="00CA4843">
              <w:rPr>
                <w:rFonts w:ascii="Times New Roman" w:hAnsi="Times New Roman"/>
                <w:sz w:val="24"/>
                <w:szCs w:val="24"/>
              </w:rPr>
              <w:lastRenderedPageBreak/>
              <w:t>2</w:t>
            </w:r>
            <w:r w:rsidR="009E394E">
              <w:rPr>
                <w:rFonts w:ascii="Times New Roman" w:hAnsi="Times New Roman"/>
                <w:sz w:val="24"/>
                <w:szCs w:val="24"/>
              </w:rPr>
              <w:t>4</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Иллюстрирование отрывк</w:t>
            </w:r>
            <w:r w:rsidR="009E394E">
              <w:rPr>
                <w:rFonts w:ascii="Times New Roman" w:eastAsia="Times New Roman" w:hAnsi="Times New Roman"/>
                <w:b/>
                <w:sz w:val="24"/>
                <w:szCs w:val="24"/>
              </w:rPr>
              <w:t>а из литературного произведения</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E394E" w:rsidP="0076092A">
            <w:pPr>
              <w:spacing w:after="0" w:line="240" w:lineRule="auto"/>
              <w:jc w:val="center"/>
              <w:rPr>
                <w:rFonts w:ascii="Times New Roman" w:hAnsi="Times New Roman"/>
                <w:sz w:val="24"/>
                <w:szCs w:val="24"/>
              </w:rPr>
            </w:pPr>
            <w:r>
              <w:rPr>
                <w:rFonts w:ascii="Times New Roman" w:hAnsi="Times New Roman"/>
                <w:sz w:val="24"/>
                <w:szCs w:val="24"/>
              </w:rPr>
              <w:t>22.03</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0" w:lineRule="atLeast"/>
              <w:contextualSpacing/>
              <w:rPr>
                <w:rFonts w:ascii="Times New Roman" w:eastAsia="Times New Roman" w:hAnsi="Times New Roman"/>
                <w:sz w:val="24"/>
                <w:szCs w:val="24"/>
              </w:rPr>
            </w:pPr>
            <w:r w:rsidRPr="00CA4843">
              <w:rPr>
                <w:rFonts w:ascii="Times New Roman" w:eastAsia="Times New Roman" w:hAnsi="Times New Roman"/>
                <w:sz w:val="24"/>
                <w:szCs w:val="24"/>
              </w:rPr>
              <w:t>Вводная беседа. Прослушивание и чтение отрывка из произведения.</w:t>
            </w:r>
          </w:p>
          <w:p w:rsidR="0076092A" w:rsidRPr="00CA4843" w:rsidRDefault="0076092A" w:rsidP="007E78B4">
            <w:pPr>
              <w:spacing w:after="0" w:line="20" w:lineRule="atLeast"/>
              <w:contextualSpacing/>
              <w:rPr>
                <w:rFonts w:ascii="Times New Roman" w:eastAsia="Times New Roman" w:hAnsi="Times New Roman"/>
                <w:sz w:val="24"/>
                <w:szCs w:val="24"/>
              </w:rPr>
            </w:pPr>
            <w:r w:rsidRPr="00CA4843">
              <w:rPr>
                <w:rFonts w:ascii="Times New Roman" w:eastAsia="Times New Roman" w:hAnsi="Times New Roman"/>
                <w:sz w:val="24"/>
                <w:szCs w:val="24"/>
              </w:rPr>
              <w:t>Работа над основными элементами сюжета и композиции рисунка.</w:t>
            </w:r>
          </w:p>
          <w:p w:rsidR="0076092A" w:rsidRPr="00CA4843" w:rsidRDefault="0076092A" w:rsidP="007E78B4">
            <w:pPr>
              <w:spacing w:after="0" w:line="240" w:lineRule="auto"/>
              <w:rPr>
                <w:rFonts w:ascii="Times New Roman" w:hAnsi="Times New Roman"/>
                <w:sz w:val="24"/>
                <w:szCs w:val="24"/>
              </w:rPr>
            </w:pPr>
            <w:r w:rsidRPr="00CA4843">
              <w:rPr>
                <w:rFonts w:ascii="Times New Roman" w:eastAsia="Times New Roman" w:hAnsi="Times New Roman"/>
                <w:sz w:val="24"/>
                <w:szCs w:val="24"/>
              </w:rPr>
              <w:t>Выполнение наброска.</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Виды работ на уроках изобразительного искусства. Значение понятий «иллюстрация», «иллюстратор», «сюжет», «набросок», «композиция».</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Использовать фантазию для достижения учебной цели. Умение передавать в рисунке свое представление об образах, созданных в литературном произведении.</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76092A" w:rsidP="009E394E">
            <w:pPr>
              <w:spacing w:after="0" w:line="240" w:lineRule="auto"/>
              <w:jc w:val="center"/>
              <w:rPr>
                <w:rFonts w:ascii="Times New Roman" w:hAnsi="Times New Roman"/>
                <w:sz w:val="24"/>
                <w:szCs w:val="24"/>
              </w:rPr>
            </w:pPr>
            <w:r w:rsidRPr="00CA4843">
              <w:rPr>
                <w:rFonts w:ascii="Times New Roman" w:hAnsi="Times New Roman"/>
                <w:sz w:val="24"/>
                <w:szCs w:val="24"/>
              </w:rPr>
              <w:t>2</w:t>
            </w:r>
            <w:r w:rsidR="009E394E">
              <w:rPr>
                <w:rFonts w:ascii="Times New Roman" w:hAnsi="Times New Roman"/>
                <w:sz w:val="24"/>
                <w:szCs w:val="24"/>
              </w:rPr>
              <w:t>5</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eastAsia="Times New Roman" w:hAnsi="Times New Roman"/>
                <w:sz w:val="24"/>
                <w:szCs w:val="24"/>
              </w:rPr>
            </w:pPr>
            <w:r w:rsidRPr="00CA4843">
              <w:rPr>
                <w:rFonts w:ascii="Times New Roman" w:eastAsia="Times New Roman" w:hAnsi="Times New Roman"/>
                <w:b/>
                <w:sz w:val="24"/>
                <w:szCs w:val="24"/>
              </w:rPr>
              <w:t>Иллюстрирование отрывка из литературного произведения</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E394E" w:rsidP="0076092A">
            <w:pPr>
              <w:spacing w:after="0" w:line="240" w:lineRule="auto"/>
              <w:jc w:val="center"/>
              <w:rPr>
                <w:rFonts w:ascii="Times New Roman" w:hAnsi="Times New Roman"/>
                <w:sz w:val="24"/>
                <w:szCs w:val="24"/>
              </w:rPr>
            </w:pPr>
            <w:r>
              <w:rPr>
                <w:rFonts w:ascii="Times New Roman" w:hAnsi="Times New Roman"/>
                <w:sz w:val="24"/>
                <w:szCs w:val="24"/>
              </w:rPr>
              <w:t>29.03</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Анализ выполненных работ, исправление ошибок,  выполнение учащимися работы в цвете</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Виды работ на уроках изобразительного искусства. Значение понятий «иллюстрация», «иллюстратор», «акварель».</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Гармонично сочетать цвета. Умение передавать в рисунке свое представление об образах, созданных в литературном произведении.</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76092A" w:rsidP="009E394E">
            <w:pPr>
              <w:spacing w:after="0" w:line="240" w:lineRule="auto"/>
              <w:jc w:val="center"/>
              <w:rPr>
                <w:rFonts w:ascii="Times New Roman" w:hAnsi="Times New Roman"/>
                <w:sz w:val="24"/>
                <w:szCs w:val="24"/>
              </w:rPr>
            </w:pPr>
            <w:r w:rsidRPr="00CA4843">
              <w:rPr>
                <w:rFonts w:ascii="Times New Roman" w:hAnsi="Times New Roman"/>
                <w:sz w:val="24"/>
                <w:szCs w:val="24"/>
              </w:rPr>
              <w:t>2</w:t>
            </w:r>
            <w:r w:rsidR="009E394E">
              <w:rPr>
                <w:rFonts w:ascii="Times New Roman" w:hAnsi="Times New Roman"/>
                <w:sz w:val="24"/>
                <w:szCs w:val="24"/>
              </w:rPr>
              <w:t>6</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Рисование на тему «Вперед, к звездам!»</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E394E" w:rsidP="0076092A">
            <w:pPr>
              <w:spacing w:after="0" w:line="240" w:lineRule="auto"/>
              <w:jc w:val="center"/>
              <w:rPr>
                <w:rFonts w:ascii="Times New Roman" w:hAnsi="Times New Roman"/>
                <w:sz w:val="24"/>
                <w:szCs w:val="24"/>
              </w:rPr>
            </w:pPr>
            <w:r>
              <w:rPr>
                <w:rFonts w:ascii="Times New Roman" w:hAnsi="Times New Roman"/>
                <w:sz w:val="24"/>
                <w:szCs w:val="24"/>
              </w:rPr>
              <w:t>05.04</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eastAsia="Times New Roman" w:hAnsi="Times New Roman"/>
                <w:sz w:val="24"/>
                <w:szCs w:val="24"/>
              </w:rPr>
              <w:t>Просмотр и обсуждение презентации «Вперед, к звездам»</w:t>
            </w:r>
            <w:r w:rsidRPr="00CA4843">
              <w:rPr>
                <w:rFonts w:ascii="Times New Roman" w:hAnsi="Times New Roman"/>
                <w:sz w:val="24"/>
                <w:szCs w:val="24"/>
              </w:rPr>
              <w:t>. Демонстрация репродукций и рисунков, выполненных детьми. Работа над последовательностью выполнения рисунка. Выполнение творческой работы учащимися.</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Виды работ на уроках изобразительного искусства. Последовательность выполнения рисунка. Значение понятий «сюжет», «композиция».</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Рассказывать содержание картины по опорной схеме. Использовать фантазию для достижения учебной цели. Самостоятельно продумывать композицию рисунка. Работать с трафаретами.</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76092A" w:rsidP="009E394E">
            <w:pPr>
              <w:spacing w:after="0" w:line="240" w:lineRule="auto"/>
              <w:jc w:val="center"/>
              <w:rPr>
                <w:rFonts w:ascii="Times New Roman" w:hAnsi="Times New Roman"/>
                <w:sz w:val="24"/>
                <w:szCs w:val="24"/>
              </w:rPr>
            </w:pPr>
            <w:r w:rsidRPr="00CA4843">
              <w:rPr>
                <w:rFonts w:ascii="Times New Roman" w:hAnsi="Times New Roman"/>
                <w:sz w:val="24"/>
                <w:szCs w:val="24"/>
              </w:rPr>
              <w:t>2</w:t>
            </w:r>
            <w:r w:rsidR="009E394E">
              <w:rPr>
                <w:rFonts w:ascii="Times New Roman" w:hAnsi="Times New Roman"/>
                <w:sz w:val="24"/>
                <w:szCs w:val="24"/>
              </w:rPr>
              <w:t>7</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Рисование с натуры вороны</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E394E" w:rsidP="0076092A">
            <w:pPr>
              <w:spacing w:after="0" w:line="240" w:lineRule="auto"/>
              <w:jc w:val="center"/>
              <w:rPr>
                <w:rFonts w:ascii="Times New Roman" w:hAnsi="Times New Roman"/>
                <w:sz w:val="24"/>
                <w:szCs w:val="24"/>
              </w:rPr>
            </w:pPr>
            <w:r>
              <w:rPr>
                <w:rFonts w:ascii="Times New Roman" w:hAnsi="Times New Roman"/>
                <w:sz w:val="24"/>
                <w:szCs w:val="24"/>
              </w:rPr>
              <w:t>19.04</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eastAsia="Times New Roman" w:hAnsi="Times New Roman"/>
                <w:sz w:val="24"/>
                <w:szCs w:val="24"/>
              </w:rPr>
            </w:pPr>
            <w:r w:rsidRPr="00CA4843">
              <w:rPr>
                <w:rFonts w:ascii="Times New Roman" w:eastAsia="Times New Roman" w:hAnsi="Times New Roman"/>
                <w:sz w:val="24"/>
                <w:szCs w:val="24"/>
              </w:rPr>
              <w:t>Вводная беседа о  птицах.</w:t>
            </w:r>
          </w:p>
          <w:p w:rsidR="0076092A" w:rsidRPr="00CA4843" w:rsidRDefault="0076092A" w:rsidP="007E78B4">
            <w:pPr>
              <w:spacing w:after="0" w:line="240" w:lineRule="auto"/>
              <w:rPr>
                <w:rFonts w:ascii="Times New Roman" w:hAnsi="Times New Roman"/>
                <w:sz w:val="24"/>
                <w:szCs w:val="24"/>
              </w:rPr>
            </w:pPr>
            <w:r w:rsidRPr="00CA4843">
              <w:rPr>
                <w:rFonts w:ascii="Times New Roman" w:eastAsia="Times New Roman" w:hAnsi="Times New Roman"/>
                <w:sz w:val="24"/>
                <w:szCs w:val="24"/>
              </w:rPr>
              <w:t>Просмотр звуковой презентации «Хитрая ворона». Установка и анализ натуры. Работа над последовательностью выполнения рисунка.  Выполнение  рисунка карандашом  и в цвете.</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Значение понятия «натура», «пропорции», «округлая форма».  Виды работ на уроках изобразительного искусства.</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Передавать характерную форму птицы и соотношение ее отдельных частей. Сравнивать свой рисунок с натурой, находить и исправлять ошибки. Ослаблять интенсивность цвета. Рассказывать об этапах работы над рисунком, используя опорные схемы, технологические карты и самостоятельно.</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76092A" w:rsidP="009E394E">
            <w:pPr>
              <w:spacing w:after="0" w:line="240" w:lineRule="auto"/>
              <w:jc w:val="center"/>
              <w:rPr>
                <w:rFonts w:ascii="Times New Roman" w:hAnsi="Times New Roman"/>
                <w:sz w:val="24"/>
                <w:szCs w:val="24"/>
              </w:rPr>
            </w:pPr>
            <w:r w:rsidRPr="00CA4843">
              <w:rPr>
                <w:rFonts w:ascii="Times New Roman" w:hAnsi="Times New Roman"/>
                <w:sz w:val="24"/>
                <w:szCs w:val="24"/>
              </w:rPr>
              <w:lastRenderedPageBreak/>
              <w:t>2</w:t>
            </w:r>
            <w:r w:rsidR="009E394E">
              <w:rPr>
                <w:rFonts w:ascii="Times New Roman" w:hAnsi="Times New Roman"/>
                <w:sz w:val="24"/>
                <w:szCs w:val="24"/>
              </w:rPr>
              <w:t>8</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Рисование на тему «Птицы - наши друзья»</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E394E" w:rsidP="0076092A">
            <w:pPr>
              <w:spacing w:after="0" w:line="240" w:lineRule="auto"/>
              <w:jc w:val="center"/>
              <w:rPr>
                <w:rFonts w:ascii="Times New Roman" w:hAnsi="Times New Roman"/>
                <w:sz w:val="24"/>
                <w:szCs w:val="24"/>
              </w:rPr>
            </w:pPr>
            <w:r>
              <w:rPr>
                <w:rFonts w:ascii="Times New Roman" w:hAnsi="Times New Roman"/>
                <w:sz w:val="24"/>
                <w:szCs w:val="24"/>
              </w:rPr>
              <w:t>26.04</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0" w:lineRule="atLeast"/>
              <w:contextualSpacing/>
              <w:rPr>
                <w:rFonts w:ascii="Times New Roman" w:eastAsia="Times New Roman" w:hAnsi="Times New Roman"/>
                <w:sz w:val="24"/>
                <w:szCs w:val="24"/>
              </w:rPr>
            </w:pPr>
            <w:r w:rsidRPr="00CA4843">
              <w:rPr>
                <w:rFonts w:ascii="Times New Roman" w:eastAsia="Times New Roman" w:hAnsi="Times New Roman"/>
                <w:sz w:val="24"/>
                <w:szCs w:val="24"/>
              </w:rPr>
              <w:t>Вводная беседа о  птицах.</w:t>
            </w:r>
          </w:p>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 xml:space="preserve">Демонстрация репродукций и рисунков, выполненных детьми. </w:t>
            </w:r>
            <w:r w:rsidRPr="00CA4843">
              <w:rPr>
                <w:rFonts w:ascii="Times New Roman" w:eastAsia="Times New Roman" w:hAnsi="Times New Roman"/>
                <w:sz w:val="24"/>
                <w:szCs w:val="24"/>
              </w:rPr>
              <w:t xml:space="preserve"> Работа над последовательностью выполнения рисунка.  Выполнение  рисунка карандашом  и в цвете</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Значение понятия «натура», «пропорции», «округлая форма».  Виды работ на уроках изобразительного искусства.</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Передавать характерную форму птиц. Самостоятельно продумывать композицию рисунка.</w:t>
            </w: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9E394E" w:rsidP="007E78B4">
            <w:pPr>
              <w:spacing w:after="0" w:line="240" w:lineRule="auto"/>
              <w:jc w:val="center"/>
              <w:rPr>
                <w:rFonts w:ascii="Times New Roman" w:hAnsi="Times New Roman"/>
                <w:sz w:val="24"/>
                <w:szCs w:val="24"/>
              </w:rPr>
            </w:pPr>
            <w:r>
              <w:rPr>
                <w:rFonts w:ascii="Times New Roman" w:hAnsi="Times New Roman"/>
                <w:sz w:val="24"/>
                <w:szCs w:val="24"/>
              </w:rPr>
              <w:t>29</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Рисование с натуры предмета шаровидной формы</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E394E" w:rsidP="0076092A">
            <w:pPr>
              <w:spacing w:after="0" w:line="240" w:lineRule="auto"/>
              <w:jc w:val="center"/>
              <w:rPr>
                <w:rFonts w:ascii="Times New Roman" w:hAnsi="Times New Roman"/>
                <w:sz w:val="24"/>
                <w:szCs w:val="24"/>
              </w:rPr>
            </w:pPr>
            <w:r>
              <w:rPr>
                <w:rFonts w:ascii="Times New Roman" w:hAnsi="Times New Roman"/>
                <w:sz w:val="24"/>
                <w:szCs w:val="24"/>
              </w:rPr>
              <w:t>17.05</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tabs>
                <w:tab w:val="left" w:pos="1575"/>
              </w:tabs>
              <w:spacing w:after="0" w:line="240" w:lineRule="auto"/>
              <w:rPr>
                <w:rFonts w:ascii="Times New Roman" w:hAnsi="Times New Roman"/>
                <w:sz w:val="24"/>
                <w:szCs w:val="24"/>
              </w:rPr>
            </w:pPr>
            <w:r w:rsidRPr="00CA4843">
              <w:rPr>
                <w:rFonts w:ascii="Times New Roman" w:hAnsi="Times New Roman"/>
                <w:sz w:val="24"/>
                <w:szCs w:val="24"/>
              </w:rPr>
              <w:t>Учащиеся вместе с учителем рассматривают предложенные предметы, определяют  особенности их формы.  Установка натуры, ее анализ. Демонстрация таблицы последовательности выполнения рисунка.</w:t>
            </w:r>
          </w:p>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Выполнение рисунка учащимися.</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 xml:space="preserve">Значение понятий «форма», «пропорции», «натура», «шаровидная форма». Виды работ на уроках изобразительного искусства. </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0" w:lineRule="atLeast"/>
              <w:contextualSpacing/>
              <w:rPr>
                <w:rFonts w:ascii="Times New Roman" w:hAnsi="Times New Roman"/>
                <w:sz w:val="24"/>
                <w:szCs w:val="24"/>
              </w:rPr>
            </w:pPr>
            <w:r w:rsidRPr="00CA4843">
              <w:rPr>
                <w:rFonts w:ascii="Times New Roman" w:hAnsi="Times New Roman"/>
                <w:sz w:val="24"/>
                <w:szCs w:val="24"/>
              </w:rPr>
              <w:t>Рисовать предметы шаровидной формы. Анализировать объект, выделять признаки.</w:t>
            </w:r>
          </w:p>
          <w:p w:rsidR="0076092A" w:rsidRPr="00CA4843" w:rsidRDefault="0076092A" w:rsidP="007E78B4">
            <w:pPr>
              <w:spacing w:after="0" w:line="20" w:lineRule="atLeast"/>
              <w:contextualSpacing/>
              <w:rPr>
                <w:rFonts w:ascii="Times New Roman" w:hAnsi="Times New Roman"/>
                <w:sz w:val="24"/>
                <w:szCs w:val="24"/>
              </w:rPr>
            </w:pPr>
            <w:r w:rsidRPr="00CA4843">
              <w:rPr>
                <w:rFonts w:ascii="Times New Roman" w:hAnsi="Times New Roman"/>
                <w:sz w:val="24"/>
                <w:szCs w:val="24"/>
              </w:rPr>
              <w:t>Видеть и передавать в рисунке характерные особенности формы предмета. Ослаблять интенсивность цвета, используя воду.</w:t>
            </w:r>
          </w:p>
          <w:p w:rsidR="0076092A" w:rsidRPr="00CA4843" w:rsidRDefault="0076092A" w:rsidP="007E78B4">
            <w:pPr>
              <w:spacing w:after="0" w:line="20" w:lineRule="atLeast"/>
              <w:contextualSpacing/>
              <w:rPr>
                <w:rFonts w:ascii="Times New Roman" w:hAnsi="Times New Roman"/>
                <w:sz w:val="24"/>
                <w:szCs w:val="24"/>
              </w:rPr>
            </w:pPr>
          </w:p>
        </w:tc>
      </w:tr>
      <w:tr w:rsidR="0076092A" w:rsidRPr="00CA4843" w:rsidTr="009743D2">
        <w:tc>
          <w:tcPr>
            <w:tcW w:w="550" w:type="dxa"/>
            <w:tcBorders>
              <w:top w:val="single" w:sz="4" w:space="0" w:color="auto"/>
              <w:left w:val="single" w:sz="4" w:space="0" w:color="auto"/>
              <w:bottom w:val="single" w:sz="4" w:space="0" w:color="auto"/>
              <w:right w:val="single" w:sz="4" w:space="0" w:color="auto"/>
            </w:tcBorders>
          </w:tcPr>
          <w:p w:rsidR="0076092A" w:rsidRPr="00CA4843" w:rsidRDefault="0076092A" w:rsidP="009E394E">
            <w:pPr>
              <w:spacing w:after="0" w:line="240" w:lineRule="auto"/>
              <w:jc w:val="center"/>
              <w:rPr>
                <w:rFonts w:ascii="Times New Roman" w:hAnsi="Times New Roman"/>
                <w:sz w:val="24"/>
                <w:szCs w:val="24"/>
              </w:rPr>
            </w:pPr>
            <w:r w:rsidRPr="00CA4843">
              <w:rPr>
                <w:rFonts w:ascii="Times New Roman" w:hAnsi="Times New Roman"/>
                <w:sz w:val="24"/>
                <w:szCs w:val="24"/>
              </w:rPr>
              <w:t>3</w:t>
            </w:r>
            <w:r w:rsidR="009E394E">
              <w:rPr>
                <w:rFonts w:ascii="Times New Roman" w:hAnsi="Times New Roman"/>
                <w:sz w:val="24"/>
                <w:szCs w:val="24"/>
              </w:rPr>
              <w:t>0</w:t>
            </w:r>
          </w:p>
        </w:tc>
        <w:tc>
          <w:tcPr>
            <w:tcW w:w="2535"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0" w:lineRule="atLeast"/>
              <w:contextualSpacing/>
              <w:rPr>
                <w:rFonts w:ascii="Times New Roman" w:eastAsia="Times New Roman" w:hAnsi="Times New Roman"/>
                <w:b/>
                <w:sz w:val="24"/>
                <w:szCs w:val="24"/>
              </w:rPr>
            </w:pPr>
            <w:r w:rsidRPr="00CA4843">
              <w:rPr>
                <w:rFonts w:ascii="Times New Roman" w:eastAsia="Times New Roman" w:hAnsi="Times New Roman"/>
                <w:b/>
                <w:sz w:val="24"/>
                <w:szCs w:val="24"/>
              </w:rPr>
              <w:t>Декоративное оформление почтового конверта</w:t>
            </w:r>
          </w:p>
        </w:tc>
        <w:tc>
          <w:tcPr>
            <w:tcW w:w="992" w:type="dxa"/>
            <w:tcBorders>
              <w:top w:val="single" w:sz="4" w:space="0" w:color="auto"/>
              <w:left w:val="single" w:sz="4" w:space="0" w:color="auto"/>
              <w:bottom w:val="single" w:sz="4" w:space="0" w:color="auto"/>
              <w:right w:val="single" w:sz="4" w:space="0" w:color="auto"/>
            </w:tcBorders>
          </w:tcPr>
          <w:p w:rsidR="0076092A" w:rsidRPr="00CA4843" w:rsidRDefault="009E394E" w:rsidP="0076092A">
            <w:pPr>
              <w:spacing w:after="0" w:line="240" w:lineRule="auto"/>
              <w:jc w:val="center"/>
              <w:rPr>
                <w:rFonts w:ascii="Times New Roman" w:hAnsi="Times New Roman"/>
                <w:sz w:val="24"/>
                <w:szCs w:val="24"/>
              </w:rPr>
            </w:pPr>
            <w:r>
              <w:rPr>
                <w:rFonts w:ascii="Times New Roman" w:hAnsi="Times New Roman"/>
                <w:sz w:val="24"/>
                <w:szCs w:val="24"/>
              </w:rPr>
              <w:t>24.05</w:t>
            </w:r>
          </w:p>
        </w:tc>
        <w:tc>
          <w:tcPr>
            <w:tcW w:w="3843"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Беседа по теме урока. Демонстрация конвертов. Выполнение работы учащимися.</w:t>
            </w:r>
          </w:p>
        </w:tc>
        <w:tc>
          <w:tcPr>
            <w:tcW w:w="3812"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Виды работ на уроках изобразительного искусства. Значение понятия  «декоративное оформление», «композиция»,  «сюжет».</w:t>
            </w:r>
          </w:p>
        </w:tc>
        <w:tc>
          <w:tcPr>
            <w:tcW w:w="3260" w:type="dxa"/>
            <w:tcBorders>
              <w:top w:val="single" w:sz="4" w:space="0" w:color="auto"/>
              <w:left w:val="single" w:sz="4" w:space="0" w:color="auto"/>
              <w:bottom w:val="single" w:sz="4" w:space="0" w:color="auto"/>
              <w:right w:val="single" w:sz="4" w:space="0" w:color="auto"/>
            </w:tcBorders>
          </w:tcPr>
          <w:p w:rsidR="0076092A" w:rsidRPr="00CA4843" w:rsidRDefault="0076092A" w:rsidP="007E78B4">
            <w:pPr>
              <w:spacing w:after="0" w:line="240" w:lineRule="auto"/>
              <w:rPr>
                <w:rFonts w:ascii="Times New Roman" w:hAnsi="Times New Roman"/>
                <w:sz w:val="24"/>
                <w:szCs w:val="24"/>
              </w:rPr>
            </w:pPr>
            <w:r w:rsidRPr="00CA4843">
              <w:rPr>
                <w:rFonts w:ascii="Times New Roman" w:hAnsi="Times New Roman"/>
                <w:sz w:val="24"/>
                <w:szCs w:val="24"/>
              </w:rPr>
              <w:t xml:space="preserve">Использовать фантазию для достижения учебной цели. Гармонично подбирать цвета в декоративном рисовании. </w:t>
            </w:r>
          </w:p>
        </w:tc>
      </w:tr>
    </w:tbl>
    <w:p w:rsidR="0076092A" w:rsidRPr="00CA4843" w:rsidRDefault="0076092A" w:rsidP="0076092A">
      <w:pPr>
        <w:rPr>
          <w:rFonts w:ascii="Times New Roman" w:hAnsi="Times New Roman"/>
          <w:sz w:val="24"/>
          <w:szCs w:val="24"/>
        </w:rPr>
      </w:pPr>
    </w:p>
    <w:p w:rsidR="00501FF1" w:rsidRDefault="00501FF1" w:rsidP="00501FF1">
      <w:pPr>
        <w:pStyle w:val="a7"/>
        <w:shd w:val="clear" w:color="auto" w:fill="FFFFFF"/>
        <w:jc w:val="center"/>
        <w:rPr>
          <w:b/>
          <w:bCs/>
          <w:color w:val="000000"/>
        </w:rPr>
        <w:sectPr w:rsidR="00501FF1" w:rsidSect="0076092A">
          <w:pgSz w:w="16838" w:h="11906" w:orient="landscape"/>
          <w:pgMar w:top="851" w:right="1134" w:bottom="1701" w:left="1134" w:header="709" w:footer="709" w:gutter="0"/>
          <w:cols w:space="708"/>
          <w:docGrid w:linePitch="360"/>
        </w:sectPr>
      </w:pPr>
    </w:p>
    <w:p w:rsidR="00501FF1" w:rsidRDefault="00501FF1" w:rsidP="00501FF1">
      <w:pPr>
        <w:pStyle w:val="a7"/>
        <w:jc w:val="center"/>
      </w:pPr>
      <w:r>
        <w:rPr>
          <w:b/>
          <w:bCs/>
        </w:rPr>
        <w:lastRenderedPageBreak/>
        <w:t>Критерии и нормы оценки знаний обучающихся</w:t>
      </w:r>
    </w:p>
    <w:p w:rsidR="00501FF1" w:rsidRDefault="00501FF1" w:rsidP="00501FF1">
      <w:pPr>
        <w:pStyle w:val="a7"/>
        <w:spacing w:line="360" w:lineRule="auto"/>
        <w:ind w:firstLine="708"/>
        <w:contextualSpacing/>
        <w:jc w:val="both"/>
      </w:pPr>
      <w:r w:rsidRPr="00947A4F">
        <w:t xml:space="preserve">Критерии и нормы оценок определяются исходя из индивидуальных особенностей ребенка, его способности отражать в рисунке, пластике, а также на основе проявленного интереса к каждой конкретной теме. </w:t>
      </w:r>
    </w:p>
    <w:p w:rsidR="00501FF1" w:rsidRPr="00947A4F" w:rsidRDefault="00501FF1" w:rsidP="00501FF1">
      <w:pPr>
        <w:pStyle w:val="a7"/>
        <w:spacing w:line="360" w:lineRule="auto"/>
        <w:ind w:firstLine="708"/>
        <w:contextualSpacing/>
        <w:jc w:val="both"/>
      </w:pPr>
      <w:r w:rsidRPr="00947A4F">
        <w:t xml:space="preserve">Знания и умения оцениваются по результатам индивидуальной  и практической работы по 5 бальной системе. </w:t>
      </w:r>
    </w:p>
    <w:p w:rsidR="00501FF1" w:rsidRPr="00947A4F" w:rsidRDefault="00501FF1" w:rsidP="00501FF1">
      <w:pPr>
        <w:pStyle w:val="a7"/>
        <w:spacing w:line="360" w:lineRule="auto"/>
        <w:contextualSpacing/>
        <w:jc w:val="center"/>
      </w:pPr>
      <w:r w:rsidRPr="00947A4F">
        <w:rPr>
          <w:b/>
          <w:bCs/>
        </w:rPr>
        <w:t>При устной проверке знаний:</w:t>
      </w:r>
    </w:p>
    <w:p w:rsidR="00501FF1" w:rsidRDefault="00501FF1" w:rsidP="00501FF1">
      <w:pPr>
        <w:pStyle w:val="a7"/>
        <w:spacing w:line="360" w:lineRule="auto"/>
        <w:ind w:firstLine="708"/>
        <w:contextualSpacing/>
        <w:jc w:val="both"/>
      </w:pPr>
      <w:r w:rsidRPr="00947A4F">
        <w:t>При </w:t>
      </w:r>
      <w:r w:rsidRPr="00947A4F">
        <w:rPr>
          <w:rStyle w:val="aa"/>
        </w:rPr>
        <w:t>оценке устных ответов</w:t>
      </w:r>
      <w:r w:rsidRPr="00947A4F">
        <w:rPr>
          <w:rStyle w:val="aa"/>
          <w:b/>
          <w:bCs/>
        </w:rPr>
        <w:t> </w:t>
      </w:r>
      <w:r w:rsidRPr="00947A4F">
        <w:t>по изобразительному искусству принимаются во внимание:</w:t>
      </w:r>
    </w:p>
    <w:p w:rsidR="00501FF1" w:rsidRDefault="00501FF1" w:rsidP="00501FF1">
      <w:pPr>
        <w:pStyle w:val="a7"/>
        <w:spacing w:line="360" w:lineRule="auto"/>
        <w:ind w:firstLine="708"/>
        <w:contextualSpacing/>
        <w:jc w:val="both"/>
      </w:pPr>
      <w:r w:rsidRPr="00947A4F">
        <w:t>а) правильность ответа по содержанию, свидетельствующая об осознанности усвоения изученного материала;</w:t>
      </w:r>
    </w:p>
    <w:p w:rsidR="00501FF1" w:rsidRDefault="00501FF1" w:rsidP="00501FF1">
      <w:pPr>
        <w:pStyle w:val="a7"/>
        <w:spacing w:line="360" w:lineRule="auto"/>
        <w:ind w:firstLine="708"/>
        <w:contextualSpacing/>
        <w:jc w:val="both"/>
      </w:pPr>
      <w:r w:rsidRPr="00947A4F">
        <w:t>б) полнота ответа;</w:t>
      </w:r>
    </w:p>
    <w:p w:rsidR="00501FF1" w:rsidRDefault="00501FF1" w:rsidP="00501FF1">
      <w:pPr>
        <w:pStyle w:val="a7"/>
        <w:spacing w:line="360" w:lineRule="auto"/>
        <w:ind w:firstLine="708"/>
        <w:contextualSpacing/>
        <w:jc w:val="both"/>
      </w:pPr>
      <w:r w:rsidRPr="00947A4F">
        <w:t>в) умение практически применять свои знания; последовательность изложения и речевое оформление ответа.</w:t>
      </w:r>
    </w:p>
    <w:p w:rsidR="00501FF1" w:rsidRDefault="00501FF1" w:rsidP="00501FF1">
      <w:pPr>
        <w:pStyle w:val="a7"/>
        <w:spacing w:line="360" w:lineRule="auto"/>
        <w:ind w:firstLine="708"/>
        <w:contextualSpacing/>
        <w:jc w:val="both"/>
      </w:pPr>
      <w:r w:rsidRPr="00947A4F">
        <w:rPr>
          <w:b/>
          <w:bCs/>
        </w:rPr>
        <w:t xml:space="preserve">«5» - отлично – </w:t>
      </w:r>
      <w:r w:rsidRPr="00947A4F">
        <w:t>ставится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 умело пользуется речевым материалом. Умеет рассматривать произведения изобразительного искусства, рассказывать о содержании картины или другого произведения искусства; определяет эмоциональное состояние изображенных на картине персонажей, умеет высказывать свое отношение к произведению искусства, свое мнение; о нем (что больше всего понравилось, чем понравилось). Умеет находить нужную информацию и пользоваться ей. Умеет отличать виды искусства.</w:t>
      </w:r>
    </w:p>
    <w:p w:rsidR="00501FF1" w:rsidRDefault="00501FF1" w:rsidP="00501FF1">
      <w:pPr>
        <w:pStyle w:val="a7"/>
        <w:spacing w:line="360" w:lineRule="auto"/>
        <w:ind w:firstLine="708"/>
        <w:contextualSpacing/>
        <w:jc w:val="both"/>
      </w:pPr>
      <w:r w:rsidRPr="00947A4F">
        <w:rPr>
          <w:b/>
          <w:bCs/>
        </w:rPr>
        <w:t xml:space="preserve">«4» - хорошо – </w:t>
      </w:r>
      <w:r w:rsidRPr="00947A4F">
        <w:t>ставится, если обучающийся даёт ответ, в целом соответствующий требованиям оценки «5», но допускает неточности примерами и исправляет их с помощью учителя; делает некоторые ошибки в речи; Умеет рассматривать произведения изобразительного искусства, рассказывать о содержании картины или другого произведения искусства с помощью учителя; определяет эмоциональное состояние изображенных на картине персонажей, но не умеет высказывать свое отношение к произведению искусства, свое мнение. Умеет находить нужную информацию и пользоваться ей при помощи учителя. Умеет отличать виды искусства по наводящим вопросам.</w:t>
      </w:r>
    </w:p>
    <w:p w:rsidR="00501FF1" w:rsidRDefault="00501FF1" w:rsidP="00501FF1">
      <w:pPr>
        <w:pStyle w:val="a7"/>
        <w:spacing w:line="360" w:lineRule="auto"/>
        <w:ind w:firstLine="708"/>
        <w:contextualSpacing/>
        <w:jc w:val="both"/>
      </w:pPr>
      <w:r w:rsidRPr="00947A4F">
        <w:rPr>
          <w:b/>
          <w:bCs/>
        </w:rPr>
        <w:t xml:space="preserve">«3» - удовлетворительно – </w:t>
      </w:r>
      <w:r w:rsidRPr="00947A4F">
        <w:t xml:space="preserve">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ответить </w:t>
      </w:r>
      <w:r w:rsidRPr="00947A4F">
        <w:lastRenderedPageBreak/>
        <w:t>на вопросы и делает это с помощью учителя; нуждается в постоянной помощи учителя при нахождении нужной информации. Плохо отличает виды искусства по наводящим вопросам.</w:t>
      </w:r>
    </w:p>
    <w:p w:rsidR="00501FF1" w:rsidRPr="00947A4F" w:rsidRDefault="00501FF1" w:rsidP="00501FF1">
      <w:pPr>
        <w:pStyle w:val="a7"/>
        <w:spacing w:line="360" w:lineRule="auto"/>
        <w:ind w:firstLine="708"/>
        <w:contextualSpacing/>
        <w:jc w:val="both"/>
      </w:pPr>
      <w:r w:rsidRPr="00947A4F">
        <w:rPr>
          <w:b/>
          <w:bCs/>
        </w:rPr>
        <w:t xml:space="preserve">«2» - неудовлетворительно и «1» – единица – </w:t>
      </w:r>
      <w:r w:rsidRPr="00947A4F">
        <w:t xml:space="preserve">за устные ответы не ставится. </w:t>
      </w:r>
    </w:p>
    <w:p w:rsidR="00501FF1" w:rsidRPr="00947A4F" w:rsidRDefault="00501FF1" w:rsidP="00501FF1">
      <w:pPr>
        <w:pStyle w:val="a7"/>
        <w:spacing w:line="360" w:lineRule="auto"/>
        <w:contextualSpacing/>
        <w:jc w:val="both"/>
      </w:pPr>
    </w:p>
    <w:p w:rsidR="00501FF1" w:rsidRPr="00947A4F" w:rsidRDefault="00501FF1" w:rsidP="00501FF1">
      <w:pPr>
        <w:pStyle w:val="a7"/>
        <w:spacing w:line="360" w:lineRule="auto"/>
        <w:contextualSpacing/>
        <w:jc w:val="center"/>
      </w:pPr>
      <w:r w:rsidRPr="00947A4F">
        <w:rPr>
          <w:b/>
          <w:bCs/>
        </w:rPr>
        <w:t>При выполнении практических и самостоятельных работ:</w:t>
      </w:r>
    </w:p>
    <w:p w:rsidR="00501FF1" w:rsidRDefault="00501FF1" w:rsidP="00501FF1">
      <w:pPr>
        <w:pStyle w:val="a7"/>
        <w:spacing w:line="360" w:lineRule="auto"/>
        <w:ind w:firstLine="708"/>
        <w:contextualSpacing/>
        <w:jc w:val="both"/>
      </w:pPr>
      <w:r w:rsidRPr="00947A4F">
        <w:rPr>
          <w:b/>
          <w:bCs/>
        </w:rPr>
        <w:t>«5» – отлично</w:t>
      </w:r>
      <w:r w:rsidRPr="00947A4F">
        <w:t xml:space="preserve"> – задание выполнено полностью с соблюдением всех поставленных задач и соответствует эстетическим, композиционным и иным требованиям поставленными перед ребенком. Ставится, если обучающийся самостоятельно выполняет работу, умело пользуется приёмами, выполняет правильную последовательность при выполнении работы. Умеет пользоваться навыками на практике, создавая работу без опоры на оригинал.  Работа на листе расположена правильно, выполнена аккуратно.  Умеет пользоваться инструментами.</w:t>
      </w:r>
    </w:p>
    <w:p w:rsidR="00501FF1" w:rsidRDefault="00501FF1" w:rsidP="00501FF1">
      <w:pPr>
        <w:pStyle w:val="a7"/>
        <w:spacing w:line="360" w:lineRule="auto"/>
        <w:ind w:firstLine="708"/>
        <w:contextualSpacing/>
        <w:jc w:val="both"/>
      </w:pPr>
      <w:r w:rsidRPr="00947A4F">
        <w:rPr>
          <w:b/>
          <w:bCs/>
        </w:rPr>
        <w:t>«4» – хорошо</w:t>
      </w:r>
      <w:r w:rsidRPr="00947A4F">
        <w:t xml:space="preserve"> – ставится, если обучающийся выполняет работу в целом соответствующей с оценкой «5», но нарушает правильную последовательность при выполнении работы и при помощи учителя (по наводящим вопросам) восстанавливает последовательность выполнения работы. Изображение на листе расположено правильно, выполнено в целом аккуратно. Умеет пользоваться инструментами. Имеют место случаи неправильного выполнения приёмов на практике. Задание выполнено не в полном объеме; не точно выполнены мелкие детали практического задания; </w:t>
      </w:r>
    </w:p>
    <w:p w:rsidR="00501FF1" w:rsidRDefault="00501FF1" w:rsidP="00501FF1">
      <w:pPr>
        <w:pStyle w:val="a7"/>
        <w:spacing w:line="360" w:lineRule="auto"/>
        <w:ind w:firstLine="708"/>
        <w:contextualSpacing/>
        <w:jc w:val="both"/>
      </w:pPr>
      <w:r w:rsidRPr="00947A4F">
        <w:rPr>
          <w:b/>
          <w:bCs/>
        </w:rPr>
        <w:t>«3» – удовлетворительно</w:t>
      </w:r>
      <w:r w:rsidRPr="00947A4F">
        <w:t xml:space="preserve"> – ставится, если обучающийся не умеет пользоваться навыками на практике, создаёт работу только с опорой на оригинал.  Работа на листе расположена не правильно, выполнена не аккуратно. Перед ребёнком находится план выполнения работы. Если ребёнок пользуется шаблонами (если это не предусмотрено программой). Выполняет работу с помощью учителя. Нарушает правильную последовательность при выполнении работы. Задание выполнено некачественно; не точно соблюдены требования к поставленному заданию; </w:t>
      </w:r>
    </w:p>
    <w:p w:rsidR="00501FF1" w:rsidRPr="00947A4F" w:rsidRDefault="00501FF1" w:rsidP="00501FF1">
      <w:pPr>
        <w:pStyle w:val="a7"/>
        <w:spacing w:line="360" w:lineRule="auto"/>
        <w:ind w:firstLine="708"/>
        <w:contextualSpacing/>
        <w:jc w:val="both"/>
      </w:pPr>
      <w:r w:rsidRPr="00947A4F">
        <w:rPr>
          <w:b/>
          <w:bCs/>
        </w:rPr>
        <w:t>«2» – неудовлетворительно</w:t>
      </w:r>
      <w:r w:rsidRPr="00947A4F">
        <w:t xml:space="preserve"> </w:t>
      </w:r>
      <w:r w:rsidRPr="00947A4F">
        <w:rPr>
          <w:b/>
          <w:bCs/>
        </w:rPr>
        <w:t>и «1» - единица</w:t>
      </w:r>
      <w:r w:rsidRPr="00947A4F">
        <w:t xml:space="preserve"> – обычно не ставится, отменяется. </w:t>
      </w:r>
    </w:p>
    <w:p w:rsidR="00501FF1" w:rsidRDefault="00501FF1" w:rsidP="00501FF1">
      <w:pPr>
        <w:spacing w:line="360" w:lineRule="auto"/>
        <w:contextualSpacing/>
        <w:jc w:val="center"/>
        <w:rPr>
          <w:rFonts w:ascii="Times New Roman" w:hAnsi="Times New Roman" w:cs="Times New Roman"/>
          <w:sz w:val="24"/>
          <w:szCs w:val="24"/>
        </w:rPr>
      </w:pPr>
    </w:p>
    <w:p w:rsidR="00501FF1" w:rsidRDefault="00501FF1" w:rsidP="00501FF1">
      <w:pPr>
        <w:spacing w:line="360" w:lineRule="auto"/>
        <w:contextualSpacing/>
        <w:jc w:val="center"/>
        <w:rPr>
          <w:rFonts w:ascii="Times New Roman" w:hAnsi="Times New Roman" w:cs="Times New Roman"/>
          <w:sz w:val="24"/>
          <w:szCs w:val="24"/>
        </w:rPr>
      </w:pPr>
    </w:p>
    <w:p w:rsidR="00501FF1" w:rsidRDefault="00501FF1" w:rsidP="00501FF1">
      <w:pPr>
        <w:spacing w:line="360" w:lineRule="auto"/>
        <w:contextualSpacing/>
        <w:jc w:val="center"/>
        <w:rPr>
          <w:rFonts w:ascii="Times New Roman" w:hAnsi="Times New Roman" w:cs="Times New Roman"/>
          <w:sz w:val="24"/>
          <w:szCs w:val="24"/>
        </w:rPr>
      </w:pPr>
    </w:p>
    <w:p w:rsidR="00501FF1" w:rsidRDefault="00501FF1" w:rsidP="00501FF1">
      <w:pPr>
        <w:spacing w:line="360" w:lineRule="auto"/>
        <w:contextualSpacing/>
        <w:jc w:val="center"/>
        <w:rPr>
          <w:rFonts w:ascii="Times New Roman" w:hAnsi="Times New Roman" w:cs="Times New Roman"/>
          <w:sz w:val="24"/>
          <w:szCs w:val="24"/>
        </w:rPr>
      </w:pPr>
    </w:p>
    <w:p w:rsidR="00501FF1" w:rsidRDefault="00501FF1" w:rsidP="00501FF1">
      <w:pPr>
        <w:spacing w:line="360" w:lineRule="auto"/>
        <w:contextualSpacing/>
        <w:jc w:val="center"/>
        <w:rPr>
          <w:rFonts w:ascii="Times New Roman" w:hAnsi="Times New Roman" w:cs="Times New Roman"/>
          <w:sz w:val="24"/>
          <w:szCs w:val="24"/>
        </w:rPr>
      </w:pPr>
    </w:p>
    <w:p w:rsidR="00501FF1" w:rsidRDefault="00501FF1" w:rsidP="00501FF1">
      <w:pPr>
        <w:spacing w:line="360" w:lineRule="auto"/>
        <w:contextualSpacing/>
        <w:jc w:val="center"/>
        <w:rPr>
          <w:rFonts w:ascii="Times New Roman" w:hAnsi="Times New Roman" w:cs="Times New Roman"/>
          <w:sz w:val="24"/>
          <w:szCs w:val="24"/>
        </w:rPr>
      </w:pPr>
    </w:p>
    <w:p w:rsidR="00501FF1" w:rsidRPr="00237699" w:rsidRDefault="00501FF1" w:rsidP="00501FF1">
      <w:pPr>
        <w:spacing w:line="240" w:lineRule="auto"/>
        <w:jc w:val="center"/>
        <w:rPr>
          <w:rFonts w:ascii="Times New Roman" w:hAnsi="Times New Roman"/>
          <w:b/>
          <w:sz w:val="24"/>
          <w:szCs w:val="24"/>
        </w:rPr>
      </w:pPr>
      <w:r w:rsidRPr="00237699">
        <w:rPr>
          <w:rFonts w:ascii="Times New Roman" w:hAnsi="Times New Roman"/>
          <w:b/>
          <w:sz w:val="24"/>
          <w:szCs w:val="24"/>
        </w:rPr>
        <w:lastRenderedPageBreak/>
        <w:t>Материально-техническое обеспечение</w:t>
      </w:r>
    </w:p>
    <w:tbl>
      <w:tblPr>
        <w:tblStyle w:val="a8"/>
        <w:tblW w:w="9747" w:type="dxa"/>
        <w:tblLayout w:type="fixed"/>
        <w:tblLook w:val="04A0"/>
      </w:tblPr>
      <w:tblGrid>
        <w:gridCol w:w="675"/>
        <w:gridCol w:w="3828"/>
        <w:gridCol w:w="1984"/>
        <w:gridCol w:w="1559"/>
        <w:gridCol w:w="1701"/>
      </w:tblGrid>
      <w:tr w:rsidR="00501FF1" w:rsidRPr="00237699" w:rsidTr="00243487">
        <w:tc>
          <w:tcPr>
            <w:tcW w:w="675" w:type="dxa"/>
          </w:tcPr>
          <w:p w:rsidR="00501FF1" w:rsidRPr="008C537E" w:rsidRDefault="00501FF1" w:rsidP="00243487">
            <w:pPr>
              <w:jc w:val="center"/>
              <w:rPr>
                <w:rFonts w:ascii="Times New Roman" w:hAnsi="Times New Roman"/>
                <w:b/>
                <w:sz w:val="24"/>
                <w:szCs w:val="24"/>
              </w:rPr>
            </w:pPr>
            <w:r w:rsidRPr="008C537E">
              <w:rPr>
                <w:rFonts w:ascii="Times New Roman" w:hAnsi="Times New Roman"/>
                <w:b/>
                <w:sz w:val="24"/>
                <w:szCs w:val="24"/>
              </w:rPr>
              <w:t>№</w:t>
            </w:r>
          </w:p>
          <w:p w:rsidR="00501FF1" w:rsidRPr="008C537E" w:rsidRDefault="00501FF1" w:rsidP="00243487">
            <w:pPr>
              <w:jc w:val="center"/>
              <w:rPr>
                <w:rFonts w:ascii="Times New Roman" w:hAnsi="Times New Roman"/>
                <w:b/>
                <w:sz w:val="24"/>
                <w:szCs w:val="24"/>
              </w:rPr>
            </w:pPr>
            <w:r w:rsidRPr="008C537E">
              <w:rPr>
                <w:rFonts w:ascii="Times New Roman" w:hAnsi="Times New Roman"/>
                <w:b/>
                <w:sz w:val="24"/>
                <w:szCs w:val="24"/>
              </w:rPr>
              <w:t>п/п</w:t>
            </w:r>
          </w:p>
        </w:tc>
        <w:tc>
          <w:tcPr>
            <w:tcW w:w="3828" w:type="dxa"/>
          </w:tcPr>
          <w:p w:rsidR="00501FF1" w:rsidRDefault="00501FF1" w:rsidP="00243487">
            <w:pPr>
              <w:jc w:val="center"/>
              <w:rPr>
                <w:rFonts w:ascii="Times New Roman" w:hAnsi="Times New Roman"/>
                <w:b/>
                <w:sz w:val="24"/>
                <w:szCs w:val="24"/>
              </w:rPr>
            </w:pPr>
            <w:r>
              <w:rPr>
                <w:rFonts w:ascii="Times New Roman" w:hAnsi="Times New Roman"/>
                <w:b/>
                <w:sz w:val="24"/>
                <w:szCs w:val="24"/>
              </w:rPr>
              <w:t>Учебно-методическая</w:t>
            </w:r>
          </w:p>
          <w:p w:rsidR="00501FF1" w:rsidRPr="008C537E" w:rsidRDefault="00501FF1" w:rsidP="00243487">
            <w:pPr>
              <w:jc w:val="center"/>
              <w:rPr>
                <w:rFonts w:ascii="Times New Roman" w:hAnsi="Times New Roman"/>
                <w:b/>
                <w:sz w:val="24"/>
                <w:szCs w:val="24"/>
              </w:rPr>
            </w:pPr>
            <w:r w:rsidRPr="008C537E">
              <w:rPr>
                <w:rFonts w:ascii="Times New Roman" w:hAnsi="Times New Roman"/>
                <w:b/>
                <w:sz w:val="24"/>
                <w:szCs w:val="24"/>
              </w:rPr>
              <w:t>литература</w:t>
            </w:r>
          </w:p>
        </w:tc>
        <w:tc>
          <w:tcPr>
            <w:tcW w:w="1984" w:type="dxa"/>
          </w:tcPr>
          <w:p w:rsidR="00501FF1" w:rsidRPr="008C537E" w:rsidRDefault="00501FF1" w:rsidP="00243487">
            <w:pPr>
              <w:jc w:val="center"/>
              <w:rPr>
                <w:rFonts w:ascii="Times New Roman" w:hAnsi="Times New Roman"/>
                <w:b/>
                <w:sz w:val="24"/>
                <w:szCs w:val="24"/>
              </w:rPr>
            </w:pPr>
            <w:r w:rsidRPr="008C537E">
              <w:rPr>
                <w:rFonts w:ascii="Times New Roman" w:hAnsi="Times New Roman"/>
                <w:b/>
                <w:sz w:val="24"/>
                <w:szCs w:val="24"/>
              </w:rPr>
              <w:t>Дидактический материал</w:t>
            </w:r>
          </w:p>
        </w:tc>
        <w:tc>
          <w:tcPr>
            <w:tcW w:w="1559" w:type="dxa"/>
          </w:tcPr>
          <w:p w:rsidR="00501FF1" w:rsidRPr="008C537E" w:rsidRDefault="00501FF1" w:rsidP="00243487">
            <w:pPr>
              <w:jc w:val="center"/>
              <w:rPr>
                <w:rFonts w:ascii="Times New Roman" w:hAnsi="Times New Roman"/>
                <w:b/>
                <w:sz w:val="24"/>
                <w:szCs w:val="24"/>
              </w:rPr>
            </w:pPr>
            <w:r w:rsidRPr="008C537E">
              <w:rPr>
                <w:rFonts w:ascii="Times New Roman" w:hAnsi="Times New Roman"/>
                <w:b/>
                <w:sz w:val="24"/>
                <w:szCs w:val="24"/>
              </w:rPr>
              <w:t>Наглядные пособия</w:t>
            </w:r>
          </w:p>
        </w:tc>
        <w:tc>
          <w:tcPr>
            <w:tcW w:w="1701" w:type="dxa"/>
          </w:tcPr>
          <w:p w:rsidR="00501FF1" w:rsidRPr="008C537E" w:rsidRDefault="00501FF1" w:rsidP="00243487">
            <w:pPr>
              <w:jc w:val="center"/>
              <w:rPr>
                <w:rFonts w:ascii="Times New Roman" w:hAnsi="Times New Roman"/>
                <w:b/>
                <w:sz w:val="24"/>
                <w:szCs w:val="24"/>
              </w:rPr>
            </w:pPr>
            <w:r w:rsidRPr="008C537E">
              <w:rPr>
                <w:rFonts w:ascii="Times New Roman" w:hAnsi="Times New Roman"/>
                <w:b/>
                <w:sz w:val="24"/>
                <w:szCs w:val="24"/>
              </w:rPr>
              <w:t>Технические средства</w:t>
            </w:r>
          </w:p>
        </w:tc>
      </w:tr>
      <w:tr w:rsidR="00501FF1" w:rsidRPr="00237699" w:rsidTr="00243487">
        <w:tc>
          <w:tcPr>
            <w:tcW w:w="675" w:type="dxa"/>
          </w:tcPr>
          <w:p w:rsidR="00501FF1" w:rsidRPr="00237699" w:rsidRDefault="00501FF1" w:rsidP="00243487">
            <w:pPr>
              <w:jc w:val="center"/>
              <w:rPr>
                <w:rFonts w:ascii="Times New Roman" w:hAnsi="Times New Roman"/>
                <w:sz w:val="24"/>
                <w:szCs w:val="24"/>
              </w:rPr>
            </w:pPr>
            <w:r w:rsidRPr="00237699">
              <w:rPr>
                <w:rFonts w:ascii="Times New Roman" w:hAnsi="Times New Roman"/>
                <w:sz w:val="24"/>
                <w:szCs w:val="24"/>
              </w:rPr>
              <w:t>1</w:t>
            </w:r>
          </w:p>
        </w:tc>
        <w:tc>
          <w:tcPr>
            <w:tcW w:w="3828" w:type="dxa"/>
          </w:tcPr>
          <w:p w:rsidR="00501FF1" w:rsidRPr="00B35AC6" w:rsidRDefault="00501FF1" w:rsidP="00243487">
            <w:pPr>
              <w:widowControl w:val="0"/>
              <w:autoSpaceDE w:val="0"/>
              <w:autoSpaceDN w:val="0"/>
              <w:adjustRightInd w:val="0"/>
              <w:rPr>
                <w:rFonts w:ascii="Times New Roman" w:hAnsi="Times New Roman" w:cs="Times New Roman"/>
                <w:sz w:val="24"/>
                <w:szCs w:val="24"/>
              </w:rPr>
            </w:pPr>
            <w:r w:rsidRPr="00B35AC6">
              <w:rPr>
                <w:rFonts w:ascii="Times New Roman" w:hAnsi="Times New Roman" w:cs="Times New Roman"/>
                <w:sz w:val="24"/>
                <w:szCs w:val="24"/>
              </w:rPr>
              <w:t xml:space="preserve">Программы специальных (коррекционных) общеобразовательных учреждений </w:t>
            </w:r>
            <w:r w:rsidRPr="00B35AC6">
              <w:rPr>
                <w:rFonts w:ascii="Times New Roman" w:hAnsi="Times New Roman" w:cs="Times New Roman"/>
                <w:sz w:val="24"/>
                <w:szCs w:val="24"/>
                <w:lang w:val="en-US"/>
              </w:rPr>
              <w:t>VIII</w:t>
            </w:r>
            <w:r w:rsidRPr="00B35AC6">
              <w:rPr>
                <w:rFonts w:ascii="Times New Roman" w:hAnsi="Times New Roman" w:cs="Times New Roman"/>
                <w:sz w:val="24"/>
                <w:szCs w:val="24"/>
              </w:rPr>
              <w:t xml:space="preserve"> вида (под редакцией В.В. Воронковой), Издательство М. «Просвещение» 2010 г</w:t>
            </w:r>
          </w:p>
        </w:tc>
        <w:tc>
          <w:tcPr>
            <w:tcW w:w="1984" w:type="dxa"/>
          </w:tcPr>
          <w:p w:rsidR="00501FF1" w:rsidRPr="00237699" w:rsidRDefault="00501FF1" w:rsidP="00243487">
            <w:pPr>
              <w:rPr>
                <w:rFonts w:ascii="Times New Roman" w:hAnsi="Times New Roman"/>
                <w:sz w:val="24"/>
                <w:szCs w:val="24"/>
              </w:rPr>
            </w:pPr>
            <w:r w:rsidRPr="00237699">
              <w:rPr>
                <w:rFonts w:ascii="Times New Roman" w:hAnsi="Times New Roman"/>
                <w:sz w:val="24"/>
                <w:szCs w:val="24"/>
              </w:rPr>
              <w:t>Физминутки</w:t>
            </w:r>
          </w:p>
        </w:tc>
        <w:tc>
          <w:tcPr>
            <w:tcW w:w="1559" w:type="dxa"/>
          </w:tcPr>
          <w:p w:rsidR="00501FF1" w:rsidRPr="00B35AC6" w:rsidRDefault="00501FF1" w:rsidP="00243487">
            <w:pPr>
              <w:rPr>
                <w:rFonts w:ascii="Times New Roman" w:hAnsi="Times New Roman" w:cs="Times New Roman"/>
                <w:sz w:val="24"/>
                <w:szCs w:val="24"/>
              </w:rPr>
            </w:pPr>
            <w:r w:rsidRPr="00B35AC6">
              <w:rPr>
                <w:rFonts w:ascii="Times New Roman" w:hAnsi="Times New Roman" w:cs="Times New Roman"/>
                <w:sz w:val="24"/>
                <w:szCs w:val="24"/>
              </w:rPr>
              <w:t>Муляжи овощей и фруктов</w:t>
            </w:r>
          </w:p>
        </w:tc>
        <w:tc>
          <w:tcPr>
            <w:tcW w:w="1701" w:type="dxa"/>
          </w:tcPr>
          <w:p w:rsidR="00501FF1" w:rsidRPr="00237699" w:rsidRDefault="00501FF1" w:rsidP="00243487">
            <w:pPr>
              <w:jc w:val="center"/>
              <w:rPr>
                <w:rFonts w:ascii="Times New Roman" w:hAnsi="Times New Roman"/>
                <w:sz w:val="24"/>
                <w:szCs w:val="24"/>
              </w:rPr>
            </w:pPr>
            <w:r w:rsidRPr="00237699">
              <w:rPr>
                <w:rFonts w:ascii="Times New Roman" w:hAnsi="Times New Roman"/>
                <w:sz w:val="24"/>
                <w:szCs w:val="24"/>
              </w:rPr>
              <w:t>Магнитофон</w:t>
            </w:r>
          </w:p>
        </w:tc>
      </w:tr>
      <w:tr w:rsidR="00501FF1" w:rsidRPr="00237699" w:rsidTr="00243487">
        <w:tc>
          <w:tcPr>
            <w:tcW w:w="675" w:type="dxa"/>
          </w:tcPr>
          <w:p w:rsidR="00501FF1" w:rsidRPr="00237699" w:rsidRDefault="00501FF1" w:rsidP="00243487">
            <w:pPr>
              <w:jc w:val="center"/>
              <w:rPr>
                <w:rFonts w:ascii="Times New Roman" w:hAnsi="Times New Roman"/>
                <w:sz w:val="24"/>
                <w:szCs w:val="24"/>
              </w:rPr>
            </w:pPr>
            <w:r>
              <w:rPr>
                <w:rFonts w:ascii="Times New Roman" w:hAnsi="Times New Roman"/>
                <w:sz w:val="24"/>
                <w:szCs w:val="24"/>
              </w:rPr>
              <w:t>2</w:t>
            </w:r>
          </w:p>
        </w:tc>
        <w:tc>
          <w:tcPr>
            <w:tcW w:w="3828" w:type="dxa"/>
          </w:tcPr>
          <w:p w:rsidR="00501FF1" w:rsidRPr="008D00DE" w:rsidRDefault="00501FF1" w:rsidP="00243487">
            <w:pPr>
              <w:pStyle w:val="a7"/>
              <w:shd w:val="clear" w:color="auto" w:fill="FFFFFF"/>
              <w:rPr>
                <w:color w:val="000000"/>
              </w:rPr>
            </w:pPr>
            <w:r w:rsidRPr="00CD4AD1">
              <w:rPr>
                <w:color w:val="000000"/>
              </w:rPr>
              <w:t>Изобразительное искусство. Программа для общеобразовательных учреждений. 5-9 классы./Игнатьев С.Е. Коваленко П.Ю. Кузин В.С. Ломов С.П</w:t>
            </w:r>
            <w:r>
              <w:rPr>
                <w:color w:val="000000"/>
              </w:rPr>
              <w:t>. Шорохов Е.В.– М.: Дрофа, 2010</w:t>
            </w:r>
          </w:p>
        </w:tc>
        <w:tc>
          <w:tcPr>
            <w:tcW w:w="1984" w:type="dxa"/>
          </w:tcPr>
          <w:p w:rsidR="00501FF1" w:rsidRPr="00B35AC6" w:rsidRDefault="00501FF1" w:rsidP="00243487">
            <w:pPr>
              <w:pStyle w:val="a7"/>
              <w:contextualSpacing/>
            </w:pPr>
            <w:r w:rsidRPr="00B35AC6">
              <w:t>Серия наглядно-дидактических пособий – М.: «Мозаика-Синтез», 2014:</w:t>
            </w:r>
          </w:p>
          <w:p w:rsidR="00501FF1" w:rsidRPr="00B35AC6" w:rsidRDefault="00501FF1" w:rsidP="00243487">
            <w:pPr>
              <w:pStyle w:val="a7"/>
              <w:contextualSpacing/>
            </w:pPr>
            <w:r w:rsidRPr="00B35AC6">
              <w:t>Дымковская игрушка</w:t>
            </w:r>
            <w:r>
              <w:t>, х</w:t>
            </w:r>
            <w:r w:rsidRPr="00B35AC6">
              <w:t>охлома</w:t>
            </w:r>
            <w:r>
              <w:t>, г</w:t>
            </w:r>
            <w:r w:rsidRPr="00B35AC6">
              <w:t>жель</w:t>
            </w:r>
            <w:r>
              <w:t>,</w:t>
            </w:r>
          </w:p>
          <w:p w:rsidR="00501FF1" w:rsidRPr="00B35AC6" w:rsidRDefault="00501FF1" w:rsidP="00243487">
            <w:pPr>
              <w:pStyle w:val="a7"/>
              <w:contextualSpacing/>
            </w:pPr>
            <w:r>
              <w:t>п</w:t>
            </w:r>
            <w:r w:rsidRPr="00B35AC6">
              <w:t>олховмайдан</w:t>
            </w:r>
          </w:p>
        </w:tc>
        <w:tc>
          <w:tcPr>
            <w:tcW w:w="1559" w:type="dxa"/>
          </w:tcPr>
          <w:p w:rsidR="00501FF1" w:rsidRPr="00B35AC6" w:rsidRDefault="00501FF1" w:rsidP="00243487">
            <w:pPr>
              <w:rPr>
                <w:rFonts w:ascii="Times New Roman" w:hAnsi="Times New Roman" w:cs="Times New Roman"/>
                <w:sz w:val="24"/>
                <w:szCs w:val="24"/>
              </w:rPr>
            </w:pPr>
            <w:r w:rsidRPr="00B35AC6">
              <w:rPr>
                <w:rFonts w:ascii="Times New Roman" w:hAnsi="Times New Roman" w:cs="Times New Roman"/>
                <w:sz w:val="24"/>
                <w:szCs w:val="24"/>
              </w:rPr>
              <w:t>Раздаточный материал</w:t>
            </w:r>
          </w:p>
        </w:tc>
        <w:tc>
          <w:tcPr>
            <w:tcW w:w="1701" w:type="dxa"/>
          </w:tcPr>
          <w:p w:rsidR="00501FF1" w:rsidRPr="00237699" w:rsidRDefault="00501FF1" w:rsidP="00243487">
            <w:pPr>
              <w:jc w:val="center"/>
              <w:rPr>
                <w:rFonts w:ascii="Times New Roman" w:hAnsi="Times New Roman"/>
                <w:sz w:val="24"/>
                <w:szCs w:val="24"/>
              </w:rPr>
            </w:pPr>
          </w:p>
        </w:tc>
      </w:tr>
      <w:tr w:rsidR="00501FF1" w:rsidRPr="00237699" w:rsidTr="00243487">
        <w:tc>
          <w:tcPr>
            <w:tcW w:w="675" w:type="dxa"/>
          </w:tcPr>
          <w:p w:rsidR="00501FF1" w:rsidRDefault="00501FF1" w:rsidP="00243487">
            <w:pPr>
              <w:jc w:val="center"/>
              <w:rPr>
                <w:rFonts w:ascii="Times New Roman" w:hAnsi="Times New Roman"/>
                <w:sz w:val="24"/>
                <w:szCs w:val="24"/>
              </w:rPr>
            </w:pPr>
            <w:r>
              <w:rPr>
                <w:rFonts w:ascii="Times New Roman" w:hAnsi="Times New Roman"/>
                <w:sz w:val="24"/>
                <w:szCs w:val="24"/>
              </w:rPr>
              <w:t>3</w:t>
            </w:r>
          </w:p>
        </w:tc>
        <w:tc>
          <w:tcPr>
            <w:tcW w:w="3828" w:type="dxa"/>
          </w:tcPr>
          <w:p w:rsidR="00501FF1" w:rsidRPr="00CD4AD1" w:rsidRDefault="00501FF1" w:rsidP="00243487">
            <w:pPr>
              <w:pStyle w:val="a7"/>
              <w:shd w:val="clear" w:color="auto" w:fill="FFFFFF"/>
              <w:rPr>
                <w:color w:val="000000"/>
              </w:rPr>
            </w:pPr>
            <w:r w:rsidRPr="00CD4AD1">
              <w:rPr>
                <w:color w:val="000000"/>
              </w:rPr>
              <w:t>Сокольникова Н.М.</w:t>
            </w:r>
            <w:r>
              <w:rPr>
                <w:color w:val="000000"/>
              </w:rPr>
              <w:t xml:space="preserve"> </w:t>
            </w:r>
            <w:r w:rsidRPr="00CD4AD1">
              <w:rPr>
                <w:color w:val="000000"/>
              </w:rPr>
              <w:t>Изобразительное искусство. Основы живописи. Учебник для учащихся 5-8 классов – Обнинск: издательство «Титул» 1996.-80с.</w:t>
            </w:r>
          </w:p>
        </w:tc>
        <w:tc>
          <w:tcPr>
            <w:tcW w:w="1984" w:type="dxa"/>
          </w:tcPr>
          <w:p w:rsidR="00501FF1" w:rsidRPr="00B35AC6" w:rsidRDefault="00501FF1" w:rsidP="00243487">
            <w:pPr>
              <w:pStyle w:val="a7"/>
              <w:contextualSpacing/>
            </w:pPr>
          </w:p>
        </w:tc>
        <w:tc>
          <w:tcPr>
            <w:tcW w:w="1559" w:type="dxa"/>
          </w:tcPr>
          <w:p w:rsidR="00501FF1" w:rsidRPr="00B35AC6" w:rsidRDefault="00501FF1" w:rsidP="00243487">
            <w:pPr>
              <w:rPr>
                <w:rFonts w:ascii="Times New Roman" w:hAnsi="Times New Roman" w:cs="Times New Roman"/>
                <w:sz w:val="24"/>
                <w:szCs w:val="24"/>
              </w:rPr>
            </w:pPr>
          </w:p>
        </w:tc>
        <w:tc>
          <w:tcPr>
            <w:tcW w:w="1701" w:type="dxa"/>
          </w:tcPr>
          <w:p w:rsidR="00501FF1" w:rsidRPr="00237699" w:rsidRDefault="00501FF1" w:rsidP="00243487">
            <w:pPr>
              <w:jc w:val="center"/>
              <w:rPr>
                <w:rFonts w:ascii="Times New Roman" w:hAnsi="Times New Roman"/>
                <w:sz w:val="24"/>
                <w:szCs w:val="24"/>
              </w:rPr>
            </w:pPr>
          </w:p>
        </w:tc>
      </w:tr>
      <w:tr w:rsidR="00501FF1" w:rsidRPr="00237699" w:rsidTr="00243487">
        <w:tc>
          <w:tcPr>
            <w:tcW w:w="675" w:type="dxa"/>
          </w:tcPr>
          <w:p w:rsidR="00501FF1" w:rsidRDefault="00501FF1" w:rsidP="00243487">
            <w:pPr>
              <w:jc w:val="center"/>
              <w:rPr>
                <w:rFonts w:ascii="Times New Roman" w:hAnsi="Times New Roman"/>
                <w:sz w:val="24"/>
                <w:szCs w:val="24"/>
              </w:rPr>
            </w:pPr>
            <w:r>
              <w:rPr>
                <w:rFonts w:ascii="Times New Roman" w:hAnsi="Times New Roman"/>
                <w:sz w:val="24"/>
                <w:szCs w:val="24"/>
              </w:rPr>
              <w:t>4</w:t>
            </w:r>
          </w:p>
        </w:tc>
        <w:tc>
          <w:tcPr>
            <w:tcW w:w="3828" w:type="dxa"/>
          </w:tcPr>
          <w:p w:rsidR="00501FF1" w:rsidRPr="00CD4AD1" w:rsidRDefault="00501FF1" w:rsidP="00243487">
            <w:pPr>
              <w:pStyle w:val="a7"/>
              <w:shd w:val="clear" w:color="auto" w:fill="FFFFFF"/>
              <w:rPr>
                <w:color w:val="000000"/>
              </w:rPr>
            </w:pPr>
            <w:r w:rsidRPr="00CD4AD1">
              <w:rPr>
                <w:color w:val="000000"/>
              </w:rPr>
              <w:t>Сокольникова Н.М.</w:t>
            </w:r>
            <w:r>
              <w:rPr>
                <w:color w:val="000000"/>
              </w:rPr>
              <w:t xml:space="preserve"> </w:t>
            </w:r>
            <w:r w:rsidRPr="00CD4AD1">
              <w:rPr>
                <w:color w:val="000000"/>
              </w:rPr>
              <w:t>Изобразительное искусство. Основы рисунка. Учебник для учащихся 5-8 классов – Обнинск: издательство «Титул» 1996.-80с.</w:t>
            </w:r>
          </w:p>
        </w:tc>
        <w:tc>
          <w:tcPr>
            <w:tcW w:w="1984" w:type="dxa"/>
          </w:tcPr>
          <w:p w:rsidR="00501FF1" w:rsidRPr="00B35AC6" w:rsidRDefault="00501FF1" w:rsidP="00243487">
            <w:pPr>
              <w:pStyle w:val="a7"/>
              <w:contextualSpacing/>
            </w:pPr>
          </w:p>
        </w:tc>
        <w:tc>
          <w:tcPr>
            <w:tcW w:w="1559" w:type="dxa"/>
          </w:tcPr>
          <w:p w:rsidR="00501FF1" w:rsidRPr="00B35AC6" w:rsidRDefault="00501FF1" w:rsidP="00243487">
            <w:pPr>
              <w:rPr>
                <w:rFonts w:ascii="Times New Roman" w:hAnsi="Times New Roman" w:cs="Times New Roman"/>
                <w:sz w:val="24"/>
                <w:szCs w:val="24"/>
              </w:rPr>
            </w:pPr>
          </w:p>
        </w:tc>
        <w:tc>
          <w:tcPr>
            <w:tcW w:w="1701" w:type="dxa"/>
          </w:tcPr>
          <w:p w:rsidR="00501FF1" w:rsidRPr="00237699" w:rsidRDefault="00501FF1" w:rsidP="00243487">
            <w:pPr>
              <w:jc w:val="center"/>
              <w:rPr>
                <w:rFonts w:ascii="Times New Roman" w:hAnsi="Times New Roman"/>
                <w:sz w:val="24"/>
                <w:szCs w:val="24"/>
              </w:rPr>
            </w:pPr>
          </w:p>
        </w:tc>
      </w:tr>
      <w:tr w:rsidR="00501FF1" w:rsidRPr="00237699" w:rsidTr="00243487">
        <w:tc>
          <w:tcPr>
            <w:tcW w:w="675" w:type="dxa"/>
          </w:tcPr>
          <w:p w:rsidR="00501FF1" w:rsidRDefault="00501FF1" w:rsidP="00243487">
            <w:pPr>
              <w:jc w:val="center"/>
              <w:rPr>
                <w:rFonts w:ascii="Times New Roman" w:hAnsi="Times New Roman"/>
                <w:sz w:val="24"/>
                <w:szCs w:val="24"/>
              </w:rPr>
            </w:pPr>
            <w:r>
              <w:rPr>
                <w:rFonts w:ascii="Times New Roman" w:hAnsi="Times New Roman"/>
                <w:sz w:val="24"/>
                <w:szCs w:val="24"/>
              </w:rPr>
              <w:t>5</w:t>
            </w:r>
          </w:p>
        </w:tc>
        <w:tc>
          <w:tcPr>
            <w:tcW w:w="3828" w:type="dxa"/>
          </w:tcPr>
          <w:p w:rsidR="00501FF1" w:rsidRPr="00CD4AD1" w:rsidRDefault="00501FF1" w:rsidP="00243487">
            <w:pPr>
              <w:pStyle w:val="a7"/>
              <w:shd w:val="clear" w:color="auto" w:fill="FFFFFF"/>
              <w:rPr>
                <w:color w:val="000000"/>
              </w:rPr>
            </w:pPr>
            <w:r w:rsidRPr="00CD4AD1">
              <w:rPr>
                <w:color w:val="000000"/>
              </w:rPr>
              <w:t>Сокольникова Н.М.</w:t>
            </w:r>
            <w:r>
              <w:rPr>
                <w:color w:val="000000"/>
              </w:rPr>
              <w:t xml:space="preserve"> </w:t>
            </w:r>
            <w:r w:rsidRPr="00CD4AD1">
              <w:rPr>
                <w:color w:val="000000"/>
              </w:rPr>
              <w:t>Изобразительное искусство. Основы композиции. Учебник для учащихся 5-8 классов – Обнинск: издательство «Титул» 1996.-80с.</w:t>
            </w:r>
          </w:p>
        </w:tc>
        <w:tc>
          <w:tcPr>
            <w:tcW w:w="1984" w:type="dxa"/>
          </w:tcPr>
          <w:p w:rsidR="00501FF1" w:rsidRPr="00B35AC6" w:rsidRDefault="00501FF1" w:rsidP="00243487">
            <w:pPr>
              <w:pStyle w:val="a7"/>
              <w:contextualSpacing/>
            </w:pPr>
          </w:p>
        </w:tc>
        <w:tc>
          <w:tcPr>
            <w:tcW w:w="1559" w:type="dxa"/>
          </w:tcPr>
          <w:p w:rsidR="00501FF1" w:rsidRPr="00B35AC6" w:rsidRDefault="00501FF1" w:rsidP="00243487">
            <w:pPr>
              <w:rPr>
                <w:rFonts w:ascii="Times New Roman" w:hAnsi="Times New Roman" w:cs="Times New Roman"/>
                <w:sz w:val="24"/>
                <w:szCs w:val="24"/>
              </w:rPr>
            </w:pPr>
          </w:p>
        </w:tc>
        <w:tc>
          <w:tcPr>
            <w:tcW w:w="1701" w:type="dxa"/>
          </w:tcPr>
          <w:p w:rsidR="00501FF1" w:rsidRPr="00237699" w:rsidRDefault="00501FF1" w:rsidP="00243487">
            <w:pPr>
              <w:jc w:val="center"/>
              <w:rPr>
                <w:rFonts w:ascii="Times New Roman" w:hAnsi="Times New Roman"/>
                <w:sz w:val="24"/>
                <w:szCs w:val="24"/>
              </w:rPr>
            </w:pPr>
          </w:p>
        </w:tc>
      </w:tr>
    </w:tbl>
    <w:p w:rsidR="00501FF1" w:rsidRPr="00B30766" w:rsidRDefault="00501FF1" w:rsidP="00501FF1">
      <w:pPr>
        <w:spacing w:line="360" w:lineRule="auto"/>
        <w:contextualSpacing/>
        <w:jc w:val="center"/>
        <w:rPr>
          <w:rFonts w:ascii="Times New Roman" w:hAnsi="Times New Roman" w:cs="Times New Roman"/>
          <w:b/>
          <w:sz w:val="24"/>
          <w:szCs w:val="24"/>
        </w:rPr>
      </w:pPr>
      <w:r w:rsidRPr="00B30766">
        <w:rPr>
          <w:rFonts w:ascii="Times New Roman" w:hAnsi="Times New Roman" w:cs="Times New Roman"/>
          <w:b/>
          <w:sz w:val="24"/>
          <w:szCs w:val="24"/>
        </w:rPr>
        <w:t>Раздаточный материал (для каждого обучающегося)</w:t>
      </w:r>
    </w:p>
    <w:p w:rsidR="00501FF1" w:rsidRPr="00B30766" w:rsidRDefault="00501FF1" w:rsidP="00501FF1">
      <w:pPr>
        <w:pStyle w:val="a7"/>
        <w:numPr>
          <w:ilvl w:val="0"/>
          <w:numId w:val="4"/>
        </w:numPr>
        <w:spacing w:line="360" w:lineRule="auto"/>
        <w:contextualSpacing/>
      </w:pPr>
      <w:r w:rsidRPr="00B30766">
        <w:t>Альбомы для рисования</w:t>
      </w:r>
    </w:p>
    <w:p w:rsidR="00501FF1" w:rsidRPr="00B30766" w:rsidRDefault="00501FF1" w:rsidP="00501FF1">
      <w:pPr>
        <w:pStyle w:val="a7"/>
        <w:numPr>
          <w:ilvl w:val="0"/>
          <w:numId w:val="4"/>
        </w:numPr>
        <w:spacing w:line="360" w:lineRule="auto"/>
        <w:contextualSpacing/>
      </w:pPr>
      <w:r w:rsidRPr="00B30766">
        <w:t>Кисточки</w:t>
      </w:r>
    </w:p>
    <w:p w:rsidR="00501FF1" w:rsidRPr="00B30766" w:rsidRDefault="00501FF1" w:rsidP="00501FF1">
      <w:pPr>
        <w:pStyle w:val="a7"/>
        <w:numPr>
          <w:ilvl w:val="0"/>
          <w:numId w:val="4"/>
        </w:numPr>
        <w:spacing w:line="360" w:lineRule="auto"/>
        <w:contextualSpacing/>
      </w:pPr>
      <w:r w:rsidRPr="00B30766">
        <w:t>Карандаши простые</w:t>
      </w:r>
    </w:p>
    <w:p w:rsidR="00501FF1" w:rsidRPr="00B30766" w:rsidRDefault="00501FF1" w:rsidP="00501FF1">
      <w:pPr>
        <w:pStyle w:val="a7"/>
        <w:numPr>
          <w:ilvl w:val="0"/>
          <w:numId w:val="4"/>
        </w:numPr>
        <w:spacing w:line="360" w:lineRule="auto"/>
        <w:contextualSpacing/>
      </w:pPr>
      <w:r w:rsidRPr="00B30766">
        <w:t>Карандаши цветные</w:t>
      </w:r>
    </w:p>
    <w:p w:rsidR="00501FF1" w:rsidRPr="00B30766" w:rsidRDefault="00501FF1" w:rsidP="00501FF1">
      <w:pPr>
        <w:pStyle w:val="a7"/>
        <w:numPr>
          <w:ilvl w:val="0"/>
          <w:numId w:val="4"/>
        </w:numPr>
        <w:spacing w:line="360" w:lineRule="auto"/>
        <w:contextualSpacing/>
      </w:pPr>
      <w:r w:rsidRPr="00B30766">
        <w:t>Цветная бумага</w:t>
      </w:r>
    </w:p>
    <w:p w:rsidR="00501FF1" w:rsidRPr="00B30766" w:rsidRDefault="00501FF1" w:rsidP="00501FF1">
      <w:pPr>
        <w:pStyle w:val="a7"/>
        <w:numPr>
          <w:ilvl w:val="0"/>
          <w:numId w:val="4"/>
        </w:numPr>
        <w:spacing w:line="360" w:lineRule="auto"/>
        <w:contextualSpacing/>
      </w:pPr>
      <w:r w:rsidRPr="00B30766">
        <w:t>Картон</w:t>
      </w:r>
    </w:p>
    <w:p w:rsidR="00501FF1" w:rsidRPr="00B30766" w:rsidRDefault="00501FF1" w:rsidP="00501FF1">
      <w:pPr>
        <w:pStyle w:val="a7"/>
        <w:numPr>
          <w:ilvl w:val="0"/>
          <w:numId w:val="4"/>
        </w:numPr>
        <w:spacing w:line="360" w:lineRule="auto"/>
        <w:contextualSpacing/>
      </w:pPr>
      <w:r w:rsidRPr="00B30766">
        <w:t>Емкости для воды (баночки-непроливайки)</w:t>
      </w:r>
    </w:p>
    <w:p w:rsidR="00501FF1" w:rsidRPr="00B30766" w:rsidRDefault="00501FF1" w:rsidP="00501FF1">
      <w:pPr>
        <w:pStyle w:val="a7"/>
        <w:numPr>
          <w:ilvl w:val="0"/>
          <w:numId w:val="4"/>
        </w:numPr>
        <w:spacing w:line="360" w:lineRule="auto"/>
        <w:contextualSpacing/>
      </w:pPr>
      <w:r w:rsidRPr="00B30766">
        <w:t xml:space="preserve">Палитры пластмассовые </w:t>
      </w:r>
    </w:p>
    <w:p w:rsidR="00501FF1" w:rsidRPr="00B30766" w:rsidRDefault="00501FF1" w:rsidP="00501FF1">
      <w:pPr>
        <w:pStyle w:val="a7"/>
        <w:numPr>
          <w:ilvl w:val="0"/>
          <w:numId w:val="4"/>
        </w:numPr>
        <w:spacing w:line="360" w:lineRule="auto"/>
        <w:contextualSpacing/>
      </w:pPr>
      <w:r w:rsidRPr="00B30766">
        <w:t>Краски (гуашь, акварель)</w:t>
      </w:r>
    </w:p>
    <w:p w:rsidR="00501FF1" w:rsidRPr="00B30766" w:rsidRDefault="00501FF1" w:rsidP="00501FF1">
      <w:pPr>
        <w:pStyle w:val="a7"/>
        <w:numPr>
          <w:ilvl w:val="0"/>
          <w:numId w:val="4"/>
        </w:numPr>
        <w:spacing w:line="360" w:lineRule="auto"/>
        <w:contextualSpacing/>
      </w:pPr>
      <w:r w:rsidRPr="00B30766">
        <w:t>Ножницы</w:t>
      </w:r>
    </w:p>
    <w:p w:rsidR="00501FF1" w:rsidRPr="008D00DE" w:rsidRDefault="00501FF1" w:rsidP="00501FF1">
      <w:pPr>
        <w:pStyle w:val="a7"/>
        <w:numPr>
          <w:ilvl w:val="0"/>
          <w:numId w:val="4"/>
        </w:numPr>
        <w:spacing w:line="360" w:lineRule="auto"/>
        <w:contextualSpacing/>
      </w:pPr>
      <w:r w:rsidRPr="00B30766">
        <w:t>Клей ПВ</w:t>
      </w:r>
      <w:r>
        <w:t>А</w:t>
      </w:r>
    </w:p>
    <w:sectPr w:rsidR="00501FF1" w:rsidRPr="008D00DE" w:rsidSect="00D75B8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2AF" w:rsidRDefault="00FA32AF" w:rsidP="00501FF1">
      <w:pPr>
        <w:spacing w:after="0" w:line="240" w:lineRule="auto"/>
      </w:pPr>
      <w:r>
        <w:separator/>
      </w:r>
    </w:p>
  </w:endnote>
  <w:endnote w:type="continuationSeparator" w:id="1">
    <w:p w:rsidR="00FA32AF" w:rsidRDefault="00FA32AF" w:rsidP="00501F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2AF" w:rsidRDefault="00FA32AF" w:rsidP="00501FF1">
      <w:pPr>
        <w:spacing w:after="0" w:line="240" w:lineRule="auto"/>
      </w:pPr>
      <w:r>
        <w:separator/>
      </w:r>
    </w:p>
  </w:footnote>
  <w:footnote w:type="continuationSeparator" w:id="1">
    <w:p w:rsidR="00FA32AF" w:rsidRDefault="00FA32AF" w:rsidP="00501F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CDC" w:rsidRPr="000F7CDC" w:rsidRDefault="00501FF1">
    <w:pPr>
      <w:pStyle w:val="ab"/>
      <w:rPr>
        <w:rFonts w:ascii="Times New Roman" w:hAnsi="Times New Roman" w:cs="Times New Roman"/>
      </w:rPr>
    </w:pPr>
    <w:r>
      <w:rPr>
        <w:rFonts w:ascii="Times New Roman" w:hAnsi="Times New Roman" w:cs="Times New Roman"/>
      </w:rPr>
      <w:t>Попова Ольга Александровна, 2018-2019</w:t>
    </w:r>
    <w:r w:rsidR="00623AEC">
      <w:rPr>
        <w:rFonts w:ascii="Times New Roman" w:hAnsi="Times New Roman" w:cs="Times New Roman"/>
      </w:rPr>
      <w:t xml:space="preserve"> учебный год</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3F1E"/>
    <w:multiLevelType w:val="hybridMultilevel"/>
    <w:tmpl w:val="90E41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8C7523"/>
    <w:multiLevelType w:val="hybridMultilevel"/>
    <w:tmpl w:val="3C503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DA27F70"/>
    <w:multiLevelType w:val="hybridMultilevel"/>
    <w:tmpl w:val="89AC0BA8"/>
    <w:lvl w:ilvl="0" w:tplc="7B7475C6">
      <w:start w:val="1"/>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860EB5"/>
    <w:multiLevelType w:val="hybridMultilevel"/>
    <w:tmpl w:val="D01C7A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548F4BFE"/>
    <w:multiLevelType w:val="hybridMultilevel"/>
    <w:tmpl w:val="C61A8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01FF1"/>
    <w:rsid w:val="00062941"/>
    <w:rsid w:val="00063AE0"/>
    <w:rsid w:val="00206023"/>
    <w:rsid w:val="002F3B02"/>
    <w:rsid w:val="00335475"/>
    <w:rsid w:val="004434DA"/>
    <w:rsid w:val="004624E1"/>
    <w:rsid w:val="00501FF1"/>
    <w:rsid w:val="005B3013"/>
    <w:rsid w:val="00623AEC"/>
    <w:rsid w:val="006B73F0"/>
    <w:rsid w:val="0076092A"/>
    <w:rsid w:val="00767C92"/>
    <w:rsid w:val="00895DA7"/>
    <w:rsid w:val="00935DB6"/>
    <w:rsid w:val="009743D2"/>
    <w:rsid w:val="009E394E"/>
    <w:rsid w:val="00AC13FA"/>
    <w:rsid w:val="00AC53A9"/>
    <w:rsid w:val="00C45AB5"/>
    <w:rsid w:val="00D2151F"/>
    <w:rsid w:val="00DF4DD0"/>
    <w:rsid w:val="00E20753"/>
    <w:rsid w:val="00FA3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A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1gifbullet1gif">
    <w:name w:val="msonormalbullet1gifbullet1.gif"/>
    <w:basedOn w:val="a"/>
    <w:rsid w:val="00501F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rsid w:val="00501F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rsid w:val="00501F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rsid w:val="00501FF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501FF1"/>
    <w:pPr>
      <w:ind w:left="720"/>
      <w:contextualSpacing/>
    </w:pPr>
    <w:rPr>
      <w:rFonts w:ascii="Calibri" w:eastAsia="Times New Roman" w:hAnsi="Calibri" w:cs="Times New Roman"/>
    </w:rPr>
  </w:style>
  <w:style w:type="paragraph" w:styleId="a4">
    <w:name w:val="No Spacing"/>
    <w:uiPriority w:val="1"/>
    <w:qFormat/>
    <w:rsid w:val="00501FF1"/>
    <w:pPr>
      <w:spacing w:after="0" w:line="240" w:lineRule="auto"/>
    </w:pPr>
  </w:style>
  <w:style w:type="character" w:customStyle="1" w:styleId="a5">
    <w:name w:val="Основной текст Знак"/>
    <w:basedOn w:val="a0"/>
    <w:link w:val="a6"/>
    <w:locked/>
    <w:rsid w:val="00501FF1"/>
    <w:rPr>
      <w:shd w:val="clear" w:color="auto" w:fill="FFFFFF"/>
    </w:rPr>
  </w:style>
  <w:style w:type="paragraph" w:styleId="a6">
    <w:name w:val="Body Text"/>
    <w:basedOn w:val="a"/>
    <w:link w:val="a5"/>
    <w:rsid w:val="00501FF1"/>
    <w:pPr>
      <w:shd w:val="clear" w:color="auto" w:fill="FFFFFF"/>
      <w:spacing w:before="600" w:after="0" w:line="418" w:lineRule="exact"/>
      <w:ind w:hanging="780"/>
    </w:pPr>
  </w:style>
  <w:style w:type="character" w:customStyle="1" w:styleId="1">
    <w:name w:val="Основной текст Знак1"/>
    <w:basedOn w:val="a0"/>
    <w:link w:val="a6"/>
    <w:uiPriority w:val="99"/>
    <w:semiHidden/>
    <w:rsid w:val="00501FF1"/>
  </w:style>
  <w:style w:type="paragraph" w:styleId="a7">
    <w:name w:val="Normal (Web)"/>
    <w:basedOn w:val="a"/>
    <w:uiPriority w:val="99"/>
    <w:rsid w:val="00501FF1"/>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501FF1"/>
    <w:pPr>
      <w:spacing w:after="0" w:line="240" w:lineRule="auto"/>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501FF1"/>
    <w:rPr>
      <w:color w:val="0000FF"/>
      <w:u w:val="single"/>
    </w:rPr>
  </w:style>
  <w:style w:type="character" w:styleId="aa">
    <w:name w:val="Emphasis"/>
    <w:basedOn w:val="a0"/>
    <w:uiPriority w:val="20"/>
    <w:qFormat/>
    <w:rsid w:val="00501FF1"/>
    <w:rPr>
      <w:i/>
      <w:iCs/>
    </w:rPr>
  </w:style>
  <w:style w:type="paragraph" w:styleId="ab">
    <w:name w:val="header"/>
    <w:basedOn w:val="a"/>
    <w:link w:val="ac"/>
    <w:uiPriority w:val="99"/>
    <w:semiHidden/>
    <w:unhideWhenUsed/>
    <w:rsid w:val="00501FF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01FF1"/>
  </w:style>
  <w:style w:type="paragraph" w:styleId="ad">
    <w:name w:val="footer"/>
    <w:basedOn w:val="a"/>
    <w:link w:val="ae"/>
    <w:uiPriority w:val="99"/>
    <w:semiHidden/>
    <w:unhideWhenUsed/>
    <w:rsid w:val="00501FF1"/>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501FF1"/>
  </w:style>
</w:styles>
</file>

<file path=word/webSettings.xml><?xml version="1.0" encoding="utf-8"?>
<w:webSettings xmlns:r="http://schemas.openxmlformats.org/officeDocument/2006/relationships" xmlns:w="http://schemas.openxmlformats.org/wordprocessingml/2006/main">
  <w:divs>
    <w:div w:id="199826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andia.ru%2Ftext%2Fcategory%2Fotnositelmznaya_velichina%2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nfourok.ru/go.html?href=http%3A%2F%2Fpandia.ru%2Ftext%2Fcateg%2Fwiki%2F001%2F212.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ok.ru/go.html?href=http%3A%2F%2Fpandia.ru%2Ftext%2Fcateg%2Fwiki%2F001%2F271.php" TargetMode="External"/><Relationship Id="rId5" Type="http://schemas.openxmlformats.org/officeDocument/2006/relationships/footnotes" Target="footnotes.xml"/><Relationship Id="rId10" Type="http://schemas.openxmlformats.org/officeDocument/2006/relationships/hyperlink" Target="https://infourok.ru/go.html?href=http%3A%2F%2Fpandia.ru%2Ftext%2Fcategory%2Fakvarelmz%2F" TargetMode="External"/><Relationship Id="rId4" Type="http://schemas.openxmlformats.org/officeDocument/2006/relationships/webSettings" Target="webSettings.xml"/><Relationship Id="rId9" Type="http://schemas.openxmlformats.org/officeDocument/2006/relationships/hyperlink" Target="https://infourok.ru/go.html?href=http%3A%2F%2Fpandia.ru%2Ftext%2Fcateg%2Fwiki%2F001%2F51.ph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4940</Words>
  <Characters>28158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Олга</dc:creator>
  <cp:keywords/>
  <dc:description/>
  <cp:lastModifiedBy>Олга</cp:lastModifiedBy>
  <cp:revision>11</cp:revision>
  <cp:lastPrinted>2018-11-20T06:22:00Z</cp:lastPrinted>
  <dcterms:created xsi:type="dcterms:W3CDTF">2018-06-10T15:01:00Z</dcterms:created>
  <dcterms:modified xsi:type="dcterms:W3CDTF">2018-11-20T16:16:00Z</dcterms:modified>
</cp:coreProperties>
</file>