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9F" w:rsidRPr="002C1F48" w:rsidRDefault="0086349F" w:rsidP="0086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C1F48">
        <w:rPr>
          <w:rFonts w:ascii="Times New Roman" w:eastAsia="Times New Roman" w:hAnsi="Times New Roman" w:cs="Times New Roman"/>
          <w:sz w:val="24"/>
          <w:szCs w:val="24"/>
        </w:rPr>
        <w:t>осударственное бюджетное общеобразовательное учреждение</w:t>
      </w:r>
    </w:p>
    <w:p w:rsidR="0086349F" w:rsidRPr="002C1F48" w:rsidRDefault="0086349F" w:rsidP="0086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sz w:val="24"/>
          <w:szCs w:val="24"/>
        </w:rPr>
        <w:t>Свердловской области «</w:t>
      </w:r>
      <w:r>
        <w:rPr>
          <w:rFonts w:ascii="Times New Roman" w:eastAsia="Times New Roman" w:hAnsi="Times New Roman" w:cs="Times New Roman"/>
          <w:sz w:val="24"/>
          <w:szCs w:val="24"/>
        </w:rPr>
        <w:t>Нижнетагильская школа-интернат</w:t>
      </w:r>
      <w:r w:rsidRPr="002C1F48">
        <w:rPr>
          <w:rFonts w:ascii="Times New Roman" w:eastAsia="Times New Roman" w:hAnsi="Times New Roman" w:cs="Times New Roman"/>
          <w:sz w:val="24"/>
          <w:szCs w:val="24"/>
        </w:rPr>
        <w:t>, реализующая адаптированные основные общеобразовательные программы»</w:t>
      </w:r>
    </w:p>
    <w:p w:rsidR="0086349F" w:rsidRDefault="0086349F" w:rsidP="0086349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4"/>
        <w:tblW w:w="9606" w:type="dxa"/>
        <w:tblLook w:val="04A0"/>
      </w:tblPr>
      <w:tblGrid>
        <w:gridCol w:w="5070"/>
        <w:gridCol w:w="4536"/>
      </w:tblGrid>
      <w:tr w:rsidR="0086349F" w:rsidTr="00FC4A3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6349F" w:rsidRDefault="0086349F" w:rsidP="00FC4A32">
            <w:pPr>
              <w:tabs>
                <w:tab w:val="left" w:pos="30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6349F" w:rsidRDefault="0086349F" w:rsidP="00FC4A32">
            <w:pPr>
              <w:tabs>
                <w:tab w:val="left" w:pos="3045"/>
              </w:tabs>
              <w:spacing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  </w:t>
            </w:r>
          </w:p>
          <w:p w:rsidR="0086349F" w:rsidRDefault="0086349F" w:rsidP="00FC4A32">
            <w:pPr>
              <w:tabs>
                <w:tab w:val="left" w:pos="3045"/>
              </w:tabs>
              <w:spacing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ГБОУ </w:t>
            </w:r>
            <w:proofErr w:type="gramStart"/>
            <w:r w:rsidRPr="002C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Нижнетагильская школа-интернат»</w:t>
            </w:r>
          </w:p>
          <w:p w:rsidR="0086349F" w:rsidRDefault="0086349F" w:rsidP="00FC4A32">
            <w:pPr>
              <w:tabs>
                <w:tab w:val="left" w:pos="3045"/>
              </w:tabs>
              <w:spacing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О.Ю. Леонова</w:t>
            </w:r>
          </w:p>
        </w:tc>
      </w:tr>
    </w:tbl>
    <w:p w:rsidR="0086349F" w:rsidRPr="002C1F48" w:rsidRDefault="0086349F" w:rsidP="0086349F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9F" w:rsidRPr="002C1F48" w:rsidRDefault="0086349F" w:rsidP="008634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49F" w:rsidRPr="002C1F48" w:rsidRDefault="0086349F" w:rsidP="0086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86349F" w:rsidRPr="002C1F48" w:rsidRDefault="0086349F" w:rsidP="0086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школьном конкурсе </w:t>
      </w: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Бабушкин сундук: ретро-ёлка</w:t>
      </w: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6349F" w:rsidRDefault="0086349F" w:rsidP="008634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49F" w:rsidRPr="006E5215" w:rsidRDefault="0086349F" w:rsidP="008634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Новый год – один из самых любимых праздников. И, конечно, в центре торжества – красивая, нарядная ёлка, украшенная разнообразными игрушками. Мода на новогодние игрушки менялась из века в век, появлялись новые цвета, формы, материалы, ведь Новый год – это чудесный источник вдохновения!</w:t>
      </w:r>
    </w:p>
    <w:p w:rsidR="0086349F" w:rsidRPr="002C1F48" w:rsidRDefault="0086349F" w:rsidP="0086349F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86349F" w:rsidRDefault="0086349F" w:rsidP="0086349F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цели, задачи, порядок и сроки проведения  школьного конкурса, требования к работам, критерии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работ, состав участников, порядок награждения победителей</w:t>
      </w: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49F" w:rsidRDefault="0086349F" w:rsidP="0086349F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конкурсе приглашаются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желающие</w:t>
      </w: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349F" w:rsidRPr="009D1B07" w:rsidRDefault="0086349F" w:rsidP="0086349F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конкурса и подведения итогов  формируется конкурсная комиссия.</w:t>
      </w:r>
    </w:p>
    <w:p w:rsidR="0086349F" w:rsidRDefault="0086349F" w:rsidP="0086349F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конкурса: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к традициям украшения новогодней ёлки.</w:t>
      </w:r>
    </w:p>
    <w:p w:rsidR="0086349F" w:rsidRPr="009D1B07" w:rsidRDefault="0086349F" w:rsidP="0086349F">
      <w:pPr>
        <w:pStyle w:val="a3"/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конкурса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6349F" w:rsidRDefault="0086349F" w:rsidP="0086349F">
      <w:pPr>
        <w:pStyle w:val="a3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праздничной атмосферы, вовлечение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творческий процесс украшения ёлки</w:t>
      </w: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49F" w:rsidRPr="009D1B07" w:rsidRDefault="0086349F" w:rsidP="0086349F">
      <w:pPr>
        <w:pStyle w:val="a3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историей создания новогодних ёлочных украшений</w:t>
      </w: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49F" w:rsidRPr="009D1B07" w:rsidRDefault="0086349F" w:rsidP="0086349F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сроки проведения конкурса</w:t>
      </w:r>
    </w:p>
    <w:p w:rsidR="0086349F" w:rsidRDefault="0086349F" w:rsidP="0086349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в формате класс / группа: в каждом классе выставляется ретро-ёлка.</w:t>
      </w:r>
    </w:p>
    <w:p w:rsidR="0086349F" w:rsidRDefault="0086349F" w:rsidP="0086349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15 декабря по 26 декабря 2022 года – украшение ёлок.</w:t>
      </w:r>
    </w:p>
    <w:p w:rsidR="0086349F" w:rsidRDefault="0086349F" w:rsidP="0086349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декабря 2022 года – подведение итогов.</w:t>
      </w:r>
    </w:p>
    <w:p w:rsidR="0086349F" w:rsidRPr="009D1B07" w:rsidRDefault="0086349F" w:rsidP="0086349F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конкурса и критерии оценки работ</w:t>
      </w:r>
    </w:p>
    <w:p w:rsidR="0086349F" w:rsidRPr="0089697C" w:rsidRDefault="0086349F" w:rsidP="0086349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697C">
        <w:rPr>
          <w:rFonts w:ascii="Times New Roman" w:eastAsia="Times New Roman" w:hAnsi="Times New Roman" w:cs="Times New Roman"/>
          <w:bCs/>
          <w:sz w:val="24"/>
          <w:szCs w:val="24"/>
        </w:rPr>
        <w:t>Победителей определя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89697C">
        <w:rPr>
          <w:rFonts w:ascii="Times New Roman" w:eastAsia="Times New Roman" w:hAnsi="Times New Roman" w:cs="Times New Roman"/>
          <w:bCs/>
          <w:sz w:val="24"/>
          <w:szCs w:val="24"/>
        </w:rPr>
        <w:t>т согласно номинациям:</w:t>
      </w:r>
    </w:p>
    <w:p w:rsidR="0086349F" w:rsidRPr="0089697C" w:rsidRDefault="0086349F" w:rsidP="0086349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697C">
        <w:rPr>
          <w:rFonts w:ascii="Times New Roman" w:eastAsia="Times New Roman" w:hAnsi="Times New Roman" w:cs="Times New Roman"/>
          <w:sz w:val="24"/>
          <w:szCs w:val="24"/>
        </w:rPr>
        <w:t>Самая старинная новогодняя игрушка.</w:t>
      </w:r>
    </w:p>
    <w:p w:rsidR="0086349F" w:rsidRPr="0089697C" w:rsidRDefault="0086349F" w:rsidP="0086349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697C">
        <w:rPr>
          <w:rFonts w:ascii="Times New Roman" w:eastAsia="Times New Roman" w:hAnsi="Times New Roman" w:cs="Times New Roman"/>
          <w:sz w:val="24"/>
          <w:szCs w:val="24"/>
        </w:rPr>
        <w:t>Самая необычная игрушка.</w:t>
      </w:r>
    </w:p>
    <w:p w:rsidR="0086349F" w:rsidRPr="0089697C" w:rsidRDefault="0086349F" w:rsidP="0086349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697C">
        <w:rPr>
          <w:rFonts w:ascii="Times New Roman" w:eastAsia="Times New Roman" w:hAnsi="Times New Roman" w:cs="Times New Roman"/>
          <w:sz w:val="24"/>
          <w:szCs w:val="24"/>
        </w:rPr>
        <w:t>Украшение на ёлку.</w:t>
      </w:r>
    </w:p>
    <w:p w:rsidR="0086349F" w:rsidRDefault="0086349F" w:rsidP="0086349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697C">
        <w:rPr>
          <w:rFonts w:ascii="Times New Roman" w:eastAsia="Times New Roman" w:hAnsi="Times New Roman" w:cs="Times New Roman"/>
          <w:sz w:val="24"/>
          <w:szCs w:val="24"/>
        </w:rPr>
        <w:t>Новогодняя игрушка и её удивительная история.</w:t>
      </w:r>
    </w:p>
    <w:p w:rsidR="0086349F" w:rsidRPr="0089697C" w:rsidRDefault="0086349F" w:rsidP="0086349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Новогодняя украшенная ёлка.</w:t>
      </w:r>
    </w:p>
    <w:p w:rsidR="0086349F" w:rsidRDefault="0086349F" w:rsidP="0086349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697C">
        <w:rPr>
          <w:rFonts w:ascii="Times New Roman" w:eastAsia="Times New Roman" w:hAnsi="Times New Roman" w:cs="Times New Roman"/>
          <w:sz w:val="24"/>
          <w:szCs w:val="24"/>
        </w:rPr>
        <w:t>Приз зрительских симпатий (определяется по итогам голосования).</w:t>
      </w:r>
    </w:p>
    <w:p w:rsidR="0086349F" w:rsidRDefault="0086349F" w:rsidP="0086349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Критерии оценки конкурсных экспонатов:</w:t>
      </w:r>
    </w:p>
    <w:p w:rsidR="0086349F" w:rsidRDefault="0086349F" w:rsidP="0086349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86349F" w:rsidRDefault="0086349F" w:rsidP="0086349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номинации конкурса;</w:t>
      </w:r>
    </w:p>
    <w:p w:rsidR="0086349F" w:rsidRDefault="0086349F" w:rsidP="0086349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подход;</w:t>
      </w:r>
    </w:p>
    <w:p w:rsidR="0086349F" w:rsidRPr="0074613F" w:rsidRDefault="0086349F" w:rsidP="0086349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оригинальность.</w:t>
      </w:r>
    </w:p>
    <w:p w:rsidR="0086349F" w:rsidRPr="002C1F48" w:rsidRDefault="0086349F" w:rsidP="0086349F">
      <w:pPr>
        <w:tabs>
          <w:tab w:val="num" w:pos="1260"/>
          <w:tab w:val="num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sz w:val="24"/>
          <w:szCs w:val="24"/>
        </w:rPr>
        <w:t>Конкурсная комиссия не комментирует принятые решения.</w:t>
      </w:r>
    </w:p>
    <w:p w:rsidR="0086349F" w:rsidRPr="002C1F48" w:rsidRDefault="0086349F" w:rsidP="0086349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каждой номинации определяются победители. Награждение победителей – при проведении новогодних детских праздников.</w:t>
      </w:r>
    </w:p>
    <w:p w:rsidR="0086349F" w:rsidRPr="002C1F48" w:rsidRDefault="0086349F" w:rsidP="0086349F">
      <w:pPr>
        <w:tabs>
          <w:tab w:val="left" w:pos="-142"/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</w:t>
      </w:r>
      <w:r w:rsidRPr="009D1B07">
        <w:rPr>
          <w:rFonts w:ascii="Times New Roman" w:eastAsia="Times New Roman" w:hAnsi="Times New Roman" w:cs="Times New Roman"/>
          <w:b/>
          <w:sz w:val="24"/>
          <w:szCs w:val="24"/>
        </w:rPr>
        <w:t>я:</w:t>
      </w:r>
    </w:p>
    <w:p w:rsidR="0086349F" w:rsidRPr="0096173A" w:rsidRDefault="0086349F" w:rsidP="008634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Гончаренко Ирина Геннадьевна - 89221438369</w:t>
      </w:r>
    </w:p>
    <w:p w:rsidR="004138D0" w:rsidRDefault="004138D0"/>
    <w:sectPr w:rsidR="0041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D76"/>
    <w:multiLevelType w:val="hybridMultilevel"/>
    <w:tmpl w:val="3392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672DC"/>
    <w:multiLevelType w:val="hybridMultilevel"/>
    <w:tmpl w:val="37A8ABE6"/>
    <w:lvl w:ilvl="0" w:tplc="376EDF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6730F"/>
    <w:multiLevelType w:val="hybridMultilevel"/>
    <w:tmpl w:val="AE4C0D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02071"/>
    <w:multiLevelType w:val="hybridMultilevel"/>
    <w:tmpl w:val="179ABA44"/>
    <w:lvl w:ilvl="0" w:tplc="1E180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6365D"/>
    <w:multiLevelType w:val="hybridMultilevel"/>
    <w:tmpl w:val="AB8CCB36"/>
    <w:lvl w:ilvl="0" w:tplc="F282F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0"/>
        </w:tabs>
        <w:ind w:left="-360" w:firstLine="0"/>
      </w:pPr>
    </w:lvl>
    <w:lvl w:ilvl="2" w:tplc="F09C425E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934C4486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50FC2FF4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F2EE468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C29EB4F4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870443B2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4E3E29A6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5">
    <w:nsid w:val="4C34382A"/>
    <w:multiLevelType w:val="hybridMultilevel"/>
    <w:tmpl w:val="9372EE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71BA1"/>
    <w:multiLevelType w:val="hybridMultilevel"/>
    <w:tmpl w:val="29004A18"/>
    <w:lvl w:ilvl="0" w:tplc="961E69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16E2F"/>
    <w:multiLevelType w:val="hybridMultilevel"/>
    <w:tmpl w:val="A2AE8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49F"/>
    <w:rsid w:val="004138D0"/>
    <w:rsid w:val="0086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49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634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2</cp:revision>
  <dcterms:created xsi:type="dcterms:W3CDTF">2022-12-02T15:06:00Z</dcterms:created>
  <dcterms:modified xsi:type="dcterms:W3CDTF">2022-12-02T15:06:00Z</dcterms:modified>
</cp:coreProperties>
</file>