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94" w:rsidRDefault="00A03C80" w:rsidP="00715F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715F94">
        <w:rPr>
          <w:rFonts w:ascii="Times New Roman" w:hAnsi="Times New Roman"/>
          <w:sz w:val="24"/>
          <w:szCs w:val="24"/>
        </w:rPr>
        <w:t>осударственное казенное общеобразовательное учреждение Свердловской области «Нижнетагильская школа – интернат, реализующая адаптированные основные общеобразовательные программы»</w:t>
      </w:r>
    </w:p>
    <w:p w:rsidR="00715F94" w:rsidRDefault="00715F94" w:rsidP="00715F9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3449"/>
        <w:gridCol w:w="3449"/>
        <w:gridCol w:w="3450"/>
      </w:tblGrid>
      <w:tr w:rsidR="00715F94" w:rsidTr="00E0386B">
        <w:tc>
          <w:tcPr>
            <w:tcW w:w="3449" w:type="dxa"/>
            <w:hideMark/>
          </w:tcPr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Рассмотрено 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715F94" w:rsidRDefault="004F3928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/Афанасьева Н. Б.</w:t>
            </w:r>
            <w:r w:rsidR="00715F9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_______ 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«___»_________20___г.</w:t>
            </w:r>
          </w:p>
        </w:tc>
        <w:tc>
          <w:tcPr>
            <w:tcW w:w="3449" w:type="dxa"/>
          </w:tcPr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ВР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/Кузьмина С. Н./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 20___г.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hideMark/>
          </w:tcPr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_________/Леонова О. Ю./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№_______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«___»_________20___г.</w:t>
            </w:r>
          </w:p>
        </w:tc>
      </w:tr>
    </w:tbl>
    <w:p w:rsidR="00715F94" w:rsidRDefault="00715F94" w:rsidP="00715F9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15F94" w:rsidRDefault="00715F94" w:rsidP="00715F9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15F94" w:rsidRDefault="00715F94" w:rsidP="00715F9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15F94" w:rsidRDefault="00715F94" w:rsidP="00715F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715F94" w:rsidRDefault="00715F94" w:rsidP="00715F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учебному предмету «Окружающий природный мир»</w:t>
      </w:r>
    </w:p>
    <w:p w:rsidR="00715F94" w:rsidRDefault="00715F94" w:rsidP="00715F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обучающихся с умеренной степенью умственной отсталости (интеллектуальными нарушениями), </w:t>
      </w:r>
    </w:p>
    <w:p w:rsidR="00715F94" w:rsidRDefault="00715F94" w:rsidP="00715F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тяжелыми и множественными нарушениями развития </w:t>
      </w:r>
    </w:p>
    <w:p w:rsidR="00715F94" w:rsidRDefault="00715F94" w:rsidP="00715F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2б класса</w:t>
      </w:r>
    </w:p>
    <w:p w:rsidR="00715F94" w:rsidRDefault="00715F94" w:rsidP="00715F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 учебный год</w:t>
      </w:r>
    </w:p>
    <w:p w:rsidR="00715F94" w:rsidRDefault="00715F94" w:rsidP="00715F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F94" w:rsidRDefault="00715F94" w:rsidP="00715F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F94" w:rsidRDefault="00715F94" w:rsidP="00715F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F94" w:rsidRDefault="00715F94" w:rsidP="00715F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F94" w:rsidRDefault="00715F94" w:rsidP="00715F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3544" w:type="dxa"/>
        <w:tblInd w:w="6345" w:type="dxa"/>
        <w:tblLook w:val="01E0" w:firstRow="1" w:lastRow="1" w:firstColumn="1" w:lastColumn="1" w:noHBand="0" w:noVBand="0"/>
      </w:tblPr>
      <w:tblGrid>
        <w:gridCol w:w="3544"/>
      </w:tblGrid>
      <w:tr w:rsidR="00715F94" w:rsidTr="00E0386B">
        <w:tc>
          <w:tcPr>
            <w:tcW w:w="3544" w:type="dxa"/>
          </w:tcPr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Н. В.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715F94" w:rsidRDefault="00715F94" w:rsidP="00E0386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F94" w:rsidRDefault="00715F94" w:rsidP="00715F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15F94" w:rsidRDefault="00715F94" w:rsidP="00715F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15F94" w:rsidRDefault="00715F94" w:rsidP="00715F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15F94" w:rsidRDefault="00715F94" w:rsidP="00715F94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15F94" w:rsidRDefault="00715F94" w:rsidP="00715F94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Нижний Тагил</w:t>
      </w:r>
    </w:p>
    <w:p w:rsidR="00715F94" w:rsidRDefault="00715F94" w:rsidP="00715F94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год</w:t>
      </w:r>
    </w:p>
    <w:p w:rsidR="00D51DCB" w:rsidRDefault="00D51DCB" w:rsidP="00715F94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7123E7" w:rsidRPr="000B163E" w:rsidRDefault="007123E7" w:rsidP="007123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B163E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0B163E" w:rsidRDefault="000B163E" w:rsidP="000B16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51DCB" w:rsidRPr="007123E7">
        <w:rPr>
          <w:rFonts w:ascii="Times New Roman" w:hAnsi="Times New Roman"/>
          <w:sz w:val="24"/>
          <w:szCs w:val="24"/>
        </w:rPr>
        <w:t xml:space="preserve">Важным аспектом обучения </w:t>
      </w:r>
      <w:r w:rsidR="002813E7">
        <w:rPr>
          <w:rFonts w:ascii="Times New Roman" w:hAnsi="Times New Roman"/>
          <w:sz w:val="24"/>
          <w:szCs w:val="24"/>
        </w:rPr>
        <w:t>обучающихся</w:t>
      </w:r>
      <w:r w:rsidR="00D51DCB" w:rsidRPr="007123E7">
        <w:rPr>
          <w:rFonts w:ascii="Times New Roman" w:hAnsi="Times New Roman"/>
          <w:sz w:val="24"/>
          <w:szCs w:val="24"/>
        </w:rPr>
        <w:t xml:space="preserve"> с умеренной, тяжелой, глубокой умственной отсталостью и с </w:t>
      </w:r>
      <w:r w:rsidR="002813E7">
        <w:rPr>
          <w:rFonts w:ascii="Times New Roman" w:hAnsi="Times New Roman"/>
          <w:sz w:val="24"/>
          <w:szCs w:val="24"/>
        </w:rPr>
        <w:t>тяжелыми и множественными нарушениями развития</w:t>
      </w:r>
      <w:r w:rsidR="00D51DCB" w:rsidRPr="007123E7">
        <w:rPr>
          <w:rFonts w:ascii="Times New Roman" w:hAnsi="Times New Roman"/>
          <w:sz w:val="24"/>
          <w:szCs w:val="24"/>
        </w:rPr>
        <w:t xml:space="preserve"> является расширение представлений об окружающем природном мире. Подобранный программный материал по предмету «Окружающий природный мир» рассчитан на формирование у обучающ</w:t>
      </w:r>
      <w:r w:rsidR="00C75C56">
        <w:rPr>
          <w:rFonts w:ascii="Times New Roman" w:hAnsi="Times New Roman"/>
          <w:sz w:val="24"/>
          <w:szCs w:val="24"/>
        </w:rPr>
        <w:t>ихся представлений о природе, ее</w:t>
      </w:r>
      <w:r w:rsidR="00D51DCB" w:rsidRPr="007123E7">
        <w:rPr>
          <w:rFonts w:ascii="Times New Roman" w:hAnsi="Times New Roman"/>
          <w:sz w:val="24"/>
          <w:szCs w:val="24"/>
        </w:rPr>
        <w:t xml:space="preserve"> многообразии, о взаимосвязи живой, неживой природы и человека. </w:t>
      </w:r>
    </w:p>
    <w:p w:rsidR="000B163E" w:rsidRDefault="000B163E" w:rsidP="000B16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51DCB" w:rsidRPr="007123E7">
        <w:rPr>
          <w:rFonts w:ascii="Times New Roman" w:hAnsi="Times New Roman"/>
          <w:sz w:val="24"/>
          <w:szCs w:val="24"/>
        </w:rPr>
        <w:t xml:space="preserve">Цель обучения – формирование представлений о живой и неживой природе, о взаимодействии человека с природой, бережного отношения к природе.  </w:t>
      </w:r>
    </w:p>
    <w:p w:rsidR="000B163E" w:rsidRDefault="000B163E" w:rsidP="000B16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51DCB" w:rsidRPr="007123E7">
        <w:rPr>
          <w:rFonts w:ascii="Times New Roman" w:hAnsi="Times New Roman"/>
          <w:sz w:val="24"/>
          <w:szCs w:val="24"/>
        </w:rPr>
        <w:t xml:space="preserve">Основными задачами программы являются: формирование представлений об объектах и явлениях неживой природы,  формирование временных представлений, формирование представлений о растительном и животном мире. Программа представлена следующими разделами: «Растительный мир», «Животный мир», «Временные представления», «Объекты неживой природы». </w:t>
      </w:r>
    </w:p>
    <w:p w:rsidR="000B163E" w:rsidRDefault="000B163E" w:rsidP="000B16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51DCB" w:rsidRPr="007123E7">
        <w:rPr>
          <w:rFonts w:ascii="Times New Roman" w:hAnsi="Times New Roman"/>
          <w:sz w:val="24"/>
          <w:szCs w:val="24"/>
        </w:rPr>
        <w:t xml:space="preserve">В процессе формирования </w:t>
      </w:r>
      <w:proofErr w:type="gramStart"/>
      <w:r w:rsidR="00D51DCB" w:rsidRPr="007123E7">
        <w:rPr>
          <w:rFonts w:ascii="Times New Roman" w:hAnsi="Times New Roman"/>
          <w:sz w:val="24"/>
          <w:szCs w:val="24"/>
        </w:rPr>
        <w:t>представлений</w:t>
      </w:r>
      <w:proofErr w:type="gramEnd"/>
      <w:r w:rsidR="00D51DCB" w:rsidRPr="007123E7">
        <w:rPr>
          <w:rFonts w:ascii="Times New Roman" w:hAnsi="Times New Roman"/>
          <w:sz w:val="24"/>
          <w:szCs w:val="24"/>
        </w:rPr>
        <w:t xml:space="preserve"> о неживой природе </w:t>
      </w:r>
      <w:r w:rsidR="00C75C56">
        <w:rPr>
          <w:rFonts w:ascii="Times New Roman" w:hAnsi="Times New Roman"/>
          <w:sz w:val="24"/>
          <w:szCs w:val="24"/>
        </w:rPr>
        <w:t>обучающиеся получаю</w:t>
      </w:r>
      <w:r w:rsidR="00D51DCB" w:rsidRPr="007123E7">
        <w:rPr>
          <w:rFonts w:ascii="Times New Roman" w:hAnsi="Times New Roman"/>
          <w:sz w:val="24"/>
          <w:szCs w:val="24"/>
        </w:rPr>
        <w:t>т знания о явлениях п</w:t>
      </w:r>
      <w:r w:rsidR="00104659">
        <w:rPr>
          <w:rFonts w:ascii="Times New Roman" w:hAnsi="Times New Roman"/>
          <w:sz w:val="24"/>
          <w:szCs w:val="24"/>
        </w:rPr>
        <w:t>рироды (снег, дождь, туман</w:t>
      </w:r>
      <w:r w:rsidR="00D51DCB" w:rsidRPr="007123E7">
        <w:rPr>
          <w:rFonts w:ascii="Times New Roman" w:hAnsi="Times New Roman"/>
          <w:sz w:val="24"/>
          <w:szCs w:val="24"/>
        </w:rPr>
        <w:t>), о  цикличности в природе – сезонных изменениях (лето, осень, весна, зима), суточных изменения</w:t>
      </w:r>
      <w:r w:rsidR="00104659">
        <w:rPr>
          <w:rFonts w:ascii="Times New Roman" w:hAnsi="Times New Roman"/>
          <w:sz w:val="24"/>
          <w:szCs w:val="24"/>
        </w:rPr>
        <w:t>х (утро, день, вечер, ночь), уча</w:t>
      </w:r>
      <w:r w:rsidR="00D51DCB" w:rsidRPr="007123E7">
        <w:rPr>
          <w:rFonts w:ascii="Times New Roman" w:hAnsi="Times New Roman"/>
          <w:sz w:val="24"/>
          <w:szCs w:val="24"/>
        </w:rPr>
        <w:t xml:space="preserve">тся устанавливать общие закономерности природных явлений. </w:t>
      </w:r>
      <w:r w:rsidR="00104659">
        <w:rPr>
          <w:rFonts w:ascii="Times New Roman" w:hAnsi="Times New Roman"/>
          <w:sz w:val="24"/>
          <w:szCs w:val="24"/>
        </w:rPr>
        <w:t>Обучающиеся знакомя</w:t>
      </w:r>
      <w:r w:rsidR="00D51DCB" w:rsidRPr="007123E7">
        <w:rPr>
          <w:rFonts w:ascii="Times New Roman" w:hAnsi="Times New Roman"/>
          <w:sz w:val="24"/>
          <w:szCs w:val="24"/>
        </w:rPr>
        <w:t>тся с разнообразием растите</w:t>
      </w:r>
      <w:r w:rsidR="00104659">
        <w:rPr>
          <w:rFonts w:ascii="Times New Roman" w:hAnsi="Times New Roman"/>
          <w:sz w:val="24"/>
          <w:szCs w:val="24"/>
        </w:rPr>
        <w:t>льного и животного мира, получаю</w:t>
      </w:r>
      <w:r w:rsidR="00D51DCB" w:rsidRPr="007123E7">
        <w:rPr>
          <w:rFonts w:ascii="Times New Roman" w:hAnsi="Times New Roman"/>
          <w:sz w:val="24"/>
          <w:szCs w:val="24"/>
        </w:rPr>
        <w:t>т представления о среде о</w:t>
      </w:r>
      <w:r w:rsidR="00104659">
        <w:rPr>
          <w:rFonts w:ascii="Times New Roman" w:hAnsi="Times New Roman"/>
          <w:sz w:val="24"/>
          <w:szCs w:val="24"/>
        </w:rPr>
        <w:t>битания животных и растений, уча</w:t>
      </w:r>
      <w:r w:rsidR="00D51DCB" w:rsidRPr="007123E7">
        <w:rPr>
          <w:rFonts w:ascii="Times New Roman" w:hAnsi="Times New Roman"/>
          <w:sz w:val="24"/>
          <w:szCs w:val="24"/>
        </w:rPr>
        <w:t xml:space="preserve">тся выделять характерные признаки, объединять в группы по этим признакам, устанавливать связи между ними. Внимание </w:t>
      </w:r>
      <w:r w:rsidR="00104659">
        <w:rPr>
          <w:rFonts w:ascii="Times New Roman" w:hAnsi="Times New Roman"/>
          <w:sz w:val="24"/>
          <w:szCs w:val="24"/>
        </w:rPr>
        <w:t xml:space="preserve">обучающихся </w:t>
      </w:r>
      <w:r w:rsidR="00D51DCB" w:rsidRPr="007123E7">
        <w:rPr>
          <w:rFonts w:ascii="Times New Roman" w:hAnsi="Times New Roman"/>
          <w:sz w:val="24"/>
          <w:szCs w:val="24"/>
        </w:rPr>
        <w:t xml:space="preserve">обращается на связь живой и неживой природы: растения и животные приспосабливаются к изменяющимся условиям среды, ветер </w:t>
      </w:r>
      <w:r w:rsidR="00104659">
        <w:rPr>
          <w:rFonts w:ascii="Times New Roman" w:hAnsi="Times New Roman"/>
          <w:sz w:val="24"/>
          <w:szCs w:val="24"/>
        </w:rPr>
        <w:t xml:space="preserve">переносит семена растений. </w:t>
      </w:r>
      <w:r w:rsidR="00D51DCB" w:rsidRPr="007123E7">
        <w:rPr>
          <w:rFonts w:ascii="Times New Roman" w:hAnsi="Times New Roman"/>
          <w:sz w:val="24"/>
          <w:szCs w:val="24"/>
        </w:rPr>
        <w:t xml:space="preserve">Наблюдая за трудом взрослых по уходу за домашними животными и растениями, </w:t>
      </w:r>
      <w:r w:rsidR="00104659">
        <w:rPr>
          <w:rFonts w:ascii="Times New Roman" w:hAnsi="Times New Roman"/>
          <w:sz w:val="24"/>
          <w:szCs w:val="24"/>
        </w:rPr>
        <w:t>обучающиеся уча</w:t>
      </w:r>
      <w:r w:rsidR="00D51DCB" w:rsidRPr="007123E7">
        <w:rPr>
          <w:rFonts w:ascii="Times New Roman" w:hAnsi="Times New Roman"/>
          <w:sz w:val="24"/>
          <w:szCs w:val="24"/>
        </w:rPr>
        <w:t>тся выполнять доступные действия: поса</w:t>
      </w:r>
      <w:r w:rsidR="00E05A95">
        <w:rPr>
          <w:rFonts w:ascii="Times New Roman" w:hAnsi="Times New Roman"/>
          <w:sz w:val="24"/>
          <w:szCs w:val="24"/>
        </w:rPr>
        <w:t xml:space="preserve">дка, полив, уход за растениями, кормление животных. </w:t>
      </w:r>
      <w:r w:rsidR="00D51DCB" w:rsidRPr="007123E7">
        <w:rPr>
          <w:rFonts w:ascii="Times New Roman" w:hAnsi="Times New Roman"/>
          <w:sz w:val="24"/>
          <w:szCs w:val="24"/>
        </w:rPr>
        <w:t xml:space="preserve">Особое внимание уделяется воспитанию любви к природе, бережному и гуманному отношению к ней. </w:t>
      </w:r>
    </w:p>
    <w:p w:rsidR="00715F94" w:rsidRDefault="000B163E" w:rsidP="000B16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51DCB" w:rsidRPr="007123E7">
        <w:rPr>
          <w:rFonts w:ascii="Times New Roman" w:hAnsi="Times New Roman"/>
          <w:sz w:val="24"/>
          <w:szCs w:val="24"/>
        </w:rPr>
        <w:t xml:space="preserve">Формирование представлений должно происходить по принципу «от частного к общему». Сначала </w:t>
      </w:r>
      <w:r w:rsidR="00104659">
        <w:rPr>
          <w:rFonts w:ascii="Times New Roman" w:hAnsi="Times New Roman"/>
          <w:sz w:val="24"/>
          <w:szCs w:val="24"/>
        </w:rPr>
        <w:t>обучающиеся знакомя</w:t>
      </w:r>
      <w:r w:rsidR="00D51DCB" w:rsidRPr="007123E7">
        <w:rPr>
          <w:rFonts w:ascii="Times New Roman" w:hAnsi="Times New Roman"/>
          <w:sz w:val="24"/>
          <w:szCs w:val="24"/>
        </w:rPr>
        <w:t>тся с конкретным объектом, например, гриб: его ст</w:t>
      </w:r>
      <w:r w:rsidR="00104659">
        <w:rPr>
          <w:rFonts w:ascii="Times New Roman" w:hAnsi="Times New Roman"/>
          <w:sz w:val="24"/>
          <w:szCs w:val="24"/>
        </w:rPr>
        <w:t>роением, местом, где растет, уча</w:t>
      </w:r>
      <w:r w:rsidR="00D51DCB" w:rsidRPr="007123E7">
        <w:rPr>
          <w:rFonts w:ascii="Times New Roman" w:hAnsi="Times New Roman"/>
          <w:sz w:val="24"/>
          <w:szCs w:val="24"/>
        </w:rPr>
        <w:t xml:space="preserve">тся узнавать этот объект среди нескольких предложенных объектов (кружка, гриб, мяч). Затем </w:t>
      </w:r>
      <w:r w:rsidR="00104659">
        <w:rPr>
          <w:rFonts w:ascii="Times New Roman" w:hAnsi="Times New Roman"/>
          <w:sz w:val="24"/>
          <w:szCs w:val="24"/>
        </w:rPr>
        <w:t>обучающиеся знакомя</w:t>
      </w:r>
      <w:r w:rsidR="00D51DCB" w:rsidRPr="007123E7">
        <w:rPr>
          <w:rFonts w:ascii="Times New Roman" w:hAnsi="Times New Roman"/>
          <w:sz w:val="24"/>
          <w:szCs w:val="24"/>
        </w:rPr>
        <w:t>тся с разными грибами (б</w:t>
      </w:r>
      <w:r w:rsidR="00104659">
        <w:rPr>
          <w:rFonts w:ascii="Times New Roman" w:hAnsi="Times New Roman"/>
          <w:sz w:val="24"/>
          <w:szCs w:val="24"/>
        </w:rPr>
        <w:t>елый, подосиновик, мухомор), уча</w:t>
      </w:r>
      <w:r w:rsidR="00D51DCB" w:rsidRPr="007123E7">
        <w:rPr>
          <w:rFonts w:ascii="Times New Roman" w:hAnsi="Times New Roman"/>
          <w:sz w:val="24"/>
          <w:szCs w:val="24"/>
        </w:rPr>
        <w:t xml:space="preserve">тся их различать, объединять в группы (съедобные / несъедобные грибы). </w:t>
      </w:r>
      <w:r w:rsidR="00104659">
        <w:rPr>
          <w:rFonts w:ascii="Times New Roman" w:hAnsi="Times New Roman"/>
          <w:sz w:val="24"/>
          <w:szCs w:val="24"/>
        </w:rPr>
        <w:t>Обучающиеся получаю</w:t>
      </w:r>
      <w:r w:rsidR="00D51DCB" w:rsidRPr="007123E7">
        <w:rPr>
          <w:rFonts w:ascii="Times New Roman" w:hAnsi="Times New Roman"/>
          <w:sz w:val="24"/>
          <w:szCs w:val="24"/>
        </w:rPr>
        <w:t xml:space="preserve">т представление о значении грибов в природе и жизни человека, о способах их переработки (варка, жарка, засол, консервирование). </w:t>
      </w:r>
    </w:p>
    <w:p w:rsidR="00726E98" w:rsidRPr="00726E98" w:rsidRDefault="00726E98" w:rsidP="00726E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726E98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726E98" w:rsidRPr="00726E98" w:rsidRDefault="00726E98" w:rsidP="00726E9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E98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726E98" w:rsidRPr="00726E98" w:rsidRDefault="00726E98" w:rsidP="00726E9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6E98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Министерством образования и науки Российской Федерации от 19 декабря 2014 г.  № 1599;</w:t>
      </w:r>
      <w:proofErr w:type="gramEnd"/>
    </w:p>
    <w:p w:rsidR="00726E98" w:rsidRPr="00726E98" w:rsidRDefault="00726E98" w:rsidP="00726E98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E98">
        <w:rPr>
          <w:rFonts w:ascii="Times New Roman" w:eastAsia="Times New Roman" w:hAnsi="Times New Roman" w:cs="Times New Roman"/>
          <w:sz w:val="24"/>
          <w:szCs w:val="24"/>
        </w:rPr>
        <w:t>Примерная адаптированная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2);</w:t>
      </w:r>
    </w:p>
    <w:p w:rsidR="00726E98" w:rsidRPr="00726E98" w:rsidRDefault="00726E98" w:rsidP="00726E98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E98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ГКОУ </w:t>
      </w:r>
      <w:proofErr w:type="gramStart"/>
      <w:r w:rsidRPr="00726E98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726E98">
        <w:rPr>
          <w:rFonts w:ascii="Times New Roman" w:eastAsia="Times New Roman" w:hAnsi="Times New Roman" w:cs="Times New Roman"/>
          <w:sz w:val="24"/>
          <w:szCs w:val="24"/>
        </w:rPr>
        <w:t xml:space="preserve"> «Нижнетагильская школа-интернат».</w:t>
      </w:r>
    </w:p>
    <w:p w:rsidR="00BB3041" w:rsidRPr="00BB3041" w:rsidRDefault="00BB3041" w:rsidP="00BB30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Учебный предмет </w:t>
      </w:r>
      <w:r w:rsidRPr="00BB3041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Окружающий природный мир</w:t>
      </w:r>
      <w:r w:rsidRPr="00BB3041">
        <w:rPr>
          <w:rFonts w:ascii="Times New Roman" w:eastAsia="Times New Roman" w:hAnsi="Times New Roman" w:cs="Times New Roman"/>
          <w:sz w:val="24"/>
          <w:szCs w:val="24"/>
        </w:rPr>
        <w:t>» является основной частью предметной области «</w:t>
      </w:r>
      <w:r>
        <w:rPr>
          <w:rFonts w:ascii="Times New Roman" w:eastAsia="Times New Roman" w:hAnsi="Times New Roman" w:cs="Times New Roman"/>
          <w:sz w:val="24"/>
          <w:szCs w:val="24"/>
        </w:rPr>
        <w:t>Окружающий мир</w:t>
      </w:r>
      <w:r w:rsidRPr="00BB3041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BB3041" w:rsidRDefault="00C015F6" w:rsidP="00BB304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5F6">
        <w:rPr>
          <w:rFonts w:ascii="Times New Roman" w:eastAsia="Times New Roman" w:hAnsi="Times New Roman" w:cs="Times New Roman"/>
          <w:sz w:val="24"/>
          <w:szCs w:val="24"/>
        </w:rPr>
        <w:t>В Федеральном компоненте государственного стандарта предмет «</w:t>
      </w:r>
      <w:r>
        <w:rPr>
          <w:rFonts w:ascii="Times New Roman" w:eastAsia="Times New Roman" w:hAnsi="Times New Roman" w:cs="Times New Roman"/>
          <w:sz w:val="24"/>
          <w:szCs w:val="24"/>
        </w:rPr>
        <w:t>Окружающий природный мир</w:t>
      </w:r>
      <w:r w:rsidRPr="00C015F6">
        <w:rPr>
          <w:rFonts w:ascii="Times New Roman" w:eastAsia="Times New Roman" w:hAnsi="Times New Roman" w:cs="Times New Roman"/>
          <w:sz w:val="24"/>
          <w:szCs w:val="24"/>
        </w:rPr>
        <w:t>» обозначен как самостоятельный пред</w:t>
      </w:r>
      <w:r>
        <w:rPr>
          <w:rFonts w:ascii="Times New Roman" w:eastAsia="Times New Roman" w:hAnsi="Times New Roman" w:cs="Times New Roman"/>
          <w:sz w:val="24"/>
          <w:szCs w:val="24"/>
        </w:rPr>
        <w:t>мет. На его изучение отведено 62 часа, 2</w:t>
      </w:r>
      <w:r w:rsidRPr="00C015F6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неделю, 34 учебные недели.</w:t>
      </w:r>
      <w:bookmarkStart w:id="0" w:name="_GoBack"/>
      <w:bookmarkEnd w:id="0"/>
    </w:p>
    <w:p w:rsidR="00715F94" w:rsidRPr="00BB3041" w:rsidRDefault="00715F94" w:rsidP="00BB304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3041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proofErr w:type="gramStart"/>
      <w:r w:rsidRPr="00BB3041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715F94" w:rsidRDefault="00715F94" w:rsidP="00BB3041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учебного предмета «Окружающий природный мир»</w:t>
      </w:r>
    </w:p>
    <w:p w:rsidR="00715F94" w:rsidRPr="001C7E00" w:rsidRDefault="00715F94" w:rsidP="00715F94">
      <w:pPr>
        <w:pStyle w:val="a3"/>
        <w:numPr>
          <w:ilvl w:val="1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B1B">
        <w:rPr>
          <w:rFonts w:ascii="Times New Roman" w:hAnsi="Times New Roman" w:cs="Times New Roman"/>
          <w:sz w:val="24"/>
          <w:szCs w:val="24"/>
        </w:rPr>
        <w:t xml:space="preserve">Представления о явлениях и объектах неживой природы, смене времен года и соответствующих сезонных </w:t>
      </w:r>
      <w:r w:rsidR="00637651">
        <w:rPr>
          <w:rFonts w:ascii="Times New Roman" w:hAnsi="Times New Roman" w:cs="Times New Roman"/>
          <w:sz w:val="24"/>
          <w:szCs w:val="24"/>
        </w:rPr>
        <w:t>изменениях в природе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5F94" w:rsidRPr="001C7E00" w:rsidRDefault="00715F94" w:rsidP="00715F9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C7E00">
        <w:rPr>
          <w:rFonts w:ascii="Times New Roman" w:hAnsi="Times New Roman" w:cs="Times New Roman"/>
          <w:sz w:val="24"/>
          <w:szCs w:val="24"/>
        </w:rPr>
        <w:t>нтерес к объе</w:t>
      </w:r>
      <w:r>
        <w:rPr>
          <w:rFonts w:ascii="Times New Roman" w:hAnsi="Times New Roman" w:cs="Times New Roman"/>
          <w:sz w:val="24"/>
          <w:szCs w:val="24"/>
        </w:rPr>
        <w:t>ктам и явлениям неживой природы;</w:t>
      </w:r>
    </w:p>
    <w:p w:rsidR="00715F94" w:rsidRPr="001C7E00" w:rsidRDefault="00715F94" w:rsidP="00715F9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C7E00">
        <w:rPr>
          <w:rFonts w:ascii="Times New Roman" w:hAnsi="Times New Roman" w:cs="Times New Roman"/>
          <w:sz w:val="24"/>
          <w:szCs w:val="24"/>
        </w:rPr>
        <w:t>редставления о временах года, характерных признаках времен года, погодных изменениях, их</w:t>
      </w:r>
      <w:r>
        <w:rPr>
          <w:rFonts w:ascii="Times New Roman" w:hAnsi="Times New Roman" w:cs="Times New Roman"/>
          <w:sz w:val="24"/>
          <w:szCs w:val="24"/>
        </w:rPr>
        <w:t xml:space="preserve"> влиянии на жизнь человека;</w:t>
      </w:r>
    </w:p>
    <w:p w:rsidR="00715F94" w:rsidRPr="001C7E00" w:rsidRDefault="00715F94" w:rsidP="00715F9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C7E00">
        <w:rPr>
          <w:rFonts w:ascii="Times New Roman" w:hAnsi="Times New Roman" w:cs="Times New Roman"/>
          <w:sz w:val="24"/>
          <w:szCs w:val="24"/>
        </w:rPr>
        <w:t xml:space="preserve">мение учитывать изменения в окружающей среде для выполнения правил жизнедеятельности, охраны здоровья. </w:t>
      </w:r>
    </w:p>
    <w:p w:rsidR="00715F94" w:rsidRPr="001C7E00" w:rsidRDefault="00715F94" w:rsidP="00715F94">
      <w:pPr>
        <w:pStyle w:val="a3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E00">
        <w:rPr>
          <w:rFonts w:ascii="Times New Roman" w:hAnsi="Times New Roman" w:cs="Times New Roman"/>
          <w:sz w:val="24"/>
          <w:szCs w:val="24"/>
        </w:rPr>
        <w:t>Представления о животном и растительном мире</w:t>
      </w:r>
      <w:r>
        <w:rPr>
          <w:rFonts w:ascii="Times New Roman" w:hAnsi="Times New Roman" w:cs="Times New Roman"/>
          <w:sz w:val="24"/>
          <w:szCs w:val="24"/>
        </w:rPr>
        <w:t>, их значении в жизни человека:</w:t>
      </w:r>
    </w:p>
    <w:p w:rsidR="00715F94" w:rsidRPr="001C7E00" w:rsidRDefault="00715F94" w:rsidP="00715F94">
      <w:pPr>
        <w:pStyle w:val="a3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C7E00">
        <w:rPr>
          <w:rFonts w:ascii="Times New Roman" w:hAnsi="Times New Roman" w:cs="Times New Roman"/>
          <w:sz w:val="24"/>
          <w:szCs w:val="24"/>
        </w:rPr>
        <w:t>нт</w:t>
      </w:r>
      <w:r>
        <w:rPr>
          <w:rFonts w:ascii="Times New Roman" w:hAnsi="Times New Roman" w:cs="Times New Roman"/>
          <w:sz w:val="24"/>
          <w:szCs w:val="24"/>
        </w:rPr>
        <w:t>ерес к объектам живой природы;</w:t>
      </w:r>
    </w:p>
    <w:p w:rsidR="00715F94" w:rsidRPr="001C7E00" w:rsidRDefault="00715F94" w:rsidP="00715F94">
      <w:pPr>
        <w:pStyle w:val="a3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C7E00">
        <w:rPr>
          <w:rFonts w:ascii="Times New Roman" w:hAnsi="Times New Roman" w:cs="Times New Roman"/>
          <w:sz w:val="24"/>
          <w:szCs w:val="24"/>
        </w:rPr>
        <w:t xml:space="preserve">редставления о животном и растительном мире (растения, животные, их виды, понятия «полезные» - «вредные», </w:t>
      </w:r>
      <w:r>
        <w:rPr>
          <w:rFonts w:ascii="Times New Roman" w:hAnsi="Times New Roman" w:cs="Times New Roman"/>
          <w:sz w:val="24"/>
          <w:szCs w:val="24"/>
        </w:rPr>
        <w:t>«дикие» - «домашние» и др.);</w:t>
      </w:r>
    </w:p>
    <w:p w:rsidR="00715F94" w:rsidRPr="001C7E00" w:rsidRDefault="00715F94" w:rsidP="00715F94">
      <w:pPr>
        <w:pStyle w:val="a3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C7E00">
        <w:rPr>
          <w:rFonts w:ascii="Times New Roman" w:hAnsi="Times New Roman" w:cs="Times New Roman"/>
          <w:sz w:val="24"/>
          <w:szCs w:val="24"/>
        </w:rPr>
        <w:t>пыт заботливого и бережного отношения к растениям и животным, ухода за ними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5F94" w:rsidRPr="001C7E00" w:rsidRDefault="00715F94" w:rsidP="00715F94">
      <w:pPr>
        <w:pStyle w:val="a3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C7E00">
        <w:rPr>
          <w:rFonts w:ascii="Times New Roman" w:hAnsi="Times New Roman" w:cs="Times New Roman"/>
          <w:sz w:val="24"/>
          <w:szCs w:val="24"/>
        </w:rPr>
        <w:t>мение соблюдать правила безопасного поведения в прир</w:t>
      </w:r>
      <w:r>
        <w:rPr>
          <w:rFonts w:ascii="Times New Roman" w:hAnsi="Times New Roman" w:cs="Times New Roman"/>
          <w:sz w:val="24"/>
          <w:szCs w:val="24"/>
        </w:rPr>
        <w:t>оде (в лесу, у реки и др.).</w:t>
      </w:r>
    </w:p>
    <w:p w:rsidR="00715F94" w:rsidRPr="001C7E00" w:rsidRDefault="00715F94" w:rsidP="00715F94">
      <w:pPr>
        <w:pStyle w:val="a3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E00">
        <w:rPr>
          <w:rFonts w:ascii="Times New Roman" w:hAnsi="Times New Roman" w:cs="Times New Roman"/>
          <w:sz w:val="24"/>
          <w:szCs w:val="24"/>
        </w:rPr>
        <w:t xml:space="preserve">Элементарные </w:t>
      </w:r>
      <w:r>
        <w:rPr>
          <w:rFonts w:ascii="Times New Roman" w:hAnsi="Times New Roman" w:cs="Times New Roman"/>
          <w:sz w:val="24"/>
          <w:szCs w:val="24"/>
        </w:rPr>
        <w:t>представления о течении времени:</w:t>
      </w:r>
    </w:p>
    <w:p w:rsidR="00715F94" w:rsidRPr="001C7E00" w:rsidRDefault="00637651" w:rsidP="00715F9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715F94" w:rsidRPr="001C7E00">
        <w:rPr>
          <w:rFonts w:ascii="Times New Roman" w:hAnsi="Times New Roman" w:cs="Times New Roman"/>
          <w:sz w:val="24"/>
          <w:szCs w:val="24"/>
        </w:rPr>
        <w:t>мение различать части суток, дни недели, месяцы, и</w:t>
      </w:r>
      <w:r w:rsidR="00715F94">
        <w:rPr>
          <w:rFonts w:ascii="Times New Roman" w:hAnsi="Times New Roman" w:cs="Times New Roman"/>
          <w:sz w:val="24"/>
          <w:szCs w:val="24"/>
        </w:rPr>
        <w:t>х соотнесение с временем года;</w:t>
      </w:r>
    </w:p>
    <w:p w:rsidR="00104659" w:rsidRPr="00E84963" w:rsidRDefault="00715F94" w:rsidP="00E849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C7E00">
        <w:rPr>
          <w:rFonts w:ascii="Times New Roman" w:hAnsi="Times New Roman" w:cs="Times New Roman"/>
          <w:sz w:val="24"/>
          <w:szCs w:val="24"/>
        </w:rPr>
        <w:t xml:space="preserve">редставления о течении времени: смена событий дня, смена частей суток, </w:t>
      </w:r>
      <w:r w:rsidR="00637651">
        <w:rPr>
          <w:rFonts w:ascii="Times New Roman" w:hAnsi="Times New Roman" w:cs="Times New Roman"/>
          <w:sz w:val="24"/>
          <w:szCs w:val="24"/>
        </w:rPr>
        <w:t>дней недели, месяцев в году</w:t>
      </w:r>
      <w:r w:rsidRPr="001C7E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3928" w:rsidRDefault="004F3928" w:rsidP="007C7BFB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F94" w:rsidRDefault="00715F94" w:rsidP="0005030D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F4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715F94" w:rsidRDefault="00715F94" w:rsidP="00715F9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F4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Окружающий природный мир</w:t>
      </w:r>
      <w:r w:rsidRPr="003E02F4">
        <w:rPr>
          <w:rFonts w:ascii="Times New Roman" w:hAnsi="Times New Roman" w:cs="Times New Roman"/>
          <w:b/>
          <w:sz w:val="24"/>
          <w:szCs w:val="24"/>
        </w:rPr>
        <w:t>»</w:t>
      </w:r>
    </w:p>
    <w:p w:rsidR="00715F94" w:rsidRPr="00832A26" w:rsidRDefault="00715F94" w:rsidP="0005030D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A26">
        <w:rPr>
          <w:rFonts w:ascii="Times New Roman" w:hAnsi="Times New Roman" w:cs="Times New Roman"/>
          <w:b/>
          <w:sz w:val="24"/>
          <w:szCs w:val="24"/>
        </w:rPr>
        <w:t>Растительный мир</w:t>
      </w:r>
    </w:p>
    <w:p w:rsidR="00715F94" w:rsidRDefault="00715F94" w:rsidP="00715F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BA">
        <w:rPr>
          <w:rFonts w:ascii="Times New Roman" w:hAnsi="Times New Roman" w:cs="Times New Roman"/>
          <w:sz w:val="24"/>
          <w:szCs w:val="24"/>
        </w:rPr>
        <w:t xml:space="preserve">Узнавание (различение) растений (дерево, куст, трава). Узнавание (различение) </w:t>
      </w:r>
      <w:r>
        <w:rPr>
          <w:rFonts w:ascii="Times New Roman" w:hAnsi="Times New Roman" w:cs="Times New Roman"/>
          <w:sz w:val="24"/>
          <w:szCs w:val="24"/>
        </w:rPr>
        <w:t>частей растений (корень, ствол/</w:t>
      </w:r>
      <w:r w:rsidRPr="000479BA">
        <w:rPr>
          <w:rFonts w:ascii="Times New Roman" w:hAnsi="Times New Roman" w:cs="Times New Roman"/>
          <w:sz w:val="24"/>
          <w:szCs w:val="24"/>
        </w:rPr>
        <w:t xml:space="preserve">стебель, ветка, лист, цветок). </w:t>
      </w:r>
    </w:p>
    <w:p w:rsidR="00715F94" w:rsidRDefault="00715F94" w:rsidP="00715F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BA">
        <w:rPr>
          <w:rFonts w:ascii="Times New Roman" w:hAnsi="Times New Roman" w:cs="Times New Roman"/>
          <w:sz w:val="24"/>
          <w:szCs w:val="24"/>
        </w:rPr>
        <w:t>Знание значения частей растения. Знание значения растений в природе и жизни человека. Узнавание (различение) деревь</w:t>
      </w:r>
      <w:r>
        <w:rPr>
          <w:rFonts w:ascii="Times New Roman" w:hAnsi="Times New Roman" w:cs="Times New Roman"/>
          <w:sz w:val="24"/>
          <w:szCs w:val="24"/>
        </w:rPr>
        <w:t xml:space="preserve">ев (береза, </w:t>
      </w:r>
      <w:r w:rsidR="00637651">
        <w:rPr>
          <w:rFonts w:ascii="Times New Roman" w:hAnsi="Times New Roman" w:cs="Times New Roman"/>
          <w:sz w:val="24"/>
          <w:szCs w:val="24"/>
        </w:rPr>
        <w:t>осина, тополь</w:t>
      </w:r>
      <w:r w:rsidRPr="000479BA">
        <w:rPr>
          <w:rFonts w:ascii="Times New Roman" w:hAnsi="Times New Roman" w:cs="Times New Roman"/>
          <w:sz w:val="24"/>
          <w:szCs w:val="24"/>
        </w:rPr>
        <w:t>, сосна,</w:t>
      </w:r>
      <w:r w:rsidR="00637651">
        <w:rPr>
          <w:rFonts w:ascii="Times New Roman" w:hAnsi="Times New Roman" w:cs="Times New Roman"/>
          <w:sz w:val="24"/>
          <w:szCs w:val="24"/>
        </w:rPr>
        <w:t xml:space="preserve"> ель</w:t>
      </w:r>
      <w:r w:rsidRPr="000479BA">
        <w:rPr>
          <w:rFonts w:ascii="Times New Roman" w:hAnsi="Times New Roman" w:cs="Times New Roman"/>
          <w:sz w:val="24"/>
          <w:szCs w:val="24"/>
        </w:rPr>
        <w:t>). Знание строения дерева (ствол, корень, ветки, листья). Узнавание (различение) п</w:t>
      </w:r>
      <w:r w:rsidR="00637651">
        <w:rPr>
          <w:rFonts w:ascii="Times New Roman" w:hAnsi="Times New Roman" w:cs="Times New Roman"/>
          <w:sz w:val="24"/>
          <w:szCs w:val="24"/>
        </w:rPr>
        <w:t>лодовых деревьев (вишня, яблоня</w:t>
      </w:r>
      <w:r w:rsidRPr="000479BA">
        <w:rPr>
          <w:rFonts w:ascii="Times New Roman" w:hAnsi="Times New Roman" w:cs="Times New Roman"/>
          <w:sz w:val="24"/>
          <w:szCs w:val="24"/>
        </w:rPr>
        <w:t>). Узнавание (различение) лиственных и хвойных деревьев. Знание значения деревьев в природе и жизни человека. Узнавание (различение) кустарников (</w:t>
      </w:r>
      <w:r w:rsidR="00637651">
        <w:rPr>
          <w:rFonts w:ascii="Times New Roman" w:hAnsi="Times New Roman" w:cs="Times New Roman"/>
          <w:sz w:val="24"/>
          <w:szCs w:val="24"/>
        </w:rPr>
        <w:t>сирень</w:t>
      </w:r>
      <w:r w:rsidRPr="000479BA">
        <w:rPr>
          <w:rFonts w:ascii="Times New Roman" w:hAnsi="Times New Roman" w:cs="Times New Roman"/>
          <w:sz w:val="24"/>
          <w:szCs w:val="24"/>
        </w:rPr>
        <w:t>,</w:t>
      </w:r>
      <w:r w:rsidR="00637651">
        <w:rPr>
          <w:rFonts w:ascii="Times New Roman" w:hAnsi="Times New Roman" w:cs="Times New Roman"/>
          <w:sz w:val="24"/>
          <w:szCs w:val="24"/>
        </w:rPr>
        <w:t xml:space="preserve"> шиповник, крыжовник, смородина</w:t>
      </w:r>
      <w:r w:rsidRPr="000479BA">
        <w:rPr>
          <w:rFonts w:ascii="Times New Roman" w:hAnsi="Times New Roman" w:cs="Times New Roman"/>
          <w:sz w:val="24"/>
          <w:szCs w:val="24"/>
        </w:rPr>
        <w:t xml:space="preserve">). Знание особенностей внешнего строения кустарника. </w:t>
      </w:r>
    </w:p>
    <w:p w:rsidR="00715F94" w:rsidRPr="00084C21" w:rsidRDefault="00715F94" w:rsidP="00715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C21">
        <w:rPr>
          <w:rFonts w:ascii="Times New Roman" w:hAnsi="Times New Roman" w:cs="Times New Roman"/>
          <w:b/>
          <w:sz w:val="24"/>
          <w:szCs w:val="24"/>
        </w:rPr>
        <w:t>Животный мир</w:t>
      </w:r>
    </w:p>
    <w:p w:rsidR="00715F94" w:rsidRDefault="00715F94" w:rsidP="00715F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BA">
        <w:rPr>
          <w:rFonts w:ascii="Times New Roman" w:hAnsi="Times New Roman" w:cs="Times New Roman"/>
          <w:sz w:val="24"/>
          <w:szCs w:val="24"/>
        </w:rPr>
        <w:t>Знание строения домашнего (дикого) животного (голова, туловище, шерсть, лапы, хвост, ноги, копыта, рога, грива, пятачок, вымя, уши). Знание основных признаков животного. Установление связи строения тела животного с его образом жизни. Узнавание (различение) домашних животных (корова, свинья, лошадь, коза, овца (баран), кот, собака). Знание питания домашних животных. Знание способов передвижения домашних животных.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F94" w:rsidRDefault="00715F94" w:rsidP="00715F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BA">
        <w:rPr>
          <w:rFonts w:ascii="Times New Roman" w:hAnsi="Times New Roman" w:cs="Times New Roman"/>
          <w:sz w:val="24"/>
          <w:szCs w:val="24"/>
        </w:rPr>
        <w:t xml:space="preserve">Объединение животных в группу «домашние животные». Знание значения домашних животных в жизни человека. Уход за домашними животными. Узнавание (различение) детенышей домашних животных (теленок, поросенок, жеребенок, козленок, ягненок, котенок, щенок).  </w:t>
      </w:r>
    </w:p>
    <w:p w:rsidR="00715F94" w:rsidRPr="00BD73A2" w:rsidRDefault="00715F94" w:rsidP="00715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A2">
        <w:rPr>
          <w:rFonts w:ascii="Times New Roman" w:hAnsi="Times New Roman" w:cs="Times New Roman"/>
          <w:b/>
          <w:sz w:val="24"/>
          <w:szCs w:val="24"/>
        </w:rPr>
        <w:t>Объекты природы</w:t>
      </w:r>
    </w:p>
    <w:p w:rsidR="00715F94" w:rsidRDefault="00715F94" w:rsidP="00715F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BA">
        <w:rPr>
          <w:rFonts w:ascii="Times New Roman" w:hAnsi="Times New Roman" w:cs="Times New Roman"/>
          <w:sz w:val="24"/>
          <w:szCs w:val="24"/>
        </w:rPr>
        <w:t>Узнавание Солнца. Знание значения солнца в жизни человека и в природе. У</w:t>
      </w:r>
      <w:r>
        <w:rPr>
          <w:rFonts w:ascii="Times New Roman" w:hAnsi="Times New Roman" w:cs="Times New Roman"/>
          <w:sz w:val="24"/>
          <w:szCs w:val="24"/>
        </w:rPr>
        <w:t>знавание Луны. Знание значения Л</w:t>
      </w:r>
      <w:r w:rsidRPr="000479BA">
        <w:rPr>
          <w:rFonts w:ascii="Times New Roman" w:hAnsi="Times New Roman" w:cs="Times New Roman"/>
          <w:sz w:val="24"/>
          <w:szCs w:val="24"/>
        </w:rPr>
        <w:t xml:space="preserve">уны в жизни человека и в природе. Узнавание (различение) небесных тел (планета, звезда). Знание знаменитых космонавтов. Узнавание изображения Земли из космоса. Узнавание глобуса – модели Земли. Знание свойств воздуха. Знание значения воздуха в природе и жизни человека. Различение земли, неба. </w:t>
      </w:r>
      <w:r w:rsidRPr="000479BA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месторасположения земли и неба. Определение месторасположения объектов на земле и небе.  </w:t>
      </w:r>
    </w:p>
    <w:p w:rsidR="00715F94" w:rsidRPr="00FE125C" w:rsidRDefault="00715F94" w:rsidP="00715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25C">
        <w:rPr>
          <w:rFonts w:ascii="Times New Roman" w:hAnsi="Times New Roman" w:cs="Times New Roman"/>
          <w:b/>
          <w:sz w:val="24"/>
          <w:szCs w:val="24"/>
        </w:rPr>
        <w:t>Временные представления</w:t>
      </w:r>
    </w:p>
    <w:p w:rsidR="00104659" w:rsidRPr="00E84963" w:rsidRDefault="00715F94" w:rsidP="00E849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BA">
        <w:rPr>
          <w:rFonts w:ascii="Times New Roman" w:hAnsi="Times New Roman" w:cs="Times New Roman"/>
          <w:sz w:val="24"/>
          <w:szCs w:val="24"/>
        </w:rPr>
        <w:t xml:space="preserve">Узнавание (различение) частей суток (утро, день, вечер, ночь). Представление о сутках как о последовательности (утро, день, вечер, ночь). Соотнесение частей суток с видами деятельности. Определение частей суток по расположению солнца. Узнавание (различение) дней недели. Представление о неделе как о последовательности 7 дней. Различение выходных и рабочих дней. Соотнесение дней недели с определенными видами деятельности. Узнавание (различение) месяцев. Представление о годе как о последовательности 12 месяцев. Соотнесение месяцев с временами года. Узнавание (различение) календарей (настенный, настольный и др.). </w:t>
      </w:r>
    </w:p>
    <w:p w:rsidR="004F3928" w:rsidRDefault="004F3928" w:rsidP="0063765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928" w:rsidRPr="00C015F6" w:rsidRDefault="00715F94" w:rsidP="00C015F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9F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"/>
        <w:gridCol w:w="5377"/>
        <w:gridCol w:w="15"/>
        <w:gridCol w:w="1055"/>
        <w:gridCol w:w="16"/>
        <w:gridCol w:w="2280"/>
      </w:tblGrid>
      <w:tr w:rsidR="00715F94" w:rsidRPr="009A0311" w:rsidTr="00E0386B">
        <w:tc>
          <w:tcPr>
            <w:tcW w:w="709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п./п.</w:t>
            </w:r>
          </w:p>
        </w:tc>
        <w:tc>
          <w:tcPr>
            <w:tcW w:w="5388" w:type="dxa"/>
            <w:gridSpan w:val="2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1086" w:type="dxa"/>
            <w:gridSpan w:val="3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 xml:space="preserve">кол.-во </w:t>
            </w:r>
          </w:p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80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715F94" w:rsidRPr="009A0311" w:rsidTr="00E0386B">
        <w:tc>
          <w:tcPr>
            <w:tcW w:w="9463" w:type="dxa"/>
            <w:gridSpan w:val="7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Растительный мир</w:t>
            </w:r>
          </w:p>
        </w:tc>
      </w:tr>
      <w:tr w:rsidR="00715F94" w:rsidRPr="009A0311" w:rsidTr="00E0386B">
        <w:tc>
          <w:tcPr>
            <w:tcW w:w="709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gridSpan w:val="2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астения вокруг нас</w:t>
            </w:r>
          </w:p>
        </w:tc>
        <w:tc>
          <w:tcPr>
            <w:tcW w:w="1086" w:type="dxa"/>
            <w:gridSpan w:val="3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715F94" w:rsidRPr="009135DC" w:rsidRDefault="009135DC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5DC">
              <w:rPr>
                <w:rFonts w:ascii="Times New Roman" w:hAnsi="Times New Roman" w:cs="Times New Roman"/>
                <w:sz w:val="24"/>
                <w:szCs w:val="24"/>
              </w:rPr>
              <w:t>05.09.2018</w:t>
            </w:r>
          </w:p>
        </w:tc>
      </w:tr>
      <w:tr w:rsidR="00715F94" w:rsidRPr="009A0311" w:rsidTr="00E0386B">
        <w:tc>
          <w:tcPr>
            <w:tcW w:w="709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gridSpan w:val="2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Береза. Строение березы</w:t>
            </w:r>
          </w:p>
        </w:tc>
        <w:tc>
          <w:tcPr>
            <w:tcW w:w="1086" w:type="dxa"/>
            <w:gridSpan w:val="3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715F94" w:rsidRPr="009A0311" w:rsidRDefault="009135DC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135DC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</w:tr>
      <w:tr w:rsidR="00715F94" w:rsidRPr="009A0311" w:rsidTr="00E0386B">
        <w:tc>
          <w:tcPr>
            <w:tcW w:w="709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gridSpan w:val="2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Осина. Строение осины</w:t>
            </w:r>
          </w:p>
        </w:tc>
        <w:tc>
          <w:tcPr>
            <w:tcW w:w="1086" w:type="dxa"/>
            <w:gridSpan w:val="3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715F94" w:rsidRPr="009A0311" w:rsidRDefault="009135DC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135DC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</w:tr>
      <w:tr w:rsidR="00715F94" w:rsidRPr="009A0311" w:rsidTr="00E0386B">
        <w:tc>
          <w:tcPr>
            <w:tcW w:w="709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gridSpan w:val="2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Тополь. Строение тополя</w:t>
            </w:r>
          </w:p>
        </w:tc>
        <w:tc>
          <w:tcPr>
            <w:tcW w:w="1086" w:type="dxa"/>
            <w:gridSpan w:val="3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715F94" w:rsidRPr="009A0311" w:rsidRDefault="009135DC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135DC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</w:tr>
      <w:tr w:rsidR="00715F94" w:rsidRPr="009A0311" w:rsidTr="00E0386B">
        <w:tc>
          <w:tcPr>
            <w:tcW w:w="709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gridSpan w:val="2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Сосна. Строение сосны</w:t>
            </w:r>
          </w:p>
        </w:tc>
        <w:tc>
          <w:tcPr>
            <w:tcW w:w="1086" w:type="dxa"/>
            <w:gridSpan w:val="3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715F94" w:rsidRPr="009A0311" w:rsidRDefault="009135DC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135DC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</w:tr>
      <w:tr w:rsidR="00715F94" w:rsidRPr="009A0311" w:rsidTr="00E0386B">
        <w:tc>
          <w:tcPr>
            <w:tcW w:w="709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gridSpan w:val="2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Ель. Строение ели</w:t>
            </w:r>
          </w:p>
        </w:tc>
        <w:tc>
          <w:tcPr>
            <w:tcW w:w="1086" w:type="dxa"/>
            <w:gridSpan w:val="3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715F94" w:rsidRPr="009A0311" w:rsidRDefault="00412F70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135DC" w:rsidRPr="009135DC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</w:tr>
      <w:tr w:rsidR="00715F94" w:rsidRPr="009A0311" w:rsidTr="00E0386B">
        <w:tc>
          <w:tcPr>
            <w:tcW w:w="709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gridSpan w:val="2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Плодовое дерево вишня. Ее строение</w:t>
            </w:r>
          </w:p>
        </w:tc>
        <w:tc>
          <w:tcPr>
            <w:tcW w:w="1086" w:type="dxa"/>
            <w:gridSpan w:val="3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715F94" w:rsidRPr="009A0311" w:rsidRDefault="00412F70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135DC" w:rsidRPr="009135DC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</w:tr>
      <w:tr w:rsidR="00715F94" w:rsidRPr="009A0311" w:rsidTr="00E0386B">
        <w:tc>
          <w:tcPr>
            <w:tcW w:w="709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  <w:gridSpan w:val="2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Плодовое дерево яблоня. Ее строение</w:t>
            </w:r>
          </w:p>
        </w:tc>
        <w:tc>
          <w:tcPr>
            <w:tcW w:w="1086" w:type="dxa"/>
            <w:gridSpan w:val="3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715F94" w:rsidRPr="009A0311" w:rsidRDefault="00412F70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135DC" w:rsidRPr="009135DC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</w:tr>
      <w:tr w:rsidR="00715F94" w:rsidRPr="009A0311" w:rsidTr="00E0386B">
        <w:tc>
          <w:tcPr>
            <w:tcW w:w="709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8" w:type="dxa"/>
            <w:gridSpan w:val="2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деревьев в природе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 xml:space="preserve"> и в жизни человека</w:t>
            </w:r>
          </w:p>
        </w:tc>
        <w:tc>
          <w:tcPr>
            <w:tcW w:w="1086" w:type="dxa"/>
            <w:gridSpan w:val="3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715F94" w:rsidRPr="005D5308" w:rsidRDefault="005D530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08"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</w:tc>
      </w:tr>
      <w:tr w:rsidR="00715F94" w:rsidRPr="009A0311" w:rsidTr="00E0386B">
        <w:tc>
          <w:tcPr>
            <w:tcW w:w="709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8" w:type="dxa"/>
            <w:gridSpan w:val="2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Сирень. Внешнее строение сирени</w:t>
            </w:r>
          </w:p>
        </w:tc>
        <w:tc>
          <w:tcPr>
            <w:tcW w:w="1086" w:type="dxa"/>
            <w:gridSpan w:val="3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715F94" w:rsidRPr="009A0311" w:rsidRDefault="005D530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D5308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</w:tr>
      <w:tr w:rsidR="00715F94" w:rsidRPr="009A0311" w:rsidTr="00E0386B">
        <w:tc>
          <w:tcPr>
            <w:tcW w:w="709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gridSpan w:val="2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Шиповник. Особенности внешнего строения</w:t>
            </w:r>
          </w:p>
        </w:tc>
        <w:tc>
          <w:tcPr>
            <w:tcW w:w="1086" w:type="dxa"/>
            <w:gridSpan w:val="3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715F94" w:rsidRPr="009A0311" w:rsidRDefault="005D530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5308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</w:tr>
      <w:tr w:rsidR="00715F94" w:rsidRPr="009A0311" w:rsidTr="00E0386B">
        <w:tc>
          <w:tcPr>
            <w:tcW w:w="709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gridSpan w:val="2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Крыжовник. Его внешнее строение</w:t>
            </w:r>
          </w:p>
        </w:tc>
        <w:tc>
          <w:tcPr>
            <w:tcW w:w="1086" w:type="dxa"/>
            <w:gridSpan w:val="3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715F94" w:rsidRPr="009A0311" w:rsidRDefault="005D530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D5308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</w:tr>
      <w:tr w:rsidR="00715F94" w:rsidRPr="009A0311" w:rsidTr="00E0386B">
        <w:tc>
          <w:tcPr>
            <w:tcW w:w="709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gridSpan w:val="2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Смородина. Ее внешнее строение</w:t>
            </w:r>
          </w:p>
        </w:tc>
        <w:tc>
          <w:tcPr>
            <w:tcW w:w="1086" w:type="dxa"/>
            <w:gridSpan w:val="3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715F94" w:rsidRPr="009A0311" w:rsidRDefault="005D530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D5308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</w:tr>
      <w:tr w:rsidR="00715F94" w:rsidRPr="009A0311" w:rsidTr="00E0386B">
        <w:tc>
          <w:tcPr>
            <w:tcW w:w="709" w:type="dxa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gridSpan w:val="2"/>
            <w:tcBorders>
              <w:right w:val="single" w:sz="4" w:space="0" w:color="auto"/>
            </w:tcBorders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кустарников в природе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 xml:space="preserve"> и в жизни человека</w:t>
            </w:r>
          </w:p>
        </w:tc>
        <w:tc>
          <w:tcPr>
            <w:tcW w:w="1086" w:type="dxa"/>
            <w:gridSpan w:val="3"/>
            <w:tcBorders>
              <w:left w:val="single" w:sz="4" w:space="0" w:color="auto"/>
            </w:tcBorders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715F94" w:rsidRPr="009A0311" w:rsidRDefault="005D530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D5308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</w:tr>
      <w:tr w:rsidR="00715F94" w:rsidRPr="009A0311" w:rsidTr="00E0386B">
        <w:tc>
          <w:tcPr>
            <w:tcW w:w="709" w:type="dxa"/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gridSpan w:val="2"/>
            <w:tcBorders>
              <w:right w:val="single" w:sz="4" w:space="0" w:color="auto"/>
            </w:tcBorders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«Дерево или куст?»</w:t>
            </w:r>
          </w:p>
        </w:tc>
        <w:tc>
          <w:tcPr>
            <w:tcW w:w="1086" w:type="dxa"/>
            <w:gridSpan w:val="3"/>
            <w:tcBorders>
              <w:left w:val="single" w:sz="4" w:space="0" w:color="auto"/>
            </w:tcBorders>
          </w:tcPr>
          <w:p w:rsidR="00715F94" w:rsidRPr="009A0311" w:rsidRDefault="004F3928" w:rsidP="004F3928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715F94" w:rsidRPr="009A0311" w:rsidRDefault="005D530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D5308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</w:tr>
      <w:tr w:rsidR="00715F94" w:rsidRPr="009A0311" w:rsidTr="00E0386B">
        <w:tc>
          <w:tcPr>
            <w:tcW w:w="9463" w:type="dxa"/>
            <w:gridSpan w:val="7"/>
          </w:tcPr>
          <w:p w:rsidR="00715F94" w:rsidRPr="009A0311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Животный мир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gridSpan w:val="2"/>
            <w:tcBorders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вокруг нас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Pr="000F66DB" w:rsidRDefault="000F66DB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DB">
              <w:rPr>
                <w:rFonts w:ascii="Times New Roman" w:hAnsi="Times New Roman" w:cs="Times New Roman"/>
                <w:sz w:val="24"/>
                <w:szCs w:val="24"/>
              </w:rPr>
              <w:t>02.11.2018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4F392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92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животное корова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0F66DB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F66DB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</w:p>
          <w:p w:rsidR="000F66DB" w:rsidRDefault="000F66DB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F66DB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4F392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92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животное свинья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0F66DB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66DB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</w:p>
          <w:p w:rsidR="000F66DB" w:rsidRDefault="000F66DB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F66DB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4F392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92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животное лошадь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0F66DB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F66DB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</w:p>
          <w:p w:rsidR="000F66DB" w:rsidRDefault="000F66DB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F66DB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92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животное коза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AA4A8B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8B">
              <w:rPr>
                <w:rFonts w:ascii="Times New Roman" w:hAnsi="Times New Roman" w:cs="Times New Roman"/>
                <w:sz w:val="24"/>
                <w:szCs w:val="24"/>
              </w:rPr>
              <w:t>05.12.2018</w:t>
            </w:r>
          </w:p>
          <w:p w:rsidR="00AA4A8B" w:rsidRPr="00AA4A8B" w:rsidRDefault="00AA4A8B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  <w:r w:rsidRPr="00AA4A8B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животное овца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AA4A8B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A4A8B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  <w:p w:rsidR="00AA4A8B" w:rsidRDefault="00AA4A8B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A4A8B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животное кот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715F94" w:rsidRDefault="004F392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AA4A8B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A4A8B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животное собака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715F94" w:rsidRDefault="004F392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AA4A8B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A4A8B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715F94" w:rsidRPr="009A0311" w:rsidTr="00E0386B">
        <w:tc>
          <w:tcPr>
            <w:tcW w:w="9463" w:type="dxa"/>
            <w:gridSpan w:val="7"/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природы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 и земля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AA4A8B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A4A8B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Месторасположения неба и земли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AA4A8B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A4A8B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Месторасположения объектов на земле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Pr="00053E29" w:rsidRDefault="00053E29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29">
              <w:rPr>
                <w:rFonts w:ascii="Times New Roman" w:hAnsi="Times New Roman" w:cs="Times New Roman"/>
                <w:sz w:val="24"/>
                <w:szCs w:val="24"/>
              </w:rPr>
              <w:t>09.01.2019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4F392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Месторасположения объектов на небе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053E29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53E29">
              <w:rPr>
                <w:rFonts w:ascii="Times New Roman" w:hAnsi="Times New Roman" w:cs="Times New Roman"/>
                <w:sz w:val="24"/>
                <w:szCs w:val="24"/>
              </w:rPr>
              <w:t>.01.2019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4F392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C2F">
              <w:rPr>
                <w:rFonts w:ascii="Times New Roman" w:hAnsi="Times New Roman" w:cs="Times New Roman"/>
                <w:sz w:val="24"/>
                <w:szCs w:val="24"/>
              </w:rPr>
              <w:t>Звезды – небесные тела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053E29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53E29">
              <w:rPr>
                <w:rFonts w:ascii="Times New Roman" w:hAnsi="Times New Roman" w:cs="Times New Roman"/>
                <w:sz w:val="24"/>
                <w:szCs w:val="24"/>
              </w:rPr>
              <w:t>.01.2019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4F392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C2F">
              <w:rPr>
                <w:rFonts w:ascii="Times New Roman" w:hAnsi="Times New Roman" w:cs="Times New Roman"/>
                <w:sz w:val="24"/>
                <w:szCs w:val="24"/>
              </w:rPr>
              <w:t>Планеты – небесные тела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053E29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53E29">
              <w:rPr>
                <w:rFonts w:ascii="Times New Roman" w:hAnsi="Times New Roman" w:cs="Times New Roman"/>
                <w:sz w:val="24"/>
                <w:szCs w:val="24"/>
              </w:rPr>
              <w:t>.01.2019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C2F">
              <w:rPr>
                <w:rFonts w:ascii="Times New Roman" w:hAnsi="Times New Roman" w:cs="Times New Roman"/>
                <w:sz w:val="24"/>
                <w:szCs w:val="24"/>
              </w:rPr>
              <w:t>Планета Земля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053E29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53E29">
              <w:rPr>
                <w:rFonts w:ascii="Times New Roman" w:hAnsi="Times New Roman" w:cs="Times New Roman"/>
                <w:sz w:val="24"/>
                <w:szCs w:val="24"/>
              </w:rPr>
              <w:t>.01.2019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C2F">
              <w:rPr>
                <w:rFonts w:ascii="Times New Roman" w:hAnsi="Times New Roman" w:cs="Times New Roman"/>
                <w:sz w:val="24"/>
                <w:szCs w:val="24"/>
              </w:rPr>
              <w:t>Знаменитые космонавты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053E29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53E29">
              <w:rPr>
                <w:rFonts w:ascii="Times New Roman" w:hAnsi="Times New Roman" w:cs="Times New Roman"/>
                <w:sz w:val="24"/>
                <w:szCs w:val="24"/>
              </w:rPr>
              <w:t>.01.2019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C2F">
              <w:rPr>
                <w:rFonts w:ascii="Times New Roman" w:hAnsi="Times New Roman" w:cs="Times New Roman"/>
                <w:sz w:val="24"/>
                <w:szCs w:val="24"/>
              </w:rPr>
              <w:t>Земля из космоса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053E29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3E29">
              <w:rPr>
                <w:rFonts w:ascii="Times New Roman" w:hAnsi="Times New Roman" w:cs="Times New Roman"/>
                <w:sz w:val="24"/>
                <w:szCs w:val="24"/>
              </w:rPr>
              <w:t>.01.2019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C2F">
              <w:rPr>
                <w:rFonts w:ascii="Times New Roman" w:hAnsi="Times New Roman" w:cs="Times New Roman"/>
                <w:sz w:val="24"/>
                <w:szCs w:val="24"/>
              </w:rPr>
              <w:t>Глобус – модель Земли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Pr="007562BA" w:rsidRDefault="007562BA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A">
              <w:rPr>
                <w:rFonts w:ascii="Times New Roman" w:hAnsi="Times New Roman" w:cs="Times New Roman"/>
                <w:sz w:val="24"/>
                <w:szCs w:val="24"/>
              </w:rPr>
              <w:t>01.02.2019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C2F">
              <w:rPr>
                <w:rFonts w:ascii="Times New Roman" w:hAnsi="Times New Roman" w:cs="Times New Roman"/>
                <w:sz w:val="24"/>
                <w:szCs w:val="24"/>
              </w:rPr>
              <w:t>Воздушная оболочка Земли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7562BA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562BA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C2F">
              <w:rPr>
                <w:rFonts w:ascii="Times New Roman" w:hAnsi="Times New Roman" w:cs="Times New Roman"/>
                <w:sz w:val="24"/>
                <w:szCs w:val="24"/>
              </w:rPr>
              <w:t>Солнце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7562BA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562BA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C2F">
              <w:rPr>
                <w:rFonts w:ascii="Times New Roman" w:hAnsi="Times New Roman" w:cs="Times New Roman"/>
                <w:sz w:val="24"/>
                <w:szCs w:val="24"/>
              </w:rPr>
              <w:t>Значение Солнца в природе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7562BA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562BA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4F392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C2F">
              <w:rPr>
                <w:rFonts w:ascii="Times New Roman" w:hAnsi="Times New Roman" w:cs="Times New Roman"/>
                <w:sz w:val="24"/>
                <w:szCs w:val="24"/>
              </w:rPr>
              <w:t>Значение Солнца в жизни человека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7562BA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562BA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4F392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C2F">
              <w:rPr>
                <w:rFonts w:ascii="Times New Roman" w:hAnsi="Times New Roman" w:cs="Times New Roman"/>
                <w:sz w:val="24"/>
                <w:szCs w:val="24"/>
              </w:rPr>
              <w:t>Луна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7562BA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562BA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4F392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C2F">
              <w:rPr>
                <w:rFonts w:ascii="Times New Roman" w:hAnsi="Times New Roman" w:cs="Times New Roman"/>
                <w:sz w:val="24"/>
                <w:szCs w:val="24"/>
              </w:rPr>
              <w:t>Значение Луны в природе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5D6C6D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Pr="00E906ED" w:rsidRDefault="00E906ED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6ED"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C2F">
              <w:rPr>
                <w:rFonts w:ascii="Times New Roman" w:hAnsi="Times New Roman" w:cs="Times New Roman"/>
                <w:sz w:val="24"/>
                <w:szCs w:val="24"/>
              </w:rPr>
              <w:t>Значение Луны в жизни человека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E906ED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E906ED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</w:tr>
      <w:tr w:rsidR="00715F94" w:rsidRPr="009A0311" w:rsidTr="00E0386B">
        <w:tc>
          <w:tcPr>
            <w:tcW w:w="9463" w:type="dxa"/>
            <w:gridSpan w:val="7"/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Временные представления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E906ED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906ED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E906ED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906ED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E906ED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906ED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E906ED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906ED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это бывает?»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E906ED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906ED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 в различное время суток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E906ED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906ED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4F392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Pr="00C83013" w:rsidRDefault="00C83013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13"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4F392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дни недели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C83013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83013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4F392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 недели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C83013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83013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это бывает?»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C83013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83013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Год. Времена года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C83013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83013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Зима. Декабрь, январь, февраль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C83013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83013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Весна. Март, апрель, май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Pr="00434E47" w:rsidRDefault="00434E47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47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Лето. Июнь, июль, август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434E47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34E47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Осень. Сентябрь, октябрь, ноябрь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434E47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34E47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39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Настенный календарь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:rsidR="00715F94" w:rsidRDefault="00434E47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34E47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  <w:tr w:rsidR="00715F94" w:rsidRPr="009A0311" w:rsidTr="00E0386B"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15F94" w:rsidRDefault="004F3928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94" w:rsidRPr="00846C2F" w:rsidRDefault="00715F94" w:rsidP="00E0386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календарь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94" w:rsidRDefault="00715F94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5F94" w:rsidRDefault="00434E47" w:rsidP="00E0386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34E47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</w:tbl>
    <w:p w:rsidR="00104659" w:rsidRDefault="00104659" w:rsidP="007123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659" w:rsidRDefault="00104659" w:rsidP="006A1D3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1DCB" w:rsidRPr="007123E7">
        <w:rPr>
          <w:rFonts w:ascii="Times New Roman" w:hAnsi="Times New Roman" w:cs="Times New Roman"/>
          <w:sz w:val="24"/>
          <w:szCs w:val="24"/>
        </w:rPr>
        <w:t xml:space="preserve"> </w:t>
      </w:r>
      <w:r w:rsidR="006A1D3D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оснащение </w:t>
      </w:r>
      <w:r w:rsidR="006A1D3D">
        <w:rPr>
          <w:rFonts w:ascii="Times New Roman" w:hAnsi="Times New Roman" w:cs="Times New Roman"/>
          <w:sz w:val="24"/>
          <w:szCs w:val="24"/>
        </w:rPr>
        <w:t xml:space="preserve">учебного предмета включает: </w:t>
      </w:r>
    </w:p>
    <w:p w:rsidR="00104659" w:rsidRDefault="00D51DCB" w:rsidP="0010465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659">
        <w:rPr>
          <w:rFonts w:ascii="Times New Roman" w:hAnsi="Times New Roman" w:cs="Times New Roman"/>
          <w:sz w:val="24"/>
          <w:szCs w:val="24"/>
        </w:rPr>
        <w:lastRenderedPageBreak/>
        <w:t>объекты природы: камни, почва, семена, комнатные растения и други</w:t>
      </w:r>
      <w:r w:rsidR="00104659">
        <w:rPr>
          <w:rFonts w:ascii="Times New Roman" w:hAnsi="Times New Roman" w:cs="Times New Roman"/>
          <w:sz w:val="24"/>
          <w:szCs w:val="24"/>
        </w:rPr>
        <w:t>е образцы природного материала;</w:t>
      </w:r>
    </w:p>
    <w:p w:rsidR="00104659" w:rsidRDefault="00D51DCB" w:rsidP="0010465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659">
        <w:rPr>
          <w:rFonts w:ascii="Times New Roman" w:hAnsi="Times New Roman" w:cs="Times New Roman"/>
          <w:sz w:val="24"/>
          <w:szCs w:val="24"/>
        </w:rPr>
        <w:t>наглядный изобразительный материал (видео, фотографии, рисунки</w:t>
      </w:r>
      <w:r w:rsidR="00104659">
        <w:rPr>
          <w:rFonts w:ascii="Times New Roman" w:hAnsi="Times New Roman" w:cs="Times New Roman"/>
          <w:sz w:val="24"/>
          <w:szCs w:val="24"/>
        </w:rPr>
        <w:t xml:space="preserve"> для демонстрации обучающимся);</w:t>
      </w:r>
    </w:p>
    <w:p w:rsidR="00104659" w:rsidRDefault="00104659" w:rsidP="0010465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муляжи овощей, фруктов;</w:t>
      </w:r>
    </w:p>
    <w:p w:rsidR="00104659" w:rsidRDefault="00D51DCB" w:rsidP="0010465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659">
        <w:rPr>
          <w:rFonts w:ascii="Times New Roman" w:hAnsi="Times New Roman" w:cs="Times New Roman"/>
          <w:sz w:val="24"/>
          <w:szCs w:val="24"/>
        </w:rPr>
        <w:t>пиктограммы с изображениями действий, операций по ух</w:t>
      </w:r>
      <w:r w:rsidR="00104659">
        <w:rPr>
          <w:rFonts w:ascii="Times New Roman" w:hAnsi="Times New Roman" w:cs="Times New Roman"/>
          <w:sz w:val="24"/>
          <w:szCs w:val="24"/>
        </w:rPr>
        <w:t>оду за растениями, животными;</w:t>
      </w:r>
    </w:p>
    <w:p w:rsidR="00104659" w:rsidRDefault="00104659" w:rsidP="0010465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различные календари;</w:t>
      </w:r>
    </w:p>
    <w:p w:rsidR="00104659" w:rsidRDefault="00D51DCB" w:rsidP="0010465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659">
        <w:rPr>
          <w:rFonts w:ascii="Times New Roman" w:hAnsi="Times New Roman" w:cs="Times New Roman"/>
          <w:sz w:val="24"/>
          <w:szCs w:val="24"/>
        </w:rPr>
        <w:t>изображени</w:t>
      </w:r>
      <w:r w:rsidR="00104659">
        <w:rPr>
          <w:rFonts w:ascii="Times New Roman" w:hAnsi="Times New Roman" w:cs="Times New Roman"/>
          <w:sz w:val="24"/>
          <w:szCs w:val="24"/>
        </w:rPr>
        <w:t>я сезонных изменений в природе;</w:t>
      </w:r>
    </w:p>
    <w:p w:rsidR="00104659" w:rsidRDefault="00D51DCB" w:rsidP="0010465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659">
        <w:rPr>
          <w:rFonts w:ascii="Times New Roman" w:hAnsi="Times New Roman" w:cs="Times New Roman"/>
          <w:sz w:val="24"/>
          <w:szCs w:val="24"/>
        </w:rPr>
        <w:t>рабочие тетради с различными объектами природы для раскрашивания, вырезания,</w:t>
      </w:r>
      <w:r w:rsidR="00E05A95">
        <w:rPr>
          <w:rFonts w:ascii="Times New Roman" w:hAnsi="Times New Roman" w:cs="Times New Roman"/>
          <w:sz w:val="24"/>
          <w:szCs w:val="24"/>
        </w:rPr>
        <w:t xml:space="preserve"> наклеивания</w:t>
      </w:r>
      <w:r w:rsidR="00104659">
        <w:rPr>
          <w:rFonts w:ascii="Times New Roman" w:hAnsi="Times New Roman" w:cs="Times New Roman"/>
          <w:sz w:val="24"/>
          <w:szCs w:val="24"/>
        </w:rPr>
        <w:t>;</w:t>
      </w:r>
    </w:p>
    <w:p w:rsidR="00104659" w:rsidRDefault="00104659" w:rsidP="0010465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аудио- и видеоматериалы.</w:t>
      </w:r>
    </w:p>
    <w:p w:rsidR="00F56D53" w:rsidRPr="007123E7" w:rsidRDefault="00F56D53" w:rsidP="001046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56D53" w:rsidRPr="007123E7" w:rsidSect="0041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DC2"/>
    <w:multiLevelType w:val="hybridMultilevel"/>
    <w:tmpl w:val="B416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A65BD"/>
    <w:multiLevelType w:val="hybridMultilevel"/>
    <w:tmpl w:val="BBC27F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A2B3B8C"/>
    <w:multiLevelType w:val="hybridMultilevel"/>
    <w:tmpl w:val="5D0CF416"/>
    <w:lvl w:ilvl="0" w:tplc="C03E96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D05D4"/>
    <w:multiLevelType w:val="hybridMultilevel"/>
    <w:tmpl w:val="96445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719EE"/>
    <w:multiLevelType w:val="hybridMultilevel"/>
    <w:tmpl w:val="0DE0C9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D922EDA"/>
    <w:multiLevelType w:val="hybridMultilevel"/>
    <w:tmpl w:val="4C64ED18"/>
    <w:lvl w:ilvl="0" w:tplc="77B4C82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F1420"/>
    <w:multiLevelType w:val="hybridMultilevel"/>
    <w:tmpl w:val="9098A87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5F94"/>
    <w:rsid w:val="0005030D"/>
    <w:rsid w:val="00053E29"/>
    <w:rsid w:val="000B163E"/>
    <w:rsid w:val="000F66DB"/>
    <w:rsid w:val="00104659"/>
    <w:rsid w:val="002813E7"/>
    <w:rsid w:val="00304044"/>
    <w:rsid w:val="00324759"/>
    <w:rsid w:val="00410A9D"/>
    <w:rsid w:val="00412F70"/>
    <w:rsid w:val="00434E47"/>
    <w:rsid w:val="004F3928"/>
    <w:rsid w:val="005D5308"/>
    <w:rsid w:val="00637651"/>
    <w:rsid w:val="006A1D3D"/>
    <w:rsid w:val="007123E7"/>
    <w:rsid w:val="00715F94"/>
    <w:rsid w:val="00726E98"/>
    <w:rsid w:val="007562BA"/>
    <w:rsid w:val="007C7BFB"/>
    <w:rsid w:val="008004DC"/>
    <w:rsid w:val="00827F6B"/>
    <w:rsid w:val="009135DC"/>
    <w:rsid w:val="00A03C80"/>
    <w:rsid w:val="00A13F41"/>
    <w:rsid w:val="00AA4A8B"/>
    <w:rsid w:val="00B521E3"/>
    <w:rsid w:val="00BB3041"/>
    <w:rsid w:val="00C015F6"/>
    <w:rsid w:val="00C75C56"/>
    <w:rsid w:val="00C83013"/>
    <w:rsid w:val="00D51DCB"/>
    <w:rsid w:val="00E05A95"/>
    <w:rsid w:val="00E84963"/>
    <w:rsid w:val="00E906ED"/>
    <w:rsid w:val="00F5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F94"/>
    <w:pPr>
      <w:ind w:left="720"/>
      <w:contextualSpacing/>
    </w:pPr>
  </w:style>
  <w:style w:type="table" w:styleId="a4">
    <w:name w:val="Table Grid"/>
    <w:basedOn w:val="a1"/>
    <w:uiPriority w:val="59"/>
    <w:rsid w:val="00715F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65E08-CB27-4449-AE90-7F6E4732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Натали</cp:lastModifiedBy>
  <cp:revision>36</cp:revision>
  <cp:lastPrinted>2018-10-12T04:14:00Z</cp:lastPrinted>
  <dcterms:created xsi:type="dcterms:W3CDTF">2018-07-26T13:21:00Z</dcterms:created>
  <dcterms:modified xsi:type="dcterms:W3CDTF">2019-01-23T11:20:00Z</dcterms:modified>
</cp:coreProperties>
</file>