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CF" w:rsidRDefault="0015578F" w:rsidP="00FC75C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C75CF">
        <w:rPr>
          <w:rFonts w:ascii="Times New Roman" w:hAnsi="Times New Roman"/>
          <w:sz w:val="24"/>
          <w:szCs w:val="24"/>
        </w:rPr>
        <w:t>осударственное казенное общеобразовательное учреждение Свердловской области «Нижнетагильская школа – интернат, реализующая адаптированные основные общеобразовательные программы»</w:t>
      </w:r>
    </w:p>
    <w:p w:rsidR="00FC75CF" w:rsidRDefault="00FC75CF" w:rsidP="00FC75C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3449"/>
        <w:gridCol w:w="3449"/>
        <w:gridCol w:w="3450"/>
      </w:tblGrid>
      <w:tr w:rsidR="00FC75CF" w:rsidTr="00461C67">
        <w:tc>
          <w:tcPr>
            <w:tcW w:w="3449" w:type="dxa"/>
            <w:hideMark/>
          </w:tcPr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Рассмотрено 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FC75CF" w:rsidRDefault="00EB558C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/Афанасьева Н. Б.</w:t>
            </w:r>
            <w:r w:rsidR="00FC75CF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_______ 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«___»_________20___г.</w:t>
            </w:r>
          </w:p>
        </w:tc>
        <w:tc>
          <w:tcPr>
            <w:tcW w:w="3449" w:type="dxa"/>
          </w:tcPr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/Кузьмина С. Н./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 20___г.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hideMark/>
          </w:tcPr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_________/Леонова О. Ю./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№_______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«___»_________20___г.</w:t>
            </w:r>
          </w:p>
        </w:tc>
      </w:tr>
    </w:tbl>
    <w:p w:rsidR="00FC75CF" w:rsidRDefault="00FC75CF" w:rsidP="00FC75C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C75CF" w:rsidRDefault="00FC75CF" w:rsidP="00FC75C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C75CF" w:rsidRDefault="00FC75CF" w:rsidP="00FC75C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C75CF" w:rsidRDefault="00FC75CF" w:rsidP="00FC75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FC75CF" w:rsidRDefault="00FC75CF" w:rsidP="00FC75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учебному предмету «Окружающий социальный мир»</w:t>
      </w:r>
    </w:p>
    <w:p w:rsidR="00FC75CF" w:rsidRDefault="00FC75CF" w:rsidP="00FC75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 умеренной степенью умственной отсталости (интеллектуальными нарушениями), </w:t>
      </w:r>
    </w:p>
    <w:p w:rsidR="00FC75CF" w:rsidRDefault="00FC75CF" w:rsidP="00FC75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тяжелыми и множественными нарушениями развития </w:t>
      </w:r>
    </w:p>
    <w:p w:rsidR="00FC75CF" w:rsidRDefault="00FC75CF" w:rsidP="00FC75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2б класса</w:t>
      </w:r>
    </w:p>
    <w:p w:rsidR="00FC75CF" w:rsidRDefault="00FC75CF" w:rsidP="00FC75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 учебный год</w:t>
      </w:r>
    </w:p>
    <w:p w:rsidR="00FC75CF" w:rsidRDefault="00FC75CF" w:rsidP="00FC75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75CF" w:rsidRDefault="00FC75CF" w:rsidP="00FC75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75CF" w:rsidRDefault="00FC75CF" w:rsidP="00FC75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75CF" w:rsidRDefault="00FC75CF" w:rsidP="00FC75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75CF" w:rsidRDefault="00FC75CF" w:rsidP="00FC75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3544" w:type="dxa"/>
        <w:tblInd w:w="6345" w:type="dxa"/>
        <w:tblLook w:val="01E0" w:firstRow="1" w:lastRow="1" w:firstColumn="1" w:lastColumn="1" w:noHBand="0" w:noVBand="0"/>
      </w:tblPr>
      <w:tblGrid>
        <w:gridCol w:w="3544"/>
      </w:tblGrid>
      <w:tr w:rsidR="00FC75CF" w:rsidTr="00461C67">
        <w:tc>
          <w:tcPr>
            <w:tcW w:w="3544" w:type="dxa"/>
          </w:tcPr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Н. В.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FC75CF" w:rsidRDefault="00FC75CF" w:rsidP="00461C6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75CF" w:rsidRDefault="00FC75CF" w:rsidP="00FC75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75CF" w:rsidRDefault="00FC75CF" w:rsidP="00FC75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75CF" w:rsidRDefault="00FC75CF" w:rsidP="00FC75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75CF" w:rsidRDefault="00FC75CF" w:rsidP="00FC75CF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FC75CF" w:rsidRDefault="00FC75CF" w:rsidP="00FC75CF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Нижний Тагил</w:t>
      </w:r>
    </w:p>
    <w:p w:rsidR="00FC75CF" w:rsidRDefault="00FC75CF" w:rsidP="00FC75CF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год</w:t>
      </w:r>
    </w:p>
    <w:p w:rsidR="00FC75CF" w:rsidRDefault="00FC75CF" w:rsidP="00FC75CF"/>
    <w:p w:rsidR="000104EB" w:rsidRPr="000104EB" w:rsidRDefault="000104EB" w:rsidP="000104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4E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104EB" w:rsidRDefault="000104EB" w:rsidP="00010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5A434B">
        <w:rPr>
          <w:rFonts w:ascii="Times New Roman" w:hAnsi="Times New Roman" w:cs="Times New Roman"/>
          <w:sz w:val="24"/>
          <w:szCs w:val="24"/>
        </w:rPr>
        <w:t>обучающихся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 жизни в обществе включает формирование представлений об окружающем социальном мире и умений ориентироваться в нем, включаться в социальные отношения. В силу различных особенностей физического, интеллектуального, эмоционального </w:t>
      </w:r>
      <w:proofErr w:type="gramStart"/>
      <w:r w:rsidR="00162E0B" w:rsidRPr="000104EB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="00162E0B" w:rsidRPr="000104EB">
        <w:rPr>
          <w:rFonts w:ascii="Times New Roman" w:hAnsi="Times New Roman" w:cs="Times New Roman"/>
          <w:sz w:val="24"/>
          <w:szCs w:val="24"/>
        </w:rPr>
        <w:t xml:space="preserve"> </w:t>
      </w:r>
      <w:r w:rsidR="005A434B">
        <w:rPr>
          <w:rFonts w:ascii="Times New Roman" w:hAnsi="Times New Roman" w:cs="Times New Roman"/>
          <w:sz w:val="24"/>
          <w:szCs w:val="24"/>
        </w:rPr>
        <w:t>обучающиеся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 с </w:t>
      </w:r>
      <w:r w:rsidR="005A434B">
        <w:rPr>
          <w:rFonts w:ascii="Times New Roman" w:hAnsi="Times New Roman" w:cs="Times New Roman"/>
          <w:sz w:val="24"/>
          <w:szCs w:val="24"/>
        </w:rPr>
        <w:t>тяжелыми и множественными нарушениями развития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 испытывают трудности в осознании социальных явлений. В связи с этим программа учебного предмета «Окружающий социальный мир» позволяет планомерно формировать осмысленное восприятие социальной действительности и включаться на доступном уровне в жизнь общества.  </w:t>
      </w:r>
    </w:p>
    <w:p w:rsidR="000104EB" w:rsidRDefault="000104EB" w:rsidP="00010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Цель обучения – формирование представлений о человеке,  его социальном окружении, ориентации в социальной среде и общепринятых правилах поведения.  </w:t>
      </w:r>
      <w:r>
        <w:rPr>
          <w:rFonts w:ascii="Times New Roman" w:hAnsi="Times New Roman" w:cs="Times New Roman"/>
          <w:sz w:val="24"/>
          <w:szCs w:val="24"/>
        </w:rPr>
        <w:tab/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Основными задачами программы «Окружающий социальный мир» являются: знакомство с явлениями социальной жизни (человек и его деятельность, общепринятые нормы поведения), формирование представлений о предметном мире, созданном человеком (многообразие, функциональное назначение окружающих предметов, действия с ними). Программа представлена следующими разделами: </w:t>
      </w:r>
      <w:proofErr w:type="gramStart"/>
      <w:r w:rsidR="00162E0B" w:rsidRPr="000104EB">
        <w:rPr>
          <w:rFonts w:ascii="Times New Roman" w:hAnsi="Times New Roman" w:cs="Times New Roman"/>
          <w:sz w:val="24"/>
          <w:szCs w:val="24"/>
        </w:rPr>
        <w:t xml:space="preserve">«Квартира, дом, двор», «Продукты питания», «Предметы быта», «Школа», «Предметы и материалы, изготовленные человеком», «Город», «Транспорт», «Страна»,  «Традиции и обычаи».   </w:t>
      </w:r>
      <w:proofErr w:type="gramEnd"/>
    </w:p>
    <w:p w:rsidR="000104EB" w:rsidRDefault="000104EB" w:rsidP="00010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В процессе обучения у </w:t>
      </w:r>
      <w:proofErr w:type="gramStart"/>
      <w:r w:rsidR="008329D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62E0B" w:rsidRPr="000104EB">
        <w:rPr>
          <w:rFonts w:ascii="Times New Roman" w:hAnsi="Times New Roman" w:cs="Times New Roman"/>
          <w:sz w:val="24"/>
          <w:szCs w:val="24"/>
        </w:rPr>
        <w:t xml:space="preserve"> формируются представления о родном городе, в котором он</w:t>
      </w:r>
      <w:r w:rsidR="008329DB">
        <w:rPr>
          <w:rFonts w:ascii="Times New Roman" w:hAnsi="Times New Roman" w:cs="Times New Roman"/>
          <w:sz w:val="24"/>
          <w:szCs w:val="24"/>
        </w:rPr>
        <w:t>и проживают, о России, ее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 культуре, истории, современной жизни. Знакомясь с рукотворными объектами и социальными явлениями окружающей действительности, </w:t>
      </w:r>
      <w:r w:rsidR="008329DB">
        <w:rPr>
          <w:rFonts w:ascii="Times New Roman" w:hAnsi="Times New Roman" w:cs="Times New Roman"/>
          <w:sz w:val="24"/>
          <w:szCs w:val="24"/>
        </w:rPr>
        <w:t>обучающиеся уча</w:t>
      </w:r>
      <w:r w:rsidR="00162E0B" w:rsidRPr="000104EB">
        <w:rPr>
          <w:rFonts w:ascii="Times New Roman" w:hAnsi="Times New Roman" w:cs="Times New Roman"/>
          <w:sz w:val="24"/>
          <w:szCs w:val="24"/>
        </w:rPr>
        <w:t>тся выделять их характерные признаки, объединять в группы по этим признакам, устанавливать связи между ними. Получая представления о социальной жизни, в которую он</w:t>
      </w:r>
      <w:r w:rsidR="008329DB">
        <w:rPr>
          <w:rFonts w:ascii="Times New Roman" w:hAnsi="Times New Roman" w:cs="Times New Roman"/>
          <w:sz w:val="24"/>
          <w:szCs w:val="24"/>
        </w:rPr>
        <w:t>и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 включен</w:t>
      </w:r>
      <w:r w:rsidR="008329DB">
        <w:rPr>
          <w:rFonts w:ascii="Times New Roman" w:hAnsi="Times New Roman" w:cs="Times New Roman"/>
          <w:sz w:val="24"/>
          <w:szCs w:val="24"/>
        </w:rPr>
        <w:t>ы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, </w:t>
      </w:r>
      <w:r w:rsidR="008329DB">
        <w:rPr>
          <w:rFonts w:ascii="Times New Roman" w:hAnsi="Times New Roman" w:cs="Times New Roman"/>
          <w:sz w:val="24"/>
          <w:szCs w:val="24"/>
        </w:rPr>
        <w:t>обучающиеся уча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тся соотносить свое поведение и поступки других людей с нравственными ценностями (эталонами) и общепринятыми нормами поведения. </w:t>
      </w:r>
      <w:r w:rsidR="008329DB">
        <w:rPr>
          <w:rFonts w:ascii="Times New Roman" w:hAnsi="Times New Roman" w:cs="Times New Roman"/>
          <w:sz w:val="24"/>
          <w:szCs w:val="24"/>
        </w:rPr>
        <w:t>Обучающиеся уча</w:t>
      </w:r>
      <w:r w:rsidR="00162E0B" w:rsidRPr="000104EB">
        <w:rPr>
          <w:rFonts w:ascii="Times New Roman" w:hAnsi="Times New Roman" w:cs="Times New Roman"/>
          <w:sz w:val="24"/>
          <w:szCs w:val="24"/>
        </w:rPr>
        <w:t>тся ориентироваться в различных ситуациях: избегать риски и угрозы его жи</w:t>
      </w:r>
      <w:r w:rsidR="008329DB">
        <w:rPr>
          <w:rFonts w:ascii="Times New Roman" w:hAnsi="Times New Roman" w:cs="Times New Roman"/>
          <w:sz w:val="24"/>
          <w:szCs w:val="24"/>
        </w:rPr>
        <w:t>зни и здоровью, в частности, уча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тся быть внимательным и осторожным на улице, дома, в школе.  </w:t>
      </w:r>
    </w:p>
    <w:p w:rsidR="000104EB" w:rsidRDefault="000104EB" w:rsidP="00010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Жизнь в обществе предполагает следование определенным правилам.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родителей. </w:t>
      </w:r>
      <w:proofErr w:type="gramStart"/>
      <w:r w:rsidR="00162E0B" w:rsidRPr="000104EB">
        <w:rPr>
          <w:rFonts w:ascii="Times New Roman" w:hAnsi="Times New Roman" w:cs="Times New Roman"/>
          <w:sz w:val="24"/>
          <w:szCs w:val="24"/>
        </w:rPr>
        <w:t xml:space="preserve">Важно сформировать у </w:t>
      </w:r>
      <w:r w:rsidR="008329DB">
        <w:rPr>
          <w:rFonts w:ascii="Times New Roman" w:hAnsi="Times New Roman" w:cs="Times New Roman"/>
          <w:sz w:val="24"/>
          <w:szCs w:val="24"/>
        </w:rPr>
        <w:t>обучающихся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 типовые модели поведения в различных ситуациях: поездки в общественном транспорте, покупки в магазине, пов</w:t>
      </w:r>
      <w:r w:rsidR="008329DB">
        <w:rPr>
          <w:rFonts w:ascii="Times New Roman" w:hAnsi="Times New Roman" w:cs="Times New Roman"/>
          <w:sz w:val="24"/>
          <w:szCs w:val="24"/>
        </w:rPr>
        <w:t>едение в опасной ситуации.</w:t>
      </w:r>
      <w:proofErr w:type="gramEnd"/>
      <w:r w:rsidR="008329DB">
        <w:rPr>
          <w:rFonts w:ascii="Times New Roman" w:hAnsi="Times New Roman" w:cs="Times New Roman"/>
          <w:sz w:val="24"/>
          <w:szCs w:val="24"/>
        </w:rPr>
        <w:t xml:space="preserve"> 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Содержание материала по программе «Окружающий социальный мир» является основой формирования представлений, умений и навыков по предметам «Изобразительная </w:t>
      </w:r>
      <w:r w:rsidR="00162E0B" w:rsidRPr="000104EB">
        <w:rPr>
          <w:rFonts w:ascii="Times New Roman" w:hAnsi="Times New Roman" w:cs="Times New Roman"/>
          <w:sz w:val="24"/>
          <w:szCs w:val="24"/>
        </w:rPr>
        <w:lastRenderedPageBreak/>
        <w:t>деятельность», «</w:t>
      </w:r>
      <w:r w:rsidR="008329DB">
        <w:rPr>
          <w:rFonts w:ascii="Times New Roman" w:hAnsi="Times New Roman" w:cs="Times New Roman"/>
          <w:sz w:val="24"/>
          <w:szCs w:val="24"/>
        </w:rPr>
        <w:t>Домоводство», «Труд»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. Так знания, полученные </w:t>
      </w:r>
      <w:r w:rsidR="007E39A1">
        <w:rPr>
          <w:rFonts w:ascii="Times New Roman" w:hAnsi="Times New Roman" w:cs="Times New Roman"/>
          <w:sz w:val="24"/>
          <w:szCs w:val="24"/>
        </w:rPr>
        <w:t>обучающимися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 в ходе работы по разделу «Посуда», расширяются и дополняются на занятиях по домоводству, где </w:t>
      </w:r>
      <w:r w:rsidR="007E39A1">
        <w:rPr>
          <w:rFonts w:ascii="Times New Roman" w:hAnsi="Times New Roman" w:cs="Times New Roman"/>
          <w:sz w:val="24"/>
          <w:szCs w:val="24"/>
        </w:rPr>
        <w:t>обучающиеся уча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тся </w:t>
      </w:r>
      <w:r w:rsidR="007E39A1">
        <w:rPr>
          <w:rFonts w:ascii="Times New Roman" w:hAnsi="Times New Roman" w:cs="Times New Roman"/>
          <w:sz w:val="24"/>
          <w:szCs w:val="24"/>
        </w:rPr>
        <w:t>готовить, сервировать стол</w:t>
      </w:r>
      <w:r w:rsidR="00162E0B" w:rsidRPr="000104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B558C" w:rsidRDefault="00162E0B" w:rsidP="00EB55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4EB">
        <w:rPr>
          <w:rFonts w:ascii="Times New Roman" w:hAnsi="Times New Roman" w:cs="Times New Roman"/>
          <w:sz w:val="24"/>
          <w:szCs w:val="24"/>
        </w:rPr>
        <w:t>Специфика работы по программе «Окружающий социальный мир» заключается в том, что занятия проводятся не только в классе, но и в местах общего пользования (па</w:t>
      </w:r>
      <w:r w:rsidR="007E39A1">
        <w:rPr>
          <w:rFonts w:ascii="Times New Roman" w:hAnsi="Times New Roman" w:cs="Times New Roman"/>
          <w:sz w:val="24"/>
          <w:szCs w:val="24"/>
        </w:rPr>
        <w:t>рк, магазин, кафе, вокзал</w:t>
      </w:r>
      <w:r w:rsidRPr="000104EB">
        <w:rPr>
          <w:rFonts w:ascii="Times New Roman" w:hAnsi="Times New Roman" w:cs="Times New Roman"/>
          <w:sz w:val="24"/>
          <w:szCs w:val="24"/>
        </w:rPr>
        <w:t>)</w:t>
      </w:r>
      <w:r w:rsidR="007E39A1">
        <w:rPr>
          <w:rFonts w:ascii="Times New Roman" w:hAnsi="Times New Roman" w:cs="Times New Roman"/>
          <w:sz w:val="24"/>
          <w:szCs w:val="24"/>
        </w:rPr>
        <w:t>.</w:t>
      </w:r>
      <w:r w:rsidRPr="000104EB">
        <w:rPr>
          <w:rFonts w:ascii="Times New Roman" w:hAnsi="Times New Roman" w:cs="Times New Roman"/>
          <w:sz w:val="24"/>
          <w:szCs w:val="24"/>
        </w:rPr>
        <w:t xml:space="preserve"> </w:t>
      </w:r>
      <w:r w:rsidR="007E39A1">
        <w:rPr>
          <w:rFonts w:ascii="Times New Roman" w:hAnsi="Times New Roman" w:cs="Times New Roman"/>
          <w:sz w:val="24"/>
          <w:szCs w:val="24"/>
        </w:rPr>
        <w:t>Обучающиеся выходя</w:t>
      </w:r>
      <w:r w:rsidRPr="000104EB">
        <w:rPr>
          <w:rFonts w:ascii="Times New Roman" w:hAnsi="Times New Roman" w:cs="Times New Roman"/>
          <w:sz w:val="24"/>
          <w:szCs w:val="24"/>
        </w:rPr>
        <w:t>т в город</w:t>
      </w:r>
      <w:r w:rsidR="007E39A1">
        <w:rPr>
          <w:rFonts w:ascii="Times New Roman" w:hAnsi="Times New Roman" w:cs="Times New Roman"/>
          <w:sz w:val="24"/>
          <w:szCs w:val="24"/>
        </w:rPr>
        <w:t>, знакомя</w:t>
      </w:r>
      <w:r w:rsidRPr="000104EB">
        <w:rPr>
          <w:rFonts w:ascii="Times New Roman" w:hAnsi="Times New Roman" w:cs="Times New Roman"/>
          <w:sz w:val="24"/>
          <w:szCs w:val="24"/>
        </w:rPr>
        <w:t>тся с различными организациями, предоставля</w:t>
      </w:r>
      <w:r w:rsidR="007E39A1">
        <w:rPr>
          <w:rFonts w:ascii="Times New Roman" w:hAnsi="Times New Roman" w:cs="Times New Roman"/>
          <w:sz w:val="24"/>
          <w:szCs w:val="24"/>
        </w:rPr>
        <w:t>ющими услуги населению, наблюдаю</w:t>
      </w:r>
      <w:r w:rsidRPr="000104EB">
        <w:rPr>
          <w:rFonts w:ascii="Times New Roman" w:hAnsi="Times New Roman" w:cs="Times New Roman"/>
          <w:sz w:val="24"/>
          <w:szCs w:val="24"/>
        </w:rPr>
        <w:t>т за дея</w:t>
      </w:r>
      <w:r w:rsidR="007E39A1">
        <w:rPr>
          <w:rFonts w:ascii="Times New Roman" w:hAnsi="Times New Roman" w:cs="Times New Roman"/>
          <w:sz w:val="24"/>
          <w:szCs w:val="24"/>
        </w:rPr>
        <w:t>тельностью окружающих людей, уча</w:t>
      </w:r>
      <w:r w:rsidRPr="000104EB">
        <w:rPr>
          <w:rFonts w:ascii="Times New Roman" w:hAnsi="Times New Roman" w:cs="Times New Roman"/>
          <w:sz w:val="24"/>
          <w:szCs w:val="24"/>
        </w:rPr>
        <w:t xml:space="preserve">тся вести себя согласно общепринятым нормам поведения.  </w:t>
      </w:r>
    </w:p>
    <w:p w:rsidR="00D525F0" w:rsidRPr="00D525F0" w:rsidRDefault="00D525F0" w:rsidP="00D525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F0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D525F0" w:rsidRPr="00D525F0" w:rsidRDefault="00D525F0" w:rsidP="00D525F0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F0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D525F0" w:rsidRPr="00D525F0" w:rsidRDefault="00D525F0" w:rsidP="00D525F0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25F0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Министерством образования и науки Российской Федерации от 19 декабря 2014 г.  № 1599;</w:t>
      </w:r>
      <w:proofErr w:type="gramEnd"/>
    </w:p>
    <w:p w:rsidR="00D525F0" w:rsidRPr="00D525F0" w:rsidRDefault="00D525F0" w:rsidP="00D525F0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F0">
        <w:rPr>
          <w:rFonts w:ascii="Times New Roman" w:eastAsia="Times New Roman" w:hAnsi="Times New Roman" w:cs="Times New Roman"/>
          <w:sz w:val="24"/>
          <w:szCs w:val="24"/>
        </w:rPr>
        <w:t>Примерная 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2);</w:t>
      </w:r>
    </w:p>
    <w:p w:rsidR="00D525F0" w:rsidRPr="00D525F0" w:rsidRDefault="00D525F0" w:rsidP="00D525F0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5F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ГКОУ </w:t>
      </w:r>
      <w:proofErr w:type="gramStart"/>
      <w:r w:rsidRPr="00D525F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525F0">
        <w:rPr>
          <w:rFonts w:ascii="Times New Roman" w:eastAsia="Times New Roman" w:hAnsi="Times New Roman" w:cs="Times New Roman"/>
          <w:sz w:val="24"/>
          <w:szCs w:val="24"/>
        </w:rPr>
        <w:t xml:space="preserve"> «Нижнетагильская школа-интернат».</w:t>
      </w:r>
    </w:p>
    <w:p w:rsidR="00B6413D" w:rsidRPr="00B6413D" w:rsidRDefault="00B6413D" w:rsidP="00B641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6413D">
        <w:rPr>
          <w:rFonts w:ascii="Times New Roman" w:eastAsia="Times New Roman" w:hAnsi="Times New Roman" w:cs="Times New Roman"/>
          <w:sz w:val="24"/>
          <w:szCs w:val="24"/>
        </w:rPr>
        <w:t>Учебный предмет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«Окружающий социальный мир</w:t>
      </w:r>
      <w:r w:rsidRPr="00B6413D">
        <w:rPr>
          <w:rFonts w:ascii="Times New Roman" w:eastAsia="Times New Roman" w:hAnsi="Times New Roman" w:cs="Times New Roman"/>
          <w:sz w:val="24"/>
          <w:szCs w:val="24"/>
        </w:rPr>
        <w:t>» является основной частью предметной области «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кружающий мир</w:t>
      </w:r>
      <w:r w:rsidRPr="00B6413D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EB558C" w:rsidRPr="00CB6DE0" w:rsidRDefault="00CB6DE0" w:rsidP="00B641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DE0">
        <w:rPr>
          <w:rFonts w:ascii="Times New Roman" w:eastAsia="Times New Roman" w:hAnsi="Times New Roman" w:cs="Times New Roman"/>
          <w:sz w:val="24"/>
          <w:szCs w:val="24"/>
        </w:rPr>
        <w:t>В Федеральном компоненте государственного стандарта предмет «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Окружающий социальный мир</w:t>
      </w:r>
      <w:r w:rsidRPr="00CB6DE0">
        <w:rPr>
          <w:rFonts w:ascii="Times New Roman" w:eastAsia="Times New Roman" w:hAnsi="Times New Roman" w:cs="Times New Roman"/>
          <w:sz w:val="24"/>
          <w:szCs w:val="24"/>
        </w:rPr>
        <w:t>» обозначен как самостоятельный пред</w:t>
      </w:r>
      <w:r>
        <w:rPr>
          <w:rFonts w:ascii="Times New Roman" w:eastAsia="Times New Roman" w:hAnsi="Times New Roman" w:cs="Times New Roman"/>
          <w:sz w:val="24"/>
          <w:szCs w:val="24"/>
        </w:rPr>
        <w:t>мет. На его изучение отведено 32 часа, 1 час</w:t>
      </w:r>
      <w:r w:rsidRPr="00CB6DE0">
        <w:rPr>
          <w:rFonts w:ascii="Times New Roman" w:eastAsia="Times New Roman" w:hAnsi="Times New Roman" w:cs="Times New Roman"/>
          <w:sz w:val="24"/>
          <w:szCs w:val="24"/>
        </w:rPr>
        <w:t xml:space="preserve"> в неделю, 34 учебные недели.</w:t>
      </w:r>
    </w:p>
    <w:p w:rsidR="00EB558C" w:rsidRDefault="00FC75CF" w:rsidP="00EB55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FC75CF" w:rsidRPr="00EB558C" w:rsidRDefault="00FC75CF" w:rsidP="00EB55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учебного предмета «Окружающий социальный мир»</w:t>
      </w:r>
    </w:p>
    <w:p w:rsidR="00FC75CF" w:rsidRPr="000F2B56" w:rsidRDefault="00FC75CF" w:rsidP="00FC75CF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B56">
        <w:rPr>
          <w:rFonts w:ascii="Times New Roman" w:hAnsi="Times New Roman" w:cs="Times New Roman"/>
          <w:sz w:val="24"/>
          <w:szCs w:val="24"/>
        </w:rPr>
        <w:t>Представления о мире, созданном руками человека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C75CF" w:rsidRPr="000F2B56" w:rsidRDefault="00984EB7" w:rsidP="00FC75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C75CF" w:rsidRPr="000F2B56">
        <w:rPr>
          <w:rFonts w:ascii="Times New Roman" w:hAnsi="Times New Roman" w:cs="Times New Roman"/>
          <w:sz w:val="24"/>
          <w:szCs w:val="24"/>
        </w:rPr>
        <w:t xml:space="preserve">нтерес </w:t>
      </w:r>
      <w:r w:rsidR="00FC75CF">
        <w:rPr>
          <w:rFonts w:ascii="Times New Roman" w:hAnsi="Times New Roman" w:cs="Times New Roman"/>
          <w:sz w:val="24"/>
          <w:szCs w:val="24"/>
        </w:rPr>
        <w:t>к объектам, созданным человеком;</w:t>
      </w:r>
    </w:p>
    <w:p w:rsidR="00FC75CF" w:rsidRPr="000F2B56" w:rsidRDefault="00FC75CF" w:rsidP="00FC75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F2B56">
        <w:rPr>
          <w:rFonts w:ascii="Times New Roman" w:hAnsi="Times New Roman" w:cs="Times New Roman"/>
          <w:sz w:val="24"/>
          <w:szCs w:val="24"/>
        </w:rPr>
        <w:t>редставления о доме, школе, о расположенных в них и рядом объектах (мебель, оборудование, одежда,</w:t>
      </w:r>
      <w:r w:rsidR="00D920A7">
        <w:rPr>
          <w:rFonts w:ascii="Times New Roman" w:hAnsi="Times New Roman" w:cs="Times New Roman"/>
          <w:sz w:val="24"/>
          <w:szCs w:val="24"/>
        </w:rPr>
        <w:t xml:space="preserve"> посуда, игровая площадка), о транспорте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C75CF" w:rsidRPr="000F2B56" w:rsidRDefault="00FC75CF" w:rsidP="00FC75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F2B56">
        <w:rPr>
          <w:rFonts w:ascii="Times New Roman" w:hAnsi="Times New Roman" w:cs="Times New Roman"/>
          <w:sz w:val="24"/>
          <w:szCs w:val="24"/>
        </w:rPr>
        <w:t>мение соблюдать элементарные правила безопасности поведения в доме,  на улице, в транспорте, в общ</w:t>
      </w:r>
      <w:r>
        <w:rPr>
          <w:rFonts w:ascii="Times New Roman" w:hAnsi="Times New Roman" w:cs="Times New Roman"/>
          <w:sz w:val="24"/>
          <w:szCs w:val="24"/>
        </w:rPr>
        <w:t>ественных местах.</w:t>
      </w:r>
    </w:p>
    <w:p w:rsidR="00FC75CF" w:rsidRPr="00B26F93" w:rsidRDefault="00FC75CF" w:rsidP="00FC75C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B56">
        <w:rPr>
          <w:rFonts w:ascii="Times New Roman" w:hAnsi="Times New Roman" w:cs="Times New Roman"/>
          <w:sz w:val="24"/>
          <w:szCs w:val="24"/>
        </w:rPr>
        <w:lastRenderedPageBreak/>
        <w:t>Представления об окружающих людях: овладение первоначальными представлениями о социальной жизни, о профессиона</w:t>
      </w:r>
      <w:r>
        <w:rPr>
          <w:rFonts w:ascii="Times New Roman" w:hAnsi="Times New Roman" w:cs="Times New Roman"/>
          <w:sz w:val="24"/>
          <w:szCs w:val="24"/>
        </w:rPr>
        <w:t>льных и социальных ролях людей:</w:t>
      </w:r>
    </w:p>
    <w:p w:rsidR="00FC75CF" w:rsidRPr="00B26F93" w:rsidRDefault="00FC75CF" w:rsidP="00FC75C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26F93">
        <w:rPr>
          <w:rFonts w:ascii="Times New Roman" w:hAnsi="Times New Roman" w:cs="Times New Roman"/>
          <w:sz w:val="24"/>
          <w:szCs w:val="24"/>
        </w:rPr>
        <w:t xml:space="preserve">редставления о деятельности и профессиях людей, окружающих </w:t>
      </w:r>
      <w:r w:rsidR="00D920A7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75CF" w:rsidRPr="00B26F93" w:rsidRDefault="00FC75CF" w:rsidP="00FC75C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26F93">
        <w:rPr>
          <w:rFonts w:ascii="Times New Roman" w:hAnsi="Times New Roman" w:cs="Times New Roman"/>
          <w:sz w:val="24"/>
          <w:szCs w:val="24"/>
        </w:rPr>
        <w:t>редставления о социальных ролях  людей (па</w:t>
      </w:r>
      <w:r w:rsidR="00D920A7">
        <w:rPr>
          <w:rFonts w:ascii="Times New Roman" w:hAnsi="Times New Roman" w:cs="Times New Roman"/>
          <w:sz w:val="24"/>
          <w:szCs w:val="24"/>
        </w:rPr>
        <w:t>ссажир, пешеход, покупатель</w:t>
      </w:r>
      <w:r w:rsidRPr="00B26F93">
        <w:rPr>
          <w:rFonts w:ascii="Times New Roman" w:hAnsi="Times New Roman" w:cs="Times New Roman"/>
          <w:sz w:val="24"/>
          <w:szCs w:val="24"/>
        </w:rPr>
        <w:t xml:space="preserve">), правилах поведения согласно социальным </w:t>
      </w:r>
      <w:r>
        <w:rPr>
          <w:rFonts w:ascii="Times New Roman" w:hAnsi="Times New Roman" w:cs="Times New Roman"/>
          <w:sz w:val="24"/>
          <w:szCs w:val="24"/>
        </w:rPr>
        <w:t>ролям в различных ситуациях;</w:t>
      </w:r>
    </w:p>
    <w:p w:rsidR="00FC75CF" w:rsidRPr="00B26F93" w:rsidRDefault="00FC75CF" w:rsidP="00FC75C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26F93">
        <w:rPr>
          <w:rFonts w:ascii="Times New Roman" w:hAnsi="Times New Roman" w:cs="Times New Roman"/>
          <w:sz w:val="24"/>
          <w:szCs w:val="24"/>
        </w:rPr>
        <w:t>пыт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с взрослыми и сверстниками;</w:t>
      </w:r>
    </w:p>
    <w:p w:rsidR="00FC75CF" w:rsidRPr="00B26F93" w:rsidRDefault="00FC75CF" w:rsidP="00FC75C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26F93">
        <w:rPr>
          <w:rFonts w:ascii="Times New Roman" w:hAnsi="Times New Roman" w:cs="Times New Roman"/>
          <w:sz w:val="24"/>
          <w:szCs w:val="24"/>
        </w:rPr>
        <w:t xml:space="preserve">мение соблюдать правила поведения на уроках и во внеурочной деятельности, взаимодействовать </w:t>
      </w:r>
      <w:proofErr w:type="gramStart"/>
      <w:r w:rsidRPr="00B26F9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26F93">
        <w:rPr>
          <w:rFonts w:ascii="Times New Roman" w:hAnsi="Times New Roman" w:cs="Times New Roman"/>
          <w:sz w:val="24"/>
          <w:szCs w:val="24"/>
        </w:rPr>
        <w:t xml:space="preserve"> взрослыми и сверстниками, выбирая адекватную дистанцию и формы контакта, соответствую</w:t>
      </w:r>
      <w:r>
        <w:rPr>
          <w:rFonts w:ascii="Times New Roman" w:hAnsi="Times New Roman" w:cs="Times New Roman"/>
          <w:sz w:val="24"/>
          <w:szCs w:val="24"/>
        </w:rPr>
        <w:t>щие возрасту и полу ребенка.</w:t>
      </w:r>
    </w:p>
    <w:p w:rsidR="00FC75CF" w:rsidRPr="00B26F93" w:rsidRDefault="00FC75CF" w:rsidP="00FC75C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F93">
        <w:rPr>
          <w:rFonts w:ascii="Times New Roman" w:hAnsi="Times New Roman" w:cs="Times New Roman"/>
          <w:sz w:val="24"/>
          <w:szCs w:val="24"/>
        </w:rPr>
        <w:t>Развитие межли</w:t>
      </w:r>
      <w:r>
        <w:rPr>
          <w:rFonts w:ascii="Times New Roman" w:hAnsi="Times New Roman" w:cs="Times New Roman"/>
          <w:sz w:val="24"/>
          <w:szCs w:val="24"/>
        </w:rPr>
        <w:t>чностных и групповых отношений:</w:t>
      </w:r>
    </w:p>
    <w:p w:rsidR="00FC75CF" w:rsidRPr="00B26F93" w:rsidRDefault="00FC75CF" w:rsidP="00FC75C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26F93">
        <w:rPr>
          <w:rFonts w:ascii="Times New Roman" w:hAnsi="Times New Roman" w:cs="Times New Roman"/>
          <w:sz w:val="24"/>
          <w:szCs w:val="24"/>
        </w:rPr>
        <w:t xml:space="preserve">редставления о </w:t>
      </w:r>
      <w:r>
        <w:rPr>
          <w:rFonts w:ascii="Times New Roman" w:hAnsi="Times New Roman" w:cs="Times New Roman"/>
          <w:sz w:val="24"/>
          <w:szCs w:val="24"/>
        </w:rPr>
        <w:t>дружбе, товарищах, сверстниках;</w:t>
      </w:r>
    </w:p>
    <w:p w:rsidR="00FC75CF" w:rsidRPr="00B26F93" w:rsidRDefault="00FC75CF" w:rsidP="00FC75C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26F93">
        <w:rPr>
          <w:rFonts w:ascii="Times New Roman" w:hAnsi="Times New Roman" w:cs="Times New Roman"/>
          <w:sz w:val="24"/>
          <w:szCs w:val="24"/>
        </w:rPr>
        <w:t>мение находить друзе</w:t>
      </w:r>
      <w:r>
        <w:rPr>
          <w:rFonts w:ascii="Times New Roman" w:hAnsi="Times New Roman" w:cs="Times New Roman"/>
          <w:sz w:val="24"/>
          <w:szCs w:val="24"/>
        </w:rPr>
        <w:t>й на основе личных симпатий;</w:t>
      </w:r>
    </w:p>
    <w:p w:rsidR="00FC75CF" w:rsidRPr="00B26F93" w:rsidRDefault="00FC75CF" w:rsidP="00FC75C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26F93">
        <w:rPr>
          <w:rFonts w:ascii="Times New Roman" w:hAnsi="Times New Roman" w:cs="Times New Roman"/>
          <w:sz w:val="24"/>
          <w:szCs w:val="24"/>
        </w:rPr>
        <w:t>мение строить отношения на основе поддержки и взаимопомощи, умение сопереживать, сочувс</w:t>
      </w:r>
      <w:r>
        <w:rPr>
          <w:rFonts w:ascii="Times New Roman" w:hAnsi="Times New Roman" w:cs="Times New Roman"/>
          <w:sz w:val="24"/>
          <w:szCs w:val="24"/>
        </w:rPr>
        <w:t>твовать, проявлять внимание;</w:t>
      </w:r>
    </w:p>
    <w:p w:rsidR="00FC75CF" w:rsidRPr="00B26F93" w:rsidRDefault="00FC75CF" w:rsidP="00FC75C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26F93">
        <w:rPr>
          <w:rFonts w:ascii="Times New Roman" w:hAnsi="Times New Roman" w:cs="Times New Roman"/>
          <w:sz w:val="24"/>
          <w:szCs w:val="24"/>
        </w:rPr>
        <w:t>мение взаимодействовать в группе в процессе учебной, игровой, други</w:t>
      </w:r>
      <w:r>
        <w:rPr>
          <w:rFonts w:ascii="Times New Roman" w:hAnsi="Times New Roman" w:cs="Times New Roman"/>
          <w:sz w:val="24"/>
          <w:szCs w:val="24"/>
        </w:rPr>
        <w:t>х видах доступной деятельности;</w:t>
      </w:r>
    </w:p>
    <w:p w:rsidR="00FC75CF" w:rsidRPr="00B26F93" w:rsidRDefault="00FC75CF" w:rsidP="00FC75C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26F93">
        <w:rPr>
          <w:rFonts w:ascii="Times New Roman" w:hAnsi="Times New Roman" w:cs="Times New Roman"/>
          <w:sz w:val="24"/>
          <w:szCs w:val="24"/>
        </w:rPr>
        <w:t>мение организовывать свободное время с учетом с</w:t>
      </w:r>
      <w:r>
        <w:rPr>
          <w:rFonts w:ascii="Times New Roman" w:hAnsi="Times New Roman" w:cs="Times New Roman"/>
          <w:sz w:val="24"/>
          <w:szCs w:val="24"/>
        </w:rPr>
        <w:t>воих и совместных интересов.</w:t>
      </w:r>
    </w:p>
    <w:p w:rsidR="00FC75CF" w:rsidRPr="00B26F93" w:rsidRDefault="00FC75CF" w:rsidP="00FC75C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F93">
        <w:rPr>
          <w:rFonts w:ascii="Times New Roman" w:hAnsi="Times New Roman" w:cs="Times New Roman"/>
          <w:sz w:val="24"/>
          <w:szCs w:val="24"/>
        </w:rPr>
        <w:t>Накопление положительного опыта сотрудничества и участия в общественной жизни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C75CF" w:rsidRPr="00B26F93" w:rsidRDefault="00FC75CF" w:rsidP="00FC75C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26F93">
        <w:rPr>
          <w:rFonts w:ascii="Times New Roman" w:hAnsi="Times New Roman" w:cs="Times New Roman"/>
          <w:sz w:val="24"/>
          <w:szCs w:val="24"/>
        </w:rPr>
        <w:t>редставление о праздниках, праздничных мероприятиях</w:t>
      </w:r>
      <w:r>
        <w:rPr>
          <w:rFonts w:ascii="Times New Roman" w:hAnsi="Times New Roman" w:cs="Times New Roman"/>
          <w:sz w:val="24"/>
          <w:szCs w:val="24"/>
        </w:rPr>
        <w:t>, их содержании, участие в них;</w:t>
      </w:r>
    </w:p>
    <w:p w:rsidR="00FC75CF" w:rsidRPr="00B26F93" w:rsidRDefault="00FC75CF" w:rsidP="00FC75C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B26F93">
        <w:rPr>
          <w:rFonts w:ascii="Times New Roman" w:hAnsi="Times New Roman" w:cs="Times New Roman"/>
          <w:sz w:val="24"/>
          <w:szCs w:val="24"/>
        </w:rPr>
        <w:t xml:space="preserve">спользование простейших </w:t>
      </w:r>
      <w:r w:rsidR="00D920A7">
        <w:rPr>
          <w:rFonts w:ascii="Times New Roman" w:hAnsi="Times New Roman" w:cs="Times New Roman"/>
          <w:sz w:val="24"/>
          <w:szCs w:val="24"/>
        </w:rPr>
        <w:t>эстетических ориентиров</w:t>
      </w:r>
      <w:r w:rsidRPr="00B26F93">
        <w:rPr>
          <w:rFonts w:ascii="Times New Roman" w:hAnsi="Times New Roman" w:cs="Times New Roman"/>
          <w:sz w:val="24"/>
          <w:szCs w:val="24"/>
        </w:rPr>
        <w:t xml:space="preserve"> о внешнем виде, на праздниках, в хозяйс</w:t>
      </w:r>
      <w:r>
        <w:rPr>
          <w:rFonts w:ascii="Times New Roman" w:hAnsi="Times New Roman" w:cs="Times New Roman"/>
          <w:sz w:val="24"/>
          <w:szCs w:val="24"/>
        </w:rPr>
        <w:t>твенно-бытовой деятельности;</w:t>
      </w:r>
    </w:p>
    <w:p w:rsidR="00FC75CF" w:rsidRPr="00B26F93" w:rsidRDefault="00FC75CF" w:rsidP="00FC75C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26F93">
        <w:rPr>
          <w:rFonts w:ascii="Times New Roman" w:hAnsi="Times New Roman" w:cs="Times New Roman"/>
          <w:sz w:val="24"/>
          <w:szCs w:val="24"/>
        </w:rPr>
        <w:t>мение соблюдать традиции семейных, школьных,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праздников.</w:t>
      </w:r>
    </w:p>
    <w:p w:rsidR="00FC75CF" w:rsidRPr="00B26F93" w:rsidRDefault="00FC75CF" w:rsidP="00FC75C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F93">
        <w:rPr>
          <w:rFonts w:ascii="Times New Roman" w:hAnsi="Times New Roman" w:cs="Times New Roman"/>
          <w:sz w:val="24"/>
          <w:szCs w:val="24"/>
        </w:rPr>
        <w:t>Представления об</w:t>
      </w:r>
      <w:r>
        <w:rPr>
          <w:rFonts w:ascii="Times New Roman" w:hAnsi="Times New Roman" w:cs="Times New Roman"/>
          <w:sz w:val="24"/>
          <w:szCs w:val="24"/>
        </w:rPr>
        <w:t xml:space="preserve"> обязанностях и правах ребенка:</w:t>
      </w:r>
    </w:p>
    <w:p w:rsidR="00FC75CF" w:rsidRPr="00B26F93" w:rsidRDefault="00FC75CF" w:rsidP="00FC75C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26F93">
        <w:rPr>
          <w:rFonts w:ascii="Times New Roman" w:hAnsi="Times New Roman" w:cs="Times New Roman"/>
          <w:sz w:val="24"/>
          <w:szCs w:val="24"/>
        </w:rPr>
        <w:t>редставления о праве на жизнь, на образование, на труд, на неприкосновенност</w:t>
      </w:r>
      <w:r w:rsidR="00D920A7">
        <w:rPr>
          <w:rFonts w:ascii="Times New Roman" w:hAnsi="Times New Roman" w:cs="Times New Roman"/>
          <w:sz w:val="24"/>
          <w:szCs w:val="24"/>
        </w:rPr>
        <w:t>ь личности и достоинства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75CF" w:rsidRPr="00B26F93" w:rsidRDefault="00FC75CF" w:rsidP="00FC75C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26F93">
        <w:rPr>
          <w:rFonts w:ascii="Times New Roman" w:hAnsi="Times New Roman" w:cs="Times New Roman"/>
          <w:sz w:val="24"/>
          <w:szCs w:val="24"/>
        </w:rPr>
        <w:t xml:space="preserve">редставления об </w:t>
      </w:r>
      <w:r w:rsidR="00D920A7">
        <w:rPr>
          <w:rFonts w:ascii="Times New Roman" w:hAnsi="Times New Roman" w:cs="Times New Roman"/>
          <w:sz w:val="24"/>
          <w:szCs w:val="24"/>
        </w:rPr>
        <w:t>обязанностях обучающегося, сына (</w:t>
      </w:r>
      <w:r w:rsidRPr="00B26F93">
        <w:rPr>
          <w:rFonts w:ascii="Times New Roman" w:hAnsi="Times New Roman" w:cs="Times New Roman"/>
          <w:sz w:val="24"/>
          <w:szCs w:val="24"/>
        </w:rPr>
        <w:t>дочери</w:t>
      </w:r>
      <w:r w:rsidR="00D920A7">
        <w:rPr>
          <w:rFonts w:ascii="Times New Roman" w:hAnsi="Times New Roman" w:cs="Times New Roman"/>
          <w:sz w:val="24"/>
          <w:szCs w:val="24"/>
        </w:rPr>
        <w:t>)</w:t>
      </w:r>
      <w:r w:rsidRPr="00B26F93">
        <w:rPr>
          <w:rFonts w:ascii="Times New Roman" w:hAnsi="Times New Roman" w:cs="Times New Roman"/>
          <w:sz w:val="24"/>
          <w:szCs w:val="24"/>
        </w:rPr>
        <w:t>, вну</w:t>
      </w:r>
      <w:r w:rsidR="00D920A7">
        <w:rPr>
          <w:rFonts w:ascii="Times New Roman" w:hAnsi="Times New Roman" w:cs="Times New Roman"/>
          <w:sz w:val="24"/>
          <w:szCs w:val="24"/>
        </w:rPr>
        <w:t>ка (</w:t>
      </w:r>
      <w:r>
        <w:rPr>
          <w:rFonts w:ascii="Times New Roman" w:hAnsi="Times New Roman" w:cs="Times New Roman"/>
          <w:sz w:val="24"/>
          <w:szCs w:val="24"/>
        </w:rPr>
        <w:t>внучки</w:t>
      </w:r>
      <w:r w:rsidR="00D920A7">
        <w:rPr>
          <w:rFonts w:ascii="Times New Roman" w:hAnsi="Times New Roman" w:cs="Times New Roman"/>
          <w:sz w:val="24"/>
          <w:szCs w:val="24"/>
        </w:rPr>
        <w:t>),  гражданина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75CF" w:rsidRPr="00B26F93" w:rsidRDefault="00FC75CF" w:rsidP="00FC75C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F93">
        <w:rPr>
          <w:rFonts w:ascii="Times New Roman" w:hAnsi="Times New Roman" w:cs="Times New Roman"/>
          <w:sz w:val="24"/>
          <w:szCs w:val="24"/>
        </w:rPr>
        <w:t>Представлен</w:t>
      </w:r>
      <w:r>
        <w:rPr>
          <w:rFonts w:ascii="Times New Roman" w:hAnsi="Times New Roman" w:cs="Times New Roman"/>
          <w:sz w:val="24"/>
          <w:szCs w:val="24"/>
        </w:rPr>
        <w:t>ие о стране проживания Россия:</w:t>
      </w:r>
    </w:p>
    <w:p w:rsidR="00FC75CF" w:rsidRPr="00B26F93" w:rsidRDefault="00FC75CF" w:rsidP="00FC75C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26F93">
        <w:rPr>
          <w:rFonts w:ascii="Times New Roman" w:hAnsi="Times New Roman" w:cs="Times New Roman"/>
          <w:sz w:val="24"/>
          <w:szCs w:val="24"/>
        </w:rPr>
        <w:t>редставление о стране, народе, столице, больших городах, г</w:t>
      </w:r>
      <w:r>
        <w:rPr>
          <w:rFonts w:ascii="Times New Roman" w:hAnsi="Times New Roman" w:cs="Times New Roman"/>
          <w:sz w:val="24"/>
          <w:szCs w:val="24"/>
        </w:rPr>
        <w:t>ороде, месте проживания;</w:t>
      </w:r>
    </w:p>
    <w:p w:rsidR="00FC75CF" w:rsidRPr="00B26F93" w:rsidRDefault="00FC75CF" w:rsidP="00FC75C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26F93">
        <w:rPr>
          <w:rFonts w:ascii="Times New Roman" w:hAnsi="Times New Roman" w:cs="Times New Roman"/>
          <w:sz w:val="24"/>
          <w:szCs w:val="24"/>
        </w:rPr>
        <w:t>редставление о государственно с</w:t>
      </w:r>
      <w:r>
        <w:rPr>
          <w:rFonts w:ascii="Times New Roman" w:hAnsi="Times New Roman" w:cs="Times New Roman"/>
          <w:sz w:val="24"/>
          <w:szCs w:val="24"/>
        </w:rPr>
        <w:t>имволике (флаг, герб, гимн);</w:t>
      </w:r>
    </w:p>
    <w:p w:rsidR="00EB558C" w:rsidRPr="00EB558C" w:rsidRDefault="00FC75CF" w:rsidP="00EB55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B26F93">
        <w:rPr>
          <w:rFonts w:ascii="Times New Roman" w:hAnsi="Times New Roman" w:cs="Times New Roman"/>
          <w:sz w:val="24"/>
          <w:szCs w:val="24"/>
        </w:rPr>
        <w:t>редставление о значимых исторических событиях и выдающихся людях России.</w:t>
      </w:r>
    </w:p>
    <w:p w:rsidR="00EB558C" w:rsidRDefault="00EB558C" w:rsidP="00EB558C">
      <w:pPr>
        <w:pStyle w:val="a3"/>
        <w:spacing w:after="0" w:line="36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58C" w:rsidRDefault="00FC75CF" w:rsidP="00EB558C">
      <w:pPr>
        <w:pStyle w:val="a3"/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58C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EB558C" w:rsidRPr="00EB55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75CF" w:rsidRDefault="00FC75CF" w:rsidP="00EB558C">
      <w:pPr>
        <w:pStyle w:val="a3"/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2F4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Окружающий социальный мир</w:t>
      </w:r>
      <w:r w:rsidRPr="003E02F4">
        <w:rPr>
          <w:rFonts w:ascii="Times New Roman" w:hAnsi="Times New Roman" w:cs="Times New Roman"/>
          <w:b/>
          <w:sz w:val="24"/>
          <w:szCs w:val="24"/>
        </w:rPr>
        <w:t>»</w:t>
      </w:r>
    </w:p>
    <w:p w:rsidR="00FC75CF" w:rsidRPr="000A4097" w:rsidRDefault="00FC75CF" w:rsidP="00EB558C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97">
        <w:rPr>
          <w:rFonts w:ascii="Times New Roman" w:hAnsi="Times New Roman" w:cs="Times New Roman"/>
          <w:b/>
          <w:sz w:val="24"/>
          <w:szCs w:val="24"/>
        </w:rPr>
        <w:t>Школа</w:t>
      </w:r>
    </w:p>
    <w:p w:rsidR="00FC75CF" w:rsidRPr="00BB33EE" w:rsidRDefault="00FC75CF" w:rsidP="00FC7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3EE">
        <w:rPr>
          <w:rFonts w:ascii="Times New Roman" w:hAnsi="Times New Roman" w:cs="Times New Roman"/>
          <w:sz w:val="24"/>
          <w:szCs w:val="24"/>
        </w:rPr>
        <w:t xml:space="preserve">Узнавание (различение) помещений школы. Знание назначения помещений школы. Нахождение помещений школы. Знание профессий людей, работающих в школе. Соотнесение работника школы с его профессией. Узнавание (различение) участков школьной территории. Знание назначения участков школьной территории. Знание (соблюдение) правил поведения на территории школы. Узнавание (различение) зон класса. Знание назначения зон класса. </w:t>
      </w:r>
    </w:p>
    <w:p w:rsidR="00FC75CF" w:rsidRPr="00446705" w:rsidRDefault="00FC75CF" w:rsidP="00EB558C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705">
        <w:rPr>
          <w:rFonts w:ascii="Times New Roman" w:hAnsi="Times New Roman" w:cs="Times New Roman"/>
          <w:b/>
          <w:sz w:val="24"/>
          <w:szCs w:val="24"/>
        </w:rPr>
        <w:t>Квартира, дом, двор</w:t>
      </w:r>
    </w:p>
    <w:p w:rsidR="00FC75CF" w:rsidRDefault="00FC75CF" w:rsidP="00FC7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3EE">
        <w:rPr>
          <w:rFonts w:ascii="Times New Roman" w:hAnsi="Times New Roman" w:cs="Times New Roman"/>
          <w:sz w:val="24"/>
          <w:szCs w:val="24"/>
        </w:rPr>
        <w:t xml:space="preserve">Узнавание (различение) частей дома (стена, крыша, окно, дверь, потолок, пол). </w:t>
      </w:r>
      <w:proofErr w:type="gramStart"/>
      <w:r w:rsidRPr="00BB33EE">
        <w:rPr>
          <w:rFonts w:ascii="Times New Roman" w:hAnsi="Times New Roman" w:cs="Times New Roman"/>
          <w:sz w:val="24"/>
          <w:szCs w:val="24"/>
        </w:rPr>
        <w:t>Узнавание (различение) типов домов (одноэтажный (многоэтажный), каменный (деревянный), городской (сельский, дачный) дом.</w:t>
      </w:r>
      <w:proofErr w:type="gramEnd"/>
      <w:r w:rsidRPr="00BB33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33EE">
        <w:rPr>
          <w:rFonts w:ascii="Times New Roman" w:hAnsi="Times New Roman" w:cs="Times New Roman"/>
          <w:sz w:val="24"/>
          <w:szCs w:val="24"/>
        </w:rPr>
        <w:t xml:space="preserve">Узнавание (различение) мест общего пользования в доме (чердак, подвал, подъезд, лестничная площадка, лифт). </w:t>
      </w:r>
      <w:proofErr w:type="gramEnd"/>
    </w:p>
    <w:p w:rsidR="00FC75CF" w:rsidRPr="00464952" w:rsidRDefault="00FC75CF" w:rsidP="00EB558C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952">
        <w:rPr>
          <w:rFonts w:ascii="Times New Roman" w:hAnsi="Times New Roman" w:cs="Times New Roman"/>
          <w:b/>
          <w:sz w:val="24"/>
          <w:szCs w:val="24"/>
        </w:rPr>
        <w:t>Предметы быта</w:t>
      </w:r>
    </w:p>
    <w:p w:rsidR="00FC75CF" w:rsidRPr="00BB33EE" w:rsidRDefault="00FC75CF" w:rsidP="00D920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3EE">
        <w:rPr>
          <w:rFonts w:ascii="Times New Roman" w:hAnsi="Times New Roman" w:cs="Times New Roman"/>
          <w:sz w:val="24"/>
          <w:szCs w:val="24"/>
        </w:rPr>
        <w:t>Узнавание (различение) электробытовых приборов (телевизор, утюг, лампа, вентилятор, обогреватель, микроволновая печь, тостер, блендер, электрический чайник, фен, кондиционер).</w:t>
      </w:r>
      <w:proofErr w:type="gramEnd"/>
      <w:r w:rsidRPr="00BB33EE">
        <w:rPr>
          <w:rFonts w:ascii="Times New Roman" w:hAnsi="Times New Roman" w:cs="Times New Roman"/>
          <w:sz w:val="24"/>
          <w:szCs w:val="24"/>
        </w:rPr>
        <w:t xml:space="preserve"> Знание назначения электроприборов. Знание правил техники безопасности при пользовании электробытовым прибором. </w:t>
      </w:r>
    </w:p>
    <w:p w:rsidR="00FC75CF" w:rsidRPr="0024674D" w:rsidRDefault="00FC75CF" w:rsidP="00EB558C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74D">
        <w:rPr>
          <w:rFonts w:ascii="Times New Roman" w:hAnsi="Times New Roman" w:cs="Times New Roman"/>
          <w:b/>
          <w:sz w:val="24"/>
          <w:szCs w:val="24"/>
        </w:rPr>
        <w:t>Продукты питания</w:t>
      </w:r>
    </w:p>
    <w:p w:rsidR="00FC75CF" w:rsidRPr="00BB33EE" w:rsidRDefault="00FC75CF" w:rsidP="00FC7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3EE">
        <w:rPr>
          <w:rFonts w:ascii="Times New Roman" w:hAnsi="Times New Roman" w:cs="Times New Roman"/>
          <w:sz w:val="24"/>
          <w:szCs w:val="24"/>
        </w:rPr>
        <w:t>Узнавание (различение) напитков (вода, чай, сок, какао, лимонад, компот, квас, кофе) по внешнему виду, на вкус.</w:t>
      </w:r>
      <w:proofErr w:type="gramEnd"/>
      <w:r w:rsidRPr="00BB33EE">
        <w:rPr>
          <w:rFonts w:ascii="Times New Roman" w:hAnsi="Times New Roman" w:cs="Times New Roman"/>
          <w:sz w:val="24"/>
          <w:szCs w:val="24"/>
        </w:rPr>
        <w:t xml:space="preserve"> Узнавание упаковок с напитком. </w:t>
      </w:r>
      <w:proofErr w:type="gramStart"/>
      <w:r w:rsidRPr="00BB33EE">
        <w:rPr>
          <w:rFonts w:ascii="Times New Roman" w:hAnsi="Times New Roman" w:cs="Times New Roman"/>
          <w:sz w:val="24"/>
          <w:szCs w:val="24"/>
        </w:rPr>
        <w:t>Узнавание (различение) молочных продуктов (молоко, йогурт, творог, сметана, кефир, масло, морожено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B33EE">
        <w:rPr>
          <w:rFonts w:ascii="Times New Roman" w:hAnsi="Times New Roman" w:cs="Times New Roman"/>
          <w:sz w:val="24"/>
          <w:szCs w:val="24"/>
        </w:rPr>
        <w:t>) по внешнему виду, на вкус.</w:t>
      </w:r>
      <w:proofErr w:type="gramEnd"/>
      <w:r w:rsidRPr="00BB33EE">
        <w:rPr>
          <w:rFonts w:ascii="Times New Roman" w:hAnsi="Times New Roman" w:cs="Times New Roman"/>
          <w:sz w:val="24"/>
          <w:szCs w:val="24"/>
        </w:rPr>
        <w:t xml:space="preserve"> Узнавание упаковок с молочным продуктом. Знание правил хранения молочных продуктов. </w:t>
      </w:r>
    </w:p>
    <w:p w:rsidR="00FC75CF" w:rsidRPr="0024674D" w:rsidRDefault="00FC75CF" w:rsidP="00EB558C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74D">
        <w:rPr>
          <w:rFonts w:ascii="Times New Roman" w:hAnsi="Times New Roman" w:cs="Times New Roman"/>
          <w:b/>
          <w:sz w:val="24"/>
          <w:szCs w:val="24"/>
        </w:rPr>
        <w:t>Предметы и материалы, изготовленные человеком</w:t>
      </w:r>
    </w:p>
    <w:p w:rsidR="00FC75CF" w:rsidRPr="00BB33EE" w:rsidRDefault="00FC75CF" w:rsidP="00D920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3EE">
        <w:rPr>
          <w:rFonts w:ascii="Times New Roman" w:hAnsi="Times New Roman" w:cs="Times New Roman"/>
          <w:sz w:val="24"/>
          <w:szCs w:val="24"/>
        </w:rPr>
        <w:t xml:space="preserve">Узнавание свойств бумаги (рвется, мнется, намокает). </w:t>
      </w:r>
      <w:proofErr w:type="gramStart"/>
      <w:r w:rsidRPr="00BB33EE">
        <w:rPr>
          <w:rFonts w:ascii="Times New Roman" w:hAnsi="Times New Roman" w:cs="Times New Roman"/>
          <w:sz w:val="24"/>
          <w:szCs w:val="24"/>
        </w:rPr>
        <w:t>Узнавание (различение) видов бумаги по плотности (альбомный лист, папиросная бумага, картон и др.), по фактуре (глянцевая, бархатная и др.).</w:t>
      </w:r>
      <w:proofErr w:type="gramEnd"/>
      <w:r w:rsidRPr="00BB33EE">
        <w:rPr>
          <w:rFonts w:ascii="Times New Roman" w:hAnsi="Times New Roman" w:cs="Times New Roman"/>
          <w:sz w:val="24"/>
          <w:szCs w:val="24"/>
        </w:rPr>
        <w:t xml:space="preserve"> Узнавание предметов, изготовленных из бумаги (салфетка, коробка, газета, книга и др.). Узнавание (различение) инструментов, с помощью которых работают с бумагой (ножницы, шило для бумаги, фигурный дырокол). </w:t>
      </w:r>
    </w:p>
    <w:p w:rsidR="00FC75CF" w:rsidRPr="002E1454" w:rsidRDefault="00FC75CF" w:rsidP="00EB558C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454">
        <w:rPr>
          <w:rFonts w:ascii="Times New Roman" w:hAnsi="Times New Roman" w:cs="Times New Roman"/>
          <w:b/>
          <w:sz w:val="24"/>
          <w:szCs w:val="24"/>
        </w:rPr>
        <w:t>Город</w:t>
      </w:r>
    </w:p>
    <w:p w:rsidR="00FC75CF" w:rsidRDefault="00FC75CF" w:rsidP="00FC7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3EE">
        <w:rPr>
          <w:rFonts w:ascii="Times New Roman" w:hAnsi="Times New Roman" w:cs="Times New Roman"/>
          <w:sz w:val="24"/>
          <w:szCs w:val="24"/>
        </w:rPr>
        <w:lastRenderedPageBreak/>
        <w:t>Узнавание (различение) элементов г</w:t>
      </w:r>
      <w:r>
        <w:rPr>
          <w:rFonts w:ascii="Times New Roman" w:hAnsi="Times New Roman" w:cs="Times New Roman"/>
          <w:sz w:val="24"/>
          <w:szCs w:val="24"/>
        </w:rPr>
        <w:t xml:space="preserve">ородской инфраструктуры (районы </w:t>
      </w:r>
      <w:r w:rsidRPr="00BB33EE">
        <w:rPr>
          <w:rFonts w:ascii="Times New Roman" w:hAnsi="Times New Roman" w:cs="Times New Roman"/>
          <w:sz w:val="24"/>
          <w:szCs w:val="24"/>
        </w:rPr>
        <w:t>и др.), улицы</w:t>
      </w:r>
      <w:r>
        <w:rPr>
          <w:rFonts w:ascii="Times New Roman" w:hAnsi="Times New Roman" w:cs="Times New Roman"/>
          <w:sz w:val="24"/>
          <w:szCs w:val="24"/>
        </w:rPr>
        <w:t xml:space="preserve"> (проспекты, переулки), площади, </w:t>
      </w:r>
      <w:r w:rsidRPr="00BB33EE">
        <w:rPr>
          <w:rFonts w:ascii="Times New Roman" w:hAnsi="Times New Roman" w:cs="Times New Roman"/>
          <w:sz w:val="24"/>
          <w:szCs w:val="24"/>
        </w:rPr>
        <w:t>здания, парки).</w:t>
      </w:r>
      <w:proofErr w:type="gramEnd"/>
      <w:r w:rsidRPr="00BB33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33EE">
        <w:rPr>
          <w:rFonts w:ascii="Times New Roman" w:hAnsi="Times New Roman" w:cs="Times New Roman"/>
          <w:sz w:val="24"/>
          <w:szCs w:val="24"/>
        </w:rPr>
        <w:t xml:space="preserve">Узнавание (различение), назначение зданий: кафе, вокзал (аэропорт, железнодорожный, автовокзал, морской), службы помощи (банк, сберкасса, больница, поликлиника, парикмахерская, почта), магазин (супермаркет, одежда, посуда, мебель, цветы, продукты), театр (кукольный, драматический и др.), цирк, жилой дом. </w:t>
      </w:r>
      <w:proofErr w:type="gramEnd"/>
    </w:p>
    <w:p w:rsidR="00FC75CF" w:rsidRPr="002E1454" w:rsidRDefault="00FC75CF" w:rsidP="00EB558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454">
        <w:rPr>
          <w:rFonts w:ascii="Times New Roman" w:hAnsi="Times New Roman" w:cs="Times New Roman"/>
          <w:b/>
          <w:sz w:val="24"/>
          <w:szCs w:val="24"/>
        </w:rPr>
        <w:t>Транспорт</w:t>
      </w:r>
    </w:p>
    <w:p w:rsidR="00FC75CF" w:rsidRPr="00BB33EE" w:rsidRDefault="00FC75CF" w:rsidP="00FC7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3EE">
        <w:rPr>
          <w:rFonts w:ascii="Times New Roman" w:hAnsi="Times New Roman" w:cs="Times New Roman"/>
          <w:sz w:val="24"/>
          <w:szCs w:val="24"/>
        </w:rPr>
        <w:t>Узнавание (различение) наземного транспорта (</w:t>
      </w:r>
      <w:proofErr w:type="gramStart"/>
      <w:r w:rsidRPr="00BB33EE">
        <w:rPr>
          <w:rFonts w:ascii="Times New Roman" w:hAnsi="Times New Roman" w:cs="Times New Roman"/>
          <w:sz w:val="24"/>
          <w:szCs w:val="24"/>
        </w:rPr>
        <w:t>рельсовый</w:t>
      </w:r>
      <w:proofErr w:type="gramEnd"/>
      <w:r w:rsidRPr="00BB33EE">
        <w:rPr>
          <w:rFonts w:ascii="Times New Roman" w:hAnsi="Times New Roman" w:cs="Times New Roman"/>
          <w:sz w:val="24"/>
          <w:szCs w:val="24"/>
        </w:rPr>
        <w:t xml:space="preserve">, безрельсовый). Знание назначения наземного транспорта. Узнавание (различение) составных частей наземного транспортного средства. Пользование общественным транспортом (посадка в автобус, покупка билета и др.). </w:t>
      </w:r>
    </w:p>
    <w:p w:rsidR="00FC75CF" w:rsidRPr="002E1454" w:rsidRDefault="00FC75CF" w:rsidP="00EB558C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454">
        <w:rPr>
          <w:rFonts w:ascii="Times New Roman" w:hAnsi="Times New Roman" w:cs="Times New Roman"/>
          <w:b/>
          <w:sz w:val="24"/>
          <w:szCs w:val="24"/>
        </w:rPr>
        <w:t>Традиции, обычаи</w:t>
      </w:r>
    </w:p>
    <w:p w:rsidR="00FC75CF" w:rsidRPr="00BB33EE" w:rsidRDefault="00FC75CF" w:rsidP="00FC7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3EE">
        <w:rPr>
          <w:rFonts w:ascii="Times New Roman" w:hAnsi="Times New Roman" w:cs="Times New Roman"/>
          <w:sz w:val="24"/>
          <w:szCs w:val="24"/>
        </w:rPr>
        <w:t>Знание традиций</w:t>
      </w:r>
      <w:r w:rsidR="00D920A7">
        <w:rPr>
          <w:rFonts w:ascii="Times New Roman" w:hAnsi="Times New Roman" w:cs="Times New Roman"/>
          <w:sz w:val="24"/>
          <w:szCs w:val="24"/>
        </w:rPr>
        <w:t xml:space="preserve"> и атрибутов праздников (Новый г</w:t>
      </w:r>
      <w:r w:rsidRPr="00BB33EE">
        <w:rPr>
          <w:rFonts w:ascii="Times New Roman" w:hAnsi="Times New Roman" w:cs="Times New Roman"/>
          <w:sz w:val="24"/>
          <w:szCs w:val="24"/>
        </w:rPr>
        <w:t>од, 8 марта, 23 ф</w:t>
      </w:r>
      <w:r w:rsidR="00D920A7">
        <w:rPr>
          <w:rFonts w:ascii="Times New Roman" w:hAnsi="Times New Roman" w:cs="Times New Roman"/>
          <w:sz w:val="24"/>
          <w:szCs w:val="24"/>
        </w:rPr>
        <w:t>евраля</w:t>
      </w:r>
      <w:r w:rsidRPr="00BB33E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C75CF" w:rsidRPr="002E1454" w:rsidRDefault="00FC75CF" w:rsidP="00EB558C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454">
        <w:rPr>
          <w:rFonts w:ascii="Times New Roman" w:hAnsi="Times New Roman" w:cs="Times New Roman"/>
          <w:b/>
          <w:sz w:val="24"/>
          <w:szCs w:val="24"/>
        </w:rPr>
        <w:t>Страна</w:t>
      </w:r>
    </w:p>
    <w:p w:rsidR="007E39A1" w:rsidRPr="00EA197D" w:rsidRDefault="00FC75CF" w:rsidP="00EA19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3EE">
        <w:rPr>
          <w:rFonts w:ascii="Times New Roman" w:hAnsi="Times New Roman" w:cs="Times New Roman"/>
          <w:sz w:val="24"/>
          <w:szCs w:val="24"/>
        </w:rPr>
        <w:t xml:space="preserve">Знание названия государства, в котором мы живем. Знание (узнавание) государственной символики (герб, флаг, гимн). </w:t>
      </w:r>
    </w:p>
    <w:p w:rsidR="00EB558C" w:rsidRDefault="00EB558C" w:rsidP="007E39A1">
      <w:pPr>
        <w:pStyle w:val="a3"/>
        <w:spacing w:after="0" w:line="360" w:lineRule="auto"/>
        <w:ind w:left="11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58C" w:rsidRPr="00CB6DE0" w:rsidRDefault="00FC75CF" w:rsidP="00CB6DE0">
      <w:pPr>
        <w:pStyle w:val="a3"/>
        <w:spacing w:after="0" w:line="360" w:lineRule="auto"/>
        <w:ind w:left="1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EC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9"/>
        <w:gridCol w:w="1086"/>
        <w:gridCol w:w="2279"/>
      </w:tblGrid>
      <w:tr w:rsidR="00FC75CF" w:rsidRPr="009A0311" w:rsidTr="00461C67">
        <w:tc>
          <w:tcPr>
            <w:tcW w:w="709" w:type="dxa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5389" w:type="dxa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1086" w:type="dxa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</w:p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79" w:type="dxa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FC75CF" w:rsidRPr="009A0311" w:rsidTr="00461C67">
        <w:tc>
          <w:tcPr>
            <w:tcW w:w="9463" w:type="dxa"/>
            <w:gridSpan w:val="4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9" w:type="dxa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школа</w:t>
            </w:r>
          </w:p>
        </w:tc>
        <w:tc>
          <w:tcPr>
            <w:tcW w:w="1086" w:type="dxa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EB558C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класс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школе и на пришкольном участке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</w:tr>
      <w:tr w:rsidR="00FC75CF" w:rsidRPr="009A0311" w:rsidTr="00461C67">
        <w:tc>
          <w:tcPr>
            <w:tcW w:w="9463" w:type="dxa"/>
            <w:gridSpan w:val="4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Квартира, дом, двор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дом. Его части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домов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14118A" w:rsidRDefault="0014118A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18A"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общего пользования в доме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14118A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4118A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доме и в местах его общего пользования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14118A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4118A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FC75CF" w:rsidRPr="009A0311" w:rsidTr="00461C67">
        <w:tc>
          <w:tcPr>
            <w:tcW w:w="9463" w:type="dxa"/>
            <w:gridSpan w:val="4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быта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Электробытовые приборы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14118A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4118A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</w:tr>
      <w:tr w:rsidR="00FC75CF" w:rsidRPr="009A0311" w:rsidTr="00461C67">
        <w:tc>
          <w:tcPr>
            <w:tcW w:w="709" w:type="dxa"/>
            <w:tcBorders>
              <w:right w:val="single" w:sz="4" w:space="0" w:color="auto"/>
            </w:tcBorders>
          </w:tcPr>
          <w:p w:rsidR="00FC75CF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9" w:type="dxa"/>
            <w:tcBorders>
              <w:left w:val="single" w:sz="4" w:space="0" w:color="auto"/>
            </w:tcBorders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Кухонные электробытовые приборы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3D3CBB" w:rsidRDefault="003D3CBB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BB"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</w:p>
        </w:tc>
      </w:tr>
      <w:tr w:rsidR="00FC75CF" w:rsidRPr="009A0311" w:rsidTr="00461C67">
        <w:tc>
          <w:tcPr>
            <w:tcW w:w="709" w:type="dxa"/>
            <w:tcBorders>
              <w:right w:val="single" w:sz="4" w:space="0" w:color="auto"/>
            </w:tcBorders>
          </w:tcPr>
          <w:p w:rsidR="00FC75CF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left w:val="single" w:sz="4" w:space="0" w:color="auto"/>
            </w:tcBorders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использовании электробытовых приборов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9010FE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D3CBB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</w:p>
        </w:tc>
      </w:tr>
      <w:tr w:rsidR="00FC75CF" w:rsidRPr="009A0311" w:rsidTr="00461C67">
        <w:tc>
          <w:tcPr>
            <w:tcW w:w="9463" w:type="dxa"/>
            <w:gridSpan w:val="4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 питания</w:t>
            </w:r>
          </w:p>
        </w:tc>
      </w:tr>
      <w:tr w:rsidR="00FC75CF" w:rsidRPr="009A0311" w:rsidTr="00461C67">
        <w:tc>
          <w:tcPr>
            <w:tcW w:w="709" w:type="dxa"/>
            <w:tcBorders>
              <w:right w:val="single" w:sz="4" w:space="0" w:color="auto"/>
            </w:tcBorders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9" w:type="dxa"/>
            <w:tcBorders>
              <w:left w:val="single" w:sz="4" w:space="0" w:color="auto"/>
            </w:tcBorders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010FE" w:rsidRDefault="009010FE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FE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хранения напитков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9010FE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10FE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Молочные продукты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9010FE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010FE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хранения молочных продуктов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9010FE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010FE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</w:tr>
      <w:tr w:rsidR="00FC75CF" w:rsidRPr="009A0311" w:rsidTr="00461C67">
        <w:tc>
          <w:tcPr>
            <w:tcW w:w="9463" w:type="dxa"/>
            <w:gridSpan w:val="4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и материалы, изготовленные человеком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и ее свойства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DC256A" w:rsidRDefault="00DC256A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6A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бумаги по плотности и по фактуре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DC256A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C256A">
              <w:rPr>
                <w:rFonts w:ascii="Times New Roman" w:hAnsi="Times New Roman" w:cs="Times New Roman"/>
                <w:sz w:val="24"/>
                <w:szCs w:val="24"/>
              </w:rPr>
              <w:t>.01.2019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Предметы, изготовленные из бумаги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DC256A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C256A">
              <w:rPr>
                <w:rFonts w:ascii="Times New Roman" w:hAnsi="Times New Roman" w:cs="Times New Roman"/>
                <w:sz w:val="24"/>
                <w:szCs w:val="24"/>
              </w:rPr>
              <w:t>.01.2019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 с помощью которых работают с бумагой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5E4CF5" w:rsidRDefault="005E4CF5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F5">
              <w:rPr>
                <w:rFonts w:ascii="Times New Roman" w:hAnsi="Times New Roman" w:cs="Times New Roman"/>
                <w:sz w:val="24"/>
                <w:szCs w:val="24"/>
              </w:rPr>
              <w:t>04.02.2019</w:t>
            </w:r>
          </w:p>
        </w:tc>
      </w:tr>
      <w:tr w:rsidR="00FC75CF" w:rsidRPr="009A0311" w:rsidTr="00461C67">
        <w:tc>
          <w:tcPr>
            <w:tcW w:w="9463" w:type="dxa"/>
            <w:gridSpan w:val="4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город. Его районы, улицы, площади, парки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5E4CF5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E4CF5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 нашего города</w:t>
            </w:r>
          </w:p>
        </w:tc>
        <w:tc>
          <w:tcPr>
            <w:tcW w:w="1086" w:type="dxa"/>
          </w:tcPr>
          <w:p w:rsidR="00FC75CF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5E4CF5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E4CF5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общественных местах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D16526" w:rsidRDefault="00D16526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26"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</w:tc>
      </w:tr>
      <w:tr w:rsidR="00FC75CF" w:rsidRPr="009A0311" w:rsidTr="00461C67">
        <w:tc>
          <w:tcPr>
            <w:tcW w:w="9463" w:type="dxa"/>
            <w:gridSpan w:val="4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Безрельсовый наземный транспорт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D16526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16526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Рельсовый наземный транспорт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D16526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16526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части наземного транспорта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D16526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16526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общественном транспорте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D16526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Pr="00D1652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FC75CF" w:rsidRPr="009A0311" w:rsidTr="00461C67">
        <w:tc>
          <w:tcPr>
            <w:tcW w:w="9463" w:type="dxa"/>
            <w:gridSpan w:val="4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Традиции, обычаи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D16526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Pr="00D1652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9" w:type="dxa"/>
          </w:tcPr>
          <w:p w:rsidR="00FC75CF" w:rsidRDefault="00D920A7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</w:t>
            </w:r>
            <w:r w:rsidR="00FC75CF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D16526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Pr="00D1652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D16526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 w:rsidRPr="00D1652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FC75CF" w:rsidRPr="009A0311" w:rsidTr="00461C67">
        <w:tc>
          <w:tcPr>
            <w:tcW w:w="9463" w:type="dxa"/>
            <w:gridSpan w:val="4"/>
          </w:tcPr>
          <w:p w:rsidR="00FC75CF" w:rsidRPr="009A0311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EB558C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в которой мы живем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D16526" w:rsidRDefault="00D16526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26">
              <w:rPr>
                <w:rFonts w:ascii="Times New Roman" w:hAnsi="Times New Roman" w:cs="Times New Roman"/>
                <w:sz w:val="24"/>
                <w:szCs w:val="24"/>
              </w:rPr>
              <w:t>06.05.2019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герб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D16526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16526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флаг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D16526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16526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  <w:tr w:rsidR="00FC75CF" w:rsidRPr="009A0311" w:rsidTr="00461C67">
        <w:tc>
          <w:tcPr>
            <w:tcW w:w="70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5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9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гимн</w:t>
            </w:r>
          </w:p>
        </w:tc>
        <w:tc>
          <w:tcPr>
            <w:tcW w:w="1086" w:type="dxa"/>
          </w:tcPr>
          <w:p w:rsidR="00FC75CF" w:rsidRDefault="00FC75CF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FC75CF" w:rsidRPr="009A0311" w:rsidRDefault="00D16526" w:rsidP="00461C6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16526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</w:tr>
    </w:tbl>
    <w:p w:rsidR="00FC75CF" w:rsidRPr="000F2B56" w:rsidRDefault="00FC75CF" w:rsidP="00FC7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39A1" w:rsidRDefault="007E39A1" w:rsidP="00CA07D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2E0B" w:rsidRPr="007E39A1">
        <w:rPr>
          <w:rFonts w:ascii="Times New Roman" w:hAnsi="Times New Roman" w:cs="Times New Roman"/>
          <w:sz w:val="24"/>
          <w:szCs w:val="24"/>
        </w:rPr>
        <w:t xml:space="preserve"> </w:t>
      </w:r>
      <w:r w:rsidR="00CA07DC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оснащение </w:t>
      </w:r>
      <w:r w:rsidR="00CA07DC">
        <w:rPr>
          <w:rFonts w:ascii="Times New Roman" w:hAnsi="Times New Roman" w:cs="Times New Roman"/>
          <w:sz w:val="24"/>
          <w:szCs w:val="24"/>
        </w:rPr>
        <w:t xml:space="preserve">учебного предмета включает: </w:t>
      </w:r>
    </w:p>
    <w:p w:rsidR="007E39A1" w:rsidRDefault="00162E0B" w:rsidP="007E39A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39A1">
        <w:rPr>
          <w:rFonts w:ascii="Times New Roman" w:hAnsi="Times New Roman" w:cs="Times New Roman"/>
          <w:sz w:val="24"/>
          <w:szCs w:val="24"/>
        </w:rPr>
        <w:t>натуральные объекты, муляжи, макеты, предметные и сюжетные картинки, пиктограммы с изображением объектов (в школе, во дворе, в горо</w:t>
      </w:r>
      <w:r w:rsidR="007E39A1">
        <w:rPr>
          <w:rFonts w:ascii="Times New Roman" w:hAnsi="Times New Roman" w:cs="Times New Roman"/>
          <w:sz w:val="24"/>
          <w:szCs w:val="24"/>
        </w:rPr>
        <w:t>де), действий, правил поведения;</w:t>
      </w:r>
      <w:proofErr w:type="gramEnd"/>
    </w:p>
    <w:p w:rsidR="007E39A1" w:rsidRDefault="00162E0B" w:rsidP="007E39A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A1">
        <w:rPr>
          <w:rFonts w:ascii="Times New Roman" w:hAnsi="Times New Roman" w:cs="Times New Roman"/>
          <w:sz w:val="24"/>
          <w:szCs w:val="24"/>
        </w:rPr>
        <w:t>аудио и видеоматериалы, презентации, мультипликационные фильмы, иллюстрирующие социальную жизнь людей, правила поведе</w:t>
      </w:r>
      <w:r w:rsidR="007E39A1">
        <w:rPr>
          <w:rFonts w:ascii="Times New Roman" w:hAnsi="Times New Roman" w:cs="Times New Roman"/>
          <w:sz w:val="24"/>
          <w:szCs w:val="24"/>
        </w:rPr>
        <w:t>ния в общественных местах</w:t>
      </w:r>
      <w:r w:rsidRPr="007E39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39A1" w:rsidRDefault="00162E0B" w:rsidP="007E39A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A1">
        <w:rPr>
          <w:rFonts w:ascii="Times New Roman" w:hAnsi="Times New Roman" w:cs="Times New Roman"/>
          <w:sz w:val="24"/>
          <w:szCs w:val="24"/>
        </w:rPr>
        <w:t>рабочие тетради с различными объектами окружающего социального мира для раскрашивания, вырезани</w:t>
      </w:r>
      <w:r w:rsidR="007E39A1">
        <w:rPr>
          <w:rFonts w:ascii="Times New Roman" w:hAnsi="Times New Roman" w:cs="Times New Roman"/>
          <w:sz w:val="24"/>
          <w:szCs w:val="24"/>
        </w:rPr>
        <w:t>я, наклеивания;</w:t>
      </w:r>
    </w:p>
    <w:p w:rsidR="007E39A1" w:rsidRDefault="00162E0B" w:rsidP="007E39A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A1">
        <w:rPr>
          <w:rFonts w:ascii="Times New Roman" w:hAnsi="Times New Roman" w:cs="Times New Roman"/>
          <w:sz w:val="24"/>
          <w:szCs w:val="24"/>
        </w:rPr>
        <w:t>техн</w:t>
      </w:r>
      <w:r w:rsidR="007E39A1">
        <w:rPr>
          <w:rFonts w:ascii="Times New Roman" w:hAnsi="Times New Roman" w:cs="Times New Roman"/>
          <w:sz w:val="24"/>
          <w:szCs w:val="24"/>
        </w:rPr>
        <w:t xml:space="preserve">ические и транспортные средства; </w:t>
      </w:r>
    </w:p>
    <w:p w:rsidR="00673C86" w:rsidRPr="007E39A1" w:rsidRDefault="007E39A1" w:rsidP="007E39A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="00162E0B" w:rsidRPr="007E39A1">
        <w:rPr>
          <w:rFonts w:ascii="Times New Roman" w:hAnsi="Times New Roman" w:cs="Times New Roman"/>
          <w:sz w:val="24"/>
          <w:szCs w:val="24"/>
        </w:rPr>
        <w:t xml:space="preserve"> для иллюстр</w:t>
      </w:r>
      <w:r>
        <w:rPr>
          <w:rFonts w:ascii="Times New Roman" w:hAnsi="Times New Roman" w:cs="Times New Roman"/>
          <w:sz w:val="24"/>
          <w:szCs w:val="24"/>
        </w:rPr>
        <w:t>ации социальных явлений</w:t>
      </w:r>
      <w:r w:rsidR="00162E0B" w:rsidRPr="007E39A1">
        <w:rPr>
          <w:rFonts w:ascii="Times New Roman" w:hAnsi="Times New Roman" w:cs="Times New Roman"/>
          <w:sz w:val="24"/>
          <w:szCs w:val="24"/>
        </w:rPr>
        <w:t xml:space="preserve">: компьютер, видеопроектор и другое мультимедийное оборудование. </w:t>
      </w:r>
    </w:p>
    <w:sectPr w:rsidR="00673C86" w:rsidRPr="007E39A1" w:rsidSect="00B5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A6AB9"/>
    <w:multiLevelType w:val="hybridMultilevel"/>
    <w:tmpl w:val="199A66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7C719EE"/>
    <w:multiLevelType w:val="hybridMultilevel"/>
    <w:tmpl w:val="0DE0C9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5346ED"/>
    <w:multiLevelType w:val="hybridMultilevel"/>
    <w:tmpl w:val="8280D17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15B7106"/>
    <w:multiLevelType w:val="hybridMultilevel"/>
    <w:tmpl w:val="68BC68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D3A6809"/>
    <w:multiLevelType w:val="hybridMultilevel"/>
    <w:tmpl w:val="D6063F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D922EDA"/>
    <w:multiLevelType w:val="hybridMultilevel"/>
    <w:tmpl w:val="3DEAC28E"/>
    <w:lvl w:ilvl="0" w:tplc="77B4C822">
      <w:start w:val="1"/>
      <w:numFmt w:val="decimal"/>
      <w:lvlText w:val="%1."/>
      <w:lvlJc w:val="left"/>
      <w:pPr>
        <w:ind w:left="786" w:hanging="360"/>
      </w:pPr>
    </w:lvl>
    <w:lvl w:ilvl="1" w:tplc="92A4452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6C6B57"/>
    <w:multiLevelType w:val="hybridMultilevel"/>
    <w:tmpl w:val="31E206A2"/>
    <w:lvl w:ilvl="0" w:tplc="352C3C2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AC90EEE"/>
    <w:multiLevelType w:val="hybridMultilevel"/>
    <w:tmpl w:val="D0365B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08A1E85"/>
    <w:multiLevelType w:val="hybridMultilevel"/>
    <w:tmpl w:val="0672AB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5E179F0"/>
    <w:multiLevelType w:val="hybridMultilevel"/>
    <w:tmpl w:val="7076FBA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75CF"/>
    <w:rsid w:val="000104EB"/>
    <w:rsid w:val="0014118A"/>
    <w:rsid w:val="0015578F"/>
    <w:rsid w:val="00162E0B"/>
    <w:rsid w:val="001E04BD"/>
    <w:rsid w:val="003215F3"/>
    <w:rsid w:val="003D27B4"/>
    <w:rsid w:val="003D3CBB"/>
    <w:rsid w:val="005A434B"/>
    <w:rsid w:val="005E4CF5"/>
    <w:rsid w:val="00655817"/>
    <w:rsid w:val="00673C86"/>
    <w:rsid w:val="007E39A1"/>
    <w:rsid w:val="008329DB"/>
    <w:rsid w:val="009010FE"/>
    <w:rsid w:val="00984EB7"/>
    <w:rsid w:val="00B6413D"/>
    <w:rsid w:val="00CA07DC"/>
    <w:rsid w:val="00CB6DE0"/>
    <w:rsid w:val="00D16526"/>
    <w:rsid w:val="00D4360F"/>
    <w:rsid w:val="00D525F0"/>
    <w:rsid w:val="00D920A7"/>
    <w:rsid w:val="00DC256A"/>
    <w:rsid w:val="00EA197D"/>
    <w:rsid w:val="00EB558C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5CF"/>
    <w:pPr>
      <w:ind w:left="720"/>
      <w:contextualSpacing/>
    </w:pPr>
  </w:style>
  <w:style w:type="table" w:styleId="a4">
    <w:name w:val="Table Grid"/>
    <w:basedOn w:val="a1"/>
    <w:uiPriority w:val="59"/>
    <w:rsid w:val="00FC7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116DE-A3C4-4ED9-8F06-264EEE7C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Натали</cp:lastModifiedBy>
  <cp:revision>29</cp:revision>
  <cp:lastPrinted>2018-10-12T04:22:00Z</cp:lastPrinted>
  <dcterms:created xsi:type="dcterms:W3CDTF">2018-07-26T13:43:00Z</dcterms:created>
  <dcterms:modified xsi:type="dcterms:W3CDTF">2019-01-23T11:24:00Z</dcterms:modified>
</cp:coreProperties>
</file>