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8CB" w:rsidRPr="00182EE1" w:rsidRDefault="00844450" w:rsidP="004B78CB">
      <w:pPr>
        <w:spacing w:after="0"/>
        <w:jc w:val="center"/>
        <w:rPr>
          <w:rFonts w:ascii="Times New Roman" w:hAnsi="Times New Roman" w:cs="Times New Roman"/>
          <w:sz w:val="24"/>
          <w:szCs w:val="24"/>
        </w:rPr>
      </w:pPr>
      <w:bookmarkStart w:id="0" w:name="_Toc482893105"/>
      <w:bookmarkStart w:id="1" w:name="_Toc482893091"/>
      <w:bookmarkStart w:id="2" w:name="_Toc482893095"/>
      <w:bookmarkStart w:id="3" w:name="_Toc482893097"/>
      <w:r>
        <w:rPr>
          <w:rFonts w:ascii="Times New Roman" w:hAnsi="Times New Roman" w:cs="Times New Roman"/>
          <w:sz w:val="24"/>
          <w:szCs w:val="24"/>
        </w:rPr>
        <w:t>г</w:t>
      </w:r>
      <w:r w:rsidR="004B78CB" w:rsidRPr="00182EE1">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4B78CB" w:rsidRPr="00182EE1" w:rsidTr="00A94E8F">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4B78CB" w:rsidRPr="00182EE1" w:rsidTr="00A94E8F">
              <w:trPr>
                <w:trHeight w:val="303"/>
              </w:trPr>
              <w:tc>
                <w:tcPr>
                  <w:tcW w:w="3256" w:type="dxa"/>
                  <w:hideMark/>
                </w:tcPr>
                <w:p w:rsidR="004B78CB" w:rsidRPr="00182EE1" w:rsidRDefault="004B78CB" w:rsidP="00A94E8F">
                  <w:pPr>
                    <w:jc w:val="center"/>
                    <w:rPr>
                      <w:rFonts w:ascii="Times New Roman" w:eastAsia="Calibri" w:hAnsi="Times New Roman" w:cs="Times New Roman"/>
                      <w:sz w:val="24"/>
                      <w:szCs w:val="24"/>
                    </w:rPr>
                  </w:pPr>
                  <w:r w:rsidRPr="00182EE1">
                    <w:rPr>
                      <w:rFonts w:ascii="Times New Roman" w:eastAsia="Calibri" w:hAnsi="Times New Roman" w:cs="Times New Roman"/>
                      <w:sz w:val="24"/>
                      <w:szCs w:val="24"/>
                    </w:rPr>
                    <w:t>Рассмотрено</w:t>
                  </w:r>
                </w:p>
              </w:tc>
              <w:tc>
                <w:tcPr>
                  <w:tcW w:w="3402" w:type="dxa"/>
                  <w:hideMark/>
                </w:tcPr>
                <w:p w:rsidR="004B78CB" w:rsidRPr="00182EE1" w:rsidRDefault="004B78CB" w:rsidP="00A94E8F">
                  <w:pPr>
                    <w:jc w:val="center"/>
                    <w:rPr>
                      <w:rFonts w:ascii="Times New Roman" w:eastAsia="Calibri" w:hAnsi="Times New Roman" w:cs="Times New Roman"/>
                      <w:sz w:val="24"/>
                      <w:szCs w:val="24"/>
                    </w:rPr>
                  </w:pPr>
                  <w:r w:rsidRPr="00182EE1">
                    <w:rPr>
                      <w:rFonts w:ascii="Times New Roman" w:eastAsia="Calibri" w:hAnsi="Times New Roman" w:cs="Times New Roman"/>
                      <w:sz w:val="24"/>
                      <w:szCs w:val="24"/>
                    </w:rPr>
                    <w:t>Согласовано</w:t>
                  </w:r>
                </w:p>
              </w:tc>
              <w:tc>
                <w:tcPr>
                  <w:tcW w:w="3386" w:type="dxa"/>
                  <w:hideMark/>
                </w:tcPr>
                <w:p w:rsidR="004B78CB" w:rsidRPr="00182EE1" w:rsidRDefault="00182EE1" w:rsidP="00A94E8F">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B78CB" w:rsidRPr="00182EE1">
                    <w:rPr>
                      <w:rFonts w:ascii="Times New Roman" w:eastAsia="Calibri" w:hAnsi="Times New Roman" w:cs="Times New Roman"/>
                      <w:sz w:val="24"/>
                      <w:szCs w:val="24"/>
                    </w:rPr>
                    <w:t>Утверждено</w:t>
                  </w:r>
                </w:p>
              </w:tc>
            </w:tr>
            <w:tr w:rsidR="004B78CB" w:rsidRPr="00182EE1" w:rsidTr="00A94E8F">
              <w:trPr>
                <w:trHeight w:val="1836"/>
              </w:trPr>
              <w:tc>
                <w:tcPr>
                  <w:tcW w:w="3256" w:type="dxa"/>
                </w:tcPr>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на заседании ШМО </w:t>
                  </w:r>
                </w:p>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Руководитель ШМО</w:t>
                  </w:r>
                </w:p>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_______/ Н.Б. </w:t>
                  </w:r>
                  <w:proofErr w:type="spellStart"/>
                  <w:r w:rsidRPr="00182EE1">
                    <w:rPr>
                      <w:rFonts w:ascii="Times New Roman" w:eastAsia="Calibri" w:hAnsi="Times New Roman" w:cs="Times New Roman"/>
                      <w:sz w:val="24"/>
                      <w:szCs w:val="24"/>
                    </w:rPr>
                    <w:t>Афонасьева</w:t>
                  </w:r>
                  <w:proofErr w:type="spellEnd"/>
                  <w:r w:rsidRPr="00182EE1">
                    <w:rPr>
                      <w:rFonts w:ascii="Times New Roman" w:eastAsia="Calibri" w:hAnsi="Times New Roman" w:cs="Times New Roman"/>
                      <w:sz w:val="24"/>
                      <w:szCs w:val="24"/>
                    </w:rPr>
                    <w:t>/</w:t>
                  </w:r>
                </w:p>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Протокол № ____ </w:t>
                  </w:r>
                </w:p>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от «__» _________ 2018 г.</w:t>
                  </w:r>
                </w:p>
                <w:p w:rsidR="004B78CB" w:rsidRPr="00182EE1" w:rsidRDefault="004B78CB" w:rsidP="00A94E8F">
                  <w:pPr>
                    <w:jc w:val="right"/>
                    <w:rPr>
                      <w:rFonts w:ascii="Times New Roman" w:eastAsia="Calibri" w:hAnsi="Times New Roman" w:cs="Times New Roman"/>
                      <w:sz w:val="24"/>
                      <w:szCs w:val="24"/>
                    </w:rPr>
                  </w:pPr>
                </w:p>
              </w:tc>
              <w:tc>
                <w:tcPr>
                  <w:tcW w:w="3402" w:type="dxa"/>
                </w:tcPr>
                <w:p w:rsidR="004B78CB" w:rsidRPr="00182EE1" w:rsidRDefault="004B78CB" w:rsidP="00A94E8F">
                  <w:pPr>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 Заместитель директора по УР</w:t>
                  </w:r>
                </w:p>
                <w:p w:rsidR="004B78CB" w:rsidRPr="00182EE1" w:rsidRDefault="004B78CB" w:rsidP="00A94E8F">
                  <w:pPr>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            </w:t>
                  </w:r>
                </w:p>
                <w:p w:rsidR="004B78CB" w:rsidRPr="00182EE1" w:rsidRDefault="004B78CB" w:rsidP="00A94E8F">
                  <w:pPr>
                    <w:jc w:val="center"/>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 ________/С.Н. Кузьмина/ </w:t>
                  </w:r>
                </w:p>
                <w:p w:rsidR="004B78CB" w:rsidRPr="00182EE1" w:rsidRDefault="004B78CB" w:rsidP="00A94E8F">
                  <w:pPr>
                    <w:jc w:val="center"/>
                    <w:rPr>
                      <w:rFonts w:ascii="Times New Roman" w:eastAsia="Calibri" w:hAnsi="Times New Roman" w:cs="Times New Roman"/>
                      <w:sz w:val="24"/>
                      <w:szCs w:val="24"/>
                    </w:rPr>
                  </w:pPr>
                </w:p>
                <w:p w:rsidR="004B78CB" w:rsidRPr="00182EE1" w:rsidRDefault="004B78CB" w:rsidP="00A94E8F">
                  <w:pPr>
                    <w:jc w:val="center"/>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 «__» _____________ 2018 г.</w:t>
                  </w:r>
                </w:p>
                <w:p w:rsidR="004B78CB" w:rsidRPr="00182EE1" w:rsidRDefault="004B78CB" w:rsidP="00A94E8F">
                  <w:pPr>
                    <w:tabs>
                      <w:tab w:val="left" w:pos="510"/>
                      <w:tab w:val="center" w:pos="1602"/>
                    </w:tabs>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ab/>
                  </w:r>
                  <w:r w:rsidRPr="00182EE1">
                    <w:rPr>
                      <w:rFonts w:ascii="Times New Roman" w:eastAsia="Calibri" w:hAnsi="Times New Roman" w:cs="Times New Roman"/>
                      <w:sz w:val="24"/>
                      <w:szCs w:val="24"/>
                    </w:rPr>
                    <w:tab/>
                  </w:r>
                  <w:r w:rsidRPr="00182EE1">
                    <w:rPr>
                      <w:rFonts w:ascii="Times New Roman" w:eastAsia="Calibri" w:hAnsi="Times New Roman" w:cs="Times New Roman"/>
                      <w:sz w:val="24"/>
                      <w:szCs w:val="24"/>
                    </w:rPr>
                    <w:tab/>
                  </w:r>
                </w:p>
              </w:tc>
              <w:tc>
                <w:tcPr>
                  <w:tcW w:w="3386" w:type="dxa"/>
                </w:tcPr>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Директор   </w:t>
                  </w:r>
                </w:p>
                <w:p w:rsidR="004B78CB" w:rsidRPr="00182EE1" w:rsidRDefault="004B78CB" w:rsidP="00A94E8F">
                  <w:pPr>
                    <w:tabs>
                      <w:tab w:val="left" w:pos="765"/>
                      <w:tab w:val="center" w:pos="1602"/>
                    </w:tabs>
                    <w:jc w:val="right"/>
                    <w:rPr>
                      <w:rFonts w:ascii="Times New Roman" w:eastAsia="Calibri" w:hAnsi="Times New Roman" w:cs="Times New Roman"/>
                      <w:sz w:val="24"/>
                      <w:szCs w:val="24"/>
                    </w:rPr>
                  </w:pPr>
                </w:p>
                <w:p w:rsidR="004B78CB" w:rsidRPr="00182EE1" w:rsidRDefault="004B78CB" w:rsidP="00A94E8F">
                  <w:pPr>
                    <w:tabs>
                      <w:tab w:val="left" w:pos="765"/>
                      <w:tab w:val="center" w:pos="1602"/>
                    </w:tabs>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___________/О.Ю. Леонова / </w:t>
                  </w:r>
                </w:p>
                <w:p w:rsidR="004B78CB" w:rsidRPr="00182EE1" w:rsidRDefault="004B78CB" w:rsidP="00A94E8F">
                  <w:pPr>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         Приказ  №____ </w:t>
                  </w:r>
                </w:p>
                <w:p w:rsidR="004B78CB" w:rsidRPr="00182EE1" w:rsidRDefault="004B78CB" w:rsidP="00A94E8F">
                  <w:pPr>
                    <w:jc w:val="right"/>
                    <w:rPr>
                      <w:rFonts w:ascii="Times New Roman" w:eastAsia="Calibri" w:hAnsi="Times New Roman" w:cs="Times New Roman"/>
                      <w:sz w:val="24"/>
                      <w:szCs w:val="24"/>
                    </w:rPr>
                  </w:pPr>
                  <w:r w:rsidRPr="00182EE1">
                    <w:rPr>
                      <w:rFonts w:ascii="Times New Roman" w:eastAsia="Calibri" w:hAnsi="Times New Roman" w:cs="Times New Roman"/>
                      <w:sz w:val="24"/>
                      <w:szCs w:val="24"/>
                    </w:rPr>
                    <w:t>от «__»__________2018г.</w:t>
                  </w:r>
                </w:p>
                <w:p w:rsidR="004B78CB" w:rsidRPr="00182EE1" w:rsidRDefault="004B78CB" w:rsidP="00A94E8F">
                  <w:pPr>
                    <w:jc w:val="right"/>
                    <w:rPr>
                      <w:rFonts w:ascii="Times New Roman" w:eastAsia="Calibri" w:hAnsi="Times New Roman" w:cs="Times New Roman"/>
                      <w:sz w:val="24"/>
                      <w:szCs w:val="24"/>
                    </w:rPr>
                  </w:pPr>
                </w:p>
              </w:tc>
            </w:tr>
          </w:tbl>
          <w:p w:rsidR="004B78CB" w:rsidRPr="00182EE1" w:rsidRDefault="004B78CB" w:rsidP="00A94E8F">
            <w:pPr>
              <w:rPr>
                <w:rFonts w:ascii="Times New Roman" w:eastAsiaTheme="minorEastAsia" w:hAnsi="Times New Roman" w:cs="Times New Roman"/>
                <w:sz w:val="24"/>
                <w:szCs w:val="24"/>
                <w:lang w:eastAsia="ru-RU"/>
              </w:rPr>
            </w:pPr>
          </w:p>
        </w:tc>
        <w:tc>
          <w:tcPr>
            <w:tcW w:w="222" w:type="dxa"/>
          </w:tcPr>
          <w:p w:rsidR="004B78CB" w:rsidRPr="00182EE1" w:rsidRDefault="004B78CB" w:rsidP="00A94E8F">
            <w:pPr>
              <w:spacing w:after="0" w:line="360" w:lineRule="auto"/>
              <w:jc w:val="both"/>
              <w:rPr>
                <w:rFonts w:ascii="Times New Roman" w:hAnsi="Times New Roman" w:cs="Times New Roman"/>
                <w:sz w:val="24"/>
                <w:szCs w:val="24"/>
              </w:rPr>
            </w:pPr>
          </w:p>
        </w:tc>
        <w:tc>
          <w:tcPr>
            <w:tcW w:w="236" w:type="dxa"/>
          </w:tcPr>
          <w:p w:rsidR="004B78CB" w:rsidRPr="00182EE1" w:rsidRDefault="004B78CB" w:rsidP="00A94E8F">
            <w:pPr>
              <w:spacing w:after="0" w:line="360" w:lineRule="auto"/>
              <w:jc w:val="both"/>
              <w:rPr>
                <w:rFonts w:ascii="Times New Roman" w:hAnsi="Times New Roman" w:cs="Times New Roman"/>
                <w:sz w:val="24"/>
                <w:szCs w:val="24"/>
              </w:rPr>
            </w:pPr>
          </w:p>
        </w:tc>
      </w:tr>
    </w:tbl>
    <w:p w:rsidR="004B78CB" w:rsidRPr="00182EE1" w:rsidRDefault="004B78CB" w:rsidP="004B78CB">
      <w:pPr>
        <w:spacing w:after="0" w:line="360" w:lineRule="auto"/>
        <w:rPr>
          <w:rFonts w:ascii="Times New Roman" w:hAnsi="Times New Roman" w:cs="Times New Roman"/>
          <w:sz w:val="24"/>
          <w:szCs w:val="24"/>
        </w:rPr>
      </w:pPr>
    </w:p>
    <w:p w:rsidR="004B78CB" w:rsidRPr="00182EE1" w:rsidRDefault="004B78CB" w:rsidP="004B78CB">
      <w:pPr>
        <w:spacing w:after="0" w:line="360" w:lineRule="auto"/>
        <w:rPr>
          <w:rFonts w:ascii="Times New Roman" w:hAnsi="Times New Roman" w:cs="Times New Roman"/>
          <w:sz w:val="24"/>
          <w:szCs w:val="24"/>
        </w:rPr>
      </w:pPr>
    </w:p>
    <w:p w:rsidR="004B78CB" w:rsidRPr="00182EE1" w:rsidRDefault="004B78CB" w:rsidP="004B78CB">
      <w:pPr>
        <w:spacing w:after="0" w:line="360" w:lineRule="auto"/>
        <w:rPr>
          <w:rFonts w:ascii="Times New Roman" w:hAnsi="Times New Roman" w:cs="Times New Roman"/>
          <w:sz w:val="24"/>
          <w:szCs w:val="24"/>
        </w:rPr>
      </w:pPr>
    </w:p>
    <w:p w:rsidR="004B78CB" w:rsidRPr="00182EE1" w:rsidRDefault="004B78CB" w:rsidP="004B78CB">
      <w:pPr>
        <w:spacing w:after="0" w:line="360" w:lineRule="auto"/>
        <w:rPr>
          <w:rFonts w:ascii="Times New Roman" w:hAnsi="Times New Roman" w:cs="Times New Roman"/>
          <w:sz w:val="24"/>
          <w:szCs w:val="24"/>
        </w:rPr>
      </w:pPr>
    </w:p>
    <w:p w:rsidR="004B78CB" w:rsidRPr="00182EE1" w:rsidRDefault="004B78CB" w:rsidP="004B78CB">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 xml:space="preserve">Рабочая программа </w:t>
      </w:r>
    </w:p>
    <w:p w:rsidR="004B78CB" w:rsidRPr="00182EE1" w:rsidRDefault="004B78CB" w:rsidP="004B78CB">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«Окружающий социальный мир»</w:t>
      </w:r>
    </w:p>
    <w:p w:rsidR="004B78CB" w:rsidRPr="00182EE1" w:rsidRDefault="004B78CB" w:rsidP="004B78CB">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для учащихся 1 В класса</w:t>
      </w:r>
    </w:p>
    <w:p w:rsidR="004B78CB" w:rsidRPr="00182EE1" w:rsidRDefault="004B78CB" w:rsidP="004B78CB">
      <w:pPr>
        <w:spacing w:after="0" w:line="360" w:lineRule="auto"/>
        <w:ind w:firstLine="709"/>
        <w:jc w:val="center"/>
        <w:rPr>
          <w:rFonts w:ascii="Times New Roman" w:hAnsi="Times New Roman" w:cs="Times New Roman"/>
          <w:sz w:val="24"/>
          <w:szCs w:val="24"/>
        </w:rPr>
      </w:pPr>
      <w:r w:rsidRPr="00182EE1">
        <w:rPr>
          <w:rFonts w:ascii="Times New Roman" w:hAnsi="Times New Roman" w:cs="Times New Roman"/>
          <w:sz w:val="24"/>
          <w:szCs w:val="24"/>
        </w:rPr>
        <w:t xml:space="preserve">на 2018 – 2019 учебный год </w:t>
      </w:r>
    </w:p>
    <w:p w:rsidR="004B78CB" w:rsidRPr="00182EE1" w:rsidRDefault="004B78CB" w:rsidP="004B78CB">
      <w:pPr>
        <w:spacing w:after="0" w:line="360" w:lineRule="auto"/>
        <w:jc w:val="center"/>
        <w:rPr>
          <w:rFonts w:ascii="Times New Roman" w:hAnsi="Times New Roman" w:cs="Times New Roman"/>
          <w:sz w:val="24"/>
          <w:szCs w:val="24"/>
        </w:rPr>
      </w:pPr>
    </w:p>
    <w:p w:rsidR="004B78CB" w:rsidRPr="00182EE1" w:rsidRDefault="004B78CB" w:rsidP="004B78CB">
      <w:pPr>
        <w:spacing w:after="0" w:line="360" w:lineRule="auto"/>
        <w:jc w:val="center"/>
        <w:rPr>
          <w:rFonts w:ascii="Times New Roman" w:hAnsi="Times New Roman" w:cs="Times New Roman"/>
          <w:sz w:val="24"/>
          <w:szCs w:val="24"/>
        </w:rPr>
      </w:pPr>
    </w:p>
    <w:p w:rsidR="004B78CB" w:rsidRPr="00182EE1" w:rsidRDefault="004B78CB" w:rsidP="004B78CB">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4B78CB" w:rsidRPr="00182EE1" w:rsidTr="00A94E8F">
        <w:tc>
          <w:tcPr>
            <w:tcW w:w="3544" w:type="dxa"/>
            <w:hideMark/>
          </w:tcPr>
          <w:p w:rsidR="004B78CB" w:rsidRPr="00182EE1" w:rsidRDefault="004B78CB" w:rsidP="00A94E8F">
            <w:pPr>
              <w:spacing w:after="0"/>
              <w:jc w:val="both"/>
              <w:rPr>
                <w:rFonts w:ascii="Times New Roman" w:hAnsi="Times New Roman" w:cs="Times New Roman"/>
                <w:sz w:val="24"/>
                <w:szCs w:val="24"/>
              </w:rPr>
            </w:pPr>
            <w:r w:rsidRPr="00182EE1">
              <w:rPr>
                <w:rFonts w:ascii="Times New Roman" w:hAnsi="Times New Roman" w:cs="Times New Roman"/>
                <w:sz w:val="24"/>
                <w:szCs w:val="24"/>
              </w:rPr>
              <w:t>Составитель:</w:t>
            </w:r>
          </w:p>
          <w:p w:rsidR="004B78CB" w:rsidRPr="00182EE1" w:rsidRDefault="004B78CB" w:rsidP="00A94E8F">
            <w:pPr>
              <w:spacing w:after="0"/>
              <w:jc w:val="both"/>
              <w:rPr>
                <w:rFonts w:ascii="Times New Roman" w:hAnsi="Times New Roman" w:cs="Times New Roman"/>
                <w:sz w:val="24"/>
                <w:szCs w:val="24"/>
              </w:rPr>
            </w:pPr>
            <w:r w:rsidRPr="00182EE1">
              <w:rPr>
                <w:rFonts w:ascii="Times New Roman" w:hAnsi="Times New Roman" w:cs="Times New Roman"/>
                <w:sz w:val="24"/>
                <w:szCs w:val="24"/>
              </w:rPr>
              <w:t>Черноусова С.Е.</w:t>
            </w:r>
          </w:p>
          <w:p w:rsidR="004B78CB" w:rsidRPr="00182EE1" w:rsidRDefault="004B78CB" w:rsidP="00A94E8F">
            <w:pPr>
              <w:spacing w:after="0"/>
              <w:jc w:val="both"/>
              <w:rPr>
                <w:rFonts w:ascii="Times New Roman" w:hAnsi="Times New Roman" w:cs="Times New Roman"/>
                <w:sz w:val="24"/>
                <w:szCs w:val="24"/>
              </w:rPr>
            </w:pPr>
            <w:r w:rsidRPr="00182EE1">
              <w:rPr>
                <w:rFonts w:ascii="Times New Roman" w:hAnsi="Times New Roman" w:cs="Times New Roman"/>
                <w:sz w:val="24"/>
                <w:szCs w:val="24"/>
              </w:rPr>
              <w:t>учитель</w:t>
            </w:r>
          </w:p>
        </w:tc>
      </w:tr>
    </w:tbl>
    <w:p w:rsidR="004B78CB" w:rsidRPr="00182EE1" w:rsidRDefault="004B78CB" w:rsidP="004B78CB">
      <w:pPr>
        <w:spacing w:after="0"/>
        <w:jc w:val="center"/>
        <w:rPr>
          <w:rFonts w:ascii="Times New Roman" w:hAnsi="Times New Roman" w:cs="Times New Roman"/>
          <w:sz w:val="24"/>
          <w:szCs w:val="24"/>
        </w:rPr>
      </w:pPr>
    </w:p>
    <w:p w:rsidR="004B78CB" w:rsidRPr="00182EE1" w:rsidRDefault="004B78CB" w:rsidP="004B78CB">
      <w:pPr>
        <w:spacing w:after="0"/>
        <w:jc w:val="center"/>
        <w:rPr>
          <w:rFonts w:ascii="Times New Roman" w:hAnsi="Times New Roman" w:cs="Times New Roman"/>
          <w:sz w:val="24"/>
          <w:szCs w:val="24"/>
        </w:rPr>
      </w:pPr>
    </w:p>
    <w:p w:rsidR="004B78CB" w:rsidRPr="00182EE1" w:rsidRDefault="004B78CB" w:rsidP="004B78CB">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4B78CB" w:rsidRPr="00182EE1" w:rsidTr="00A94E8F">
        <w:tc>
          <w:tcPr>
            <w:tcW w:w="5760" w:type="dxa"/>
          </w:tcPr>
          <w:p w:rsidR="004B78CB" w:rsidRPr="00182EE1" w:rsidRDefault="004B78CB" w:rsidP="00A94E8F">
            <w:pPr>
              <w:spacing w:after="0" w:line="240" w:lineRule="auto"/>
              <w:jc w:val="both"/>
              <w:rPr>
                <w:rFonts w:ascii="Times New Roman" w:hAnsi="Times New Roman" w:cs="Times New Roman"/>
                <w:sz w:val="24"/>
                <w:szCs w:val="24"/>
              </w:rPr>
            </w:pPr>
          </w:p>
        </w:tc>
      </w:tr>
    </w:tbl>
    <w:p w:rsidR="004B78CB" w:rsidRPr="00182EE1" w:rsidRDefault="004B78CB" w:rsidP="004B78CB">
      <w:pPr>
        <w:spacing w:after="0"/>
        <w:rPr>
          <w:rFonts w:ascii="Times New Roman" w:hAnsi="Times New Roman" w:cs="Times New Roman"/>
          <w:sz w:val="24"/>
          <w:szCs w:val="24"/>
        </w:rPr>
      </w:pPr>
    </w:p>
    <w:p w:rsidR="004B78CB" w:rsidRPr="00182EE1" w:rsidRDefault="004B78CB" w:rsidP="004B78CB">
      <w:pPr>
        <w:spacing w:after="0"/>
        <w:rPr>
          <w:rFonts w:ascii="Times New Roman" w:hAnsi="Times New Roman" w:cs="Times New Roman"/>
          <w:sz w:val="24"/>
          <w:szCs w:val="24"/>
        </w:rPr>
      </w:pPr>
    </w:p>
    <w:p w:rsidR="004B78CB" w:rsidRPr="00182EE1" w:rsidRDefault="004B78CB" w:rsidP="004B78CB">
      <w:pPr>
        <w:spacing w:after="0"/>
        <w:rPr>
          <w:rFonts w:ascii="Times New Roman" w:hAnsi="Times New Roman" w:cs="Times New Roman"/>
          <w:sz w:val="24"/>
          <w:szCs w:val="24"/>
        </w:rPr>
      </w:pPr>
    </w:p>
    <w:p w:rsidR="004B78CB" w:rsidRPr="00182EE1" w:rsidRDefault="004B78CB" w:rsidP="004B78CB">
      <w:pPr>
        <w:spacing w:after="0"/>
        <w:rPr>
          <w:rFonts w:ascii="Times New Roman" w:hAnsi="Times New Roman" w:cs="Times New Roman"/>
          <w:sz w:val="24"/>
          <w:szCs w:val="24"/>
        </w:rPr>
      </w:pPr>
    </w:p>
    <w:p w:rsidR="004B78CB" w:rsidRPr="00182EE1" w:rsidRDefault="004B78CB" w:rsidP="004B78CB">
      <w:pPr>
        <w:spacing w:after="0" w:line="240" w:lineRule="auto"/>
        <w:jc w:val="center"/>
        <w:rPr>
          <w:rFonts w:ascii="Times New Roman" w:hAnsi="Times New Roman" w:cs="Times New Roman"/>
          <w:sz w:val="24"/>
          <w:szCs w:val="24"/>
        </w:rPr>
      </w:pPr>
    </w:p>
    <w:p w:rsidR="004B78CB" w:rsidRPr="00182EE1" w:rsidRDefault="004B78CB" w:rsidP="004B78CB">
      <w:pPr>
        <w:spacing w:after="0" w:line="240" w:lineRule="auto"/>
        <w:jc w:val="center"/>
        <w:rPr>
          <w:rFonts w:ascii="Times New Roman" w:hAnsi="Times New Roman" w:cs="Times New Roman"/>
          <w:sz w:val="24"/>
          <w:szCs w:val="24"/>
        </w:rPr>
      </w:pPr>
      <w:r w:rsidRPr="00182EE1">
        <w:rPr>
          <w:rFonts w:ascii="Times New Roman" w:hAnsi="Times New Roman" w:cs="Times New Roman"/>
          <w:sz w:val="24"/>
          <w:szCs w:val="24"/>
        </w:rPr>
        <w:t>г. Нижний Тагил</w:t>
      </w:r>
    </w:p>
    <w:p w:rsidR="004B78CB" w:rsidRPr="00182EE1" w:rsidRDefault="004B78CB" w:rsidP="004B78CB">
      <w:pPr>
        <w:spacing w:after="0" w:line="240" w:lineRule="auto"/>
        <w:jc w:val="center"/>
        <w:rPr>
          <w:rFonts w:ascii="Times New Roman" w:hAnsi="Times New Roman" w:cs="Times New Roman"/>
          <w:sz w:val="24"/>
          <w:szCs w:val="24"/>
        </w:rPr>
      </w:pPr>
      <w:r w:rsidRPr="00182EE1">
        <w:rPr>
          <w:rFonts w:ascii="Times New Roman" w:hAnsi="Times New Roman" w:cs="Times New Roman"/>
          <w:sz w:val="24"/>
          <w:szCs w:val="24"/>
        </w:rPr>
        <w:t>2018 год</w:t>
      </w:r>
      <w:bookmarkEnd w:id="0"/>
      <w:bookmarkEnd w:id="1"/>
      <w:bookmarkEnd w:id="2"/>
    </w:p>
    <w:p w:rsidR="004B78CB" w:rsidRPr="00182EE1" w:rsidRDefault="004B78CB" w:rsidP="004B78CB">
      <w:pPr>
        <w:spacing w:after="0"/>
        <w:jc w:val="center"/>
        <w:rPr>
          <w:rFonts w:ascii="Times New Roman" w:hAnsi="Times New Roman" w:cs="Times New Roman"/>
          <w:sz w:val="24"/>
          <w:szCs w:val="24"/>
        </w:rPr>
      </w:pPr>
    </w:p>
    <w:p w:rsidR="004B78CB" w:rsidRPr="00182EE1" w:rsidRDefault="004B78CB" w:rsidP="007216D4">
      <w:pPr>
        <w:spacing w:after="0"/>
        <w:ind w:firstLine="709"/>
        <w:jc w:val="center"/>
        <w:rPr>
          <w:rFonts w:ascii="Times New Roman" w:hAnsi="Times New Roman" w:cs="Times New Roman"/>
          <w:sz w:val="24"/>
          <w:szCs w:val="24"/>
        </w:rPr>
      </w:pPr>
    </w:p>
    <w:bookmarkEnd w:id="3"/>
    <w:p w:rsidR="00FD030B" w:rsidRPr="00182EE1" w:rsidRDefault="00182EE1" w:rsidP="007216D4">
      <w:pPr>
        <w:suppressAutoHyphens/>
        <w:autoSpaceDE w:val="0"/>
        <w:spacing w:after="0"/>
        <w:ind w:firstLine="709"/>
        <w:jc w:val="center"/>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Пояснительная записка</w:t>
      </w:r>
    </w:p>
    <w:p w:rsidR="00C6635C" w:rsidRPr="00182EE1" w:rsidRDefault="00C6635C" w:rsidP="007216D4">
      <w:pPr>
        <w:pStyle w:val="a4"/>
        <w:spacing w:after="0"/>
        <w:ind w:left="0" w:firstLine="709"/>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C6635C" w:rsidRPr="00182EE1" w:rsidRDefault="00C6635C" w:rsidP="007216D4">
      <w:pPr>
        <w:pStyle w:val="a4"/>
        <w:spacing w:after="0"/>
        <w:ind w:left="0" w:firstLine="709"/>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В процессе обучения у ребенка формируются представления о родном  городе,  в  котором  он  проживает,  о  России,  еѐ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 </w:t>
      </w:r>
    </w:p>
    <w:p w:rsidR="00836F5A" w:rsidRPr="00182EE1" w:rsidRDefault="00C6635C" w:rsidP="007216D4">
      <w:pPr>
        <w:pStyle w:val="a4"/>
        <w:spacing w:after="0"/>
        <w:ind w:left="0" w:firstLine="709"/>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lastRenderedPageBreak/>
        <w:t xml:space="preserve">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8650A" w:rsidRPr="00182EE1" w:rsidRDefault="00B8650A" w:rsidP="00B8650A">
      <w:pPr>
        <w:spacing w:after="0"/>
        <w:ind w:firstLine="709"/>
        <w:jc w:val="both"/>
        <w:rPr>
          <w:rFonts w:ascii="Times New Roman" w:hAnsi="Times New Roman" w:cs="Times New Roman"/>
          <w:sz w:val="24"/>
          <w:szCs w:val="24"/>
        </w:rPr>
      </w:pPr>
      <w:r w:rsidRPr="00182EE1">
        <w:rPr>
          <w:rFonts w:ascii="Times New Roman" w:hAnsi="Times New Roman" w:cs="Times New Roman"/>
          <w:sz w:val="24"/>
          <w:szCs w:val="24"/>
        </w:rPr>
        <w:t>Данная рабочая программа составлена на основании следующих документов:</w:t>
      </w:r>
    </w:p>
    <w:p w:rsidR="00B8650A" w:rsidRPr="00182EE1" w:rsidRDefault="00B8650A" w:rsidP="00B8650A">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p w:rsidR="00B8650A" w:rsidRPr="00182EE1" w:rsidRDefault="00B8650A" w:rsidP="00B8650A">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 </w:t>
      </w:r>
      <w:r w:rsidRPr="00182EE1">
        <w:rPr>
          <w:rFonts w:ascii="Times New Roman" w:eastAsia="Times New Roman" w:hAnsi="Times New Roman" w:cs="Times New Roman"/>
          <w:color w:val="333333"/>
          <w:sz w:val="24"/>
          <w:szCs w:val="24"/>
          <w:shd w:val="clear" w:color="auto" w:fill="FFFFFF"/>
          <w:lang w:eastAsia="ru-RU"/>
        </w:rPr>
        <w:t>ФГОС образования обучающихся с УО (интеллектуальными нарушениями), утвержденный</w:t>
      </w:r>
      <w:r w:rsidRPr="00182EE1">
        <w:rPr>
          <w:rFonts w:ascii="Times New Roman" w:eastAsia="Times New Roman" w:hAnsi="Times New Roman" w:cs="Times New Roman"/>
          <w:iCs/>
          <w:color w:val="000000"/>
          <w:sz w:val="24"/>
          <w:szCs w:val="24"/>
          <w:lang w:eastAsia="ru-RU"/>
        </w:rPr>
        <w:t xml:space="preserve"> приказом Министерства образования и науки Российской Федерации от 19 декабря 2014 г. N 1599</w:t>
      </w:r>
    </w:p>
    <w:p w:rsidR="00B8650A" w:rsidRPr="00182EE1" w:rsidRDefault="00B8650A" w:rsidP="00B8650A">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Примерная адаптированная основная </w:t>
      </w:r>
      <w:proofErr w:type="spellStart"/>
      <w:r w:rsidRPr="00182EE1">
        <w:rPr>
          <w:rFonts w:ascii="Times New Roman" w:eastAsia="Times New Roman" w:hAnsi="Times New Roman" w:cs="Times New Roman"/>
          <w:sz w:val="24"/>
          <w:szCs w:val="24"/>
          <w:lang w:eastAsia="ru-RU"/>
        </w:rPr>
        <w:t>общеобразовальная</w:t>
      </w:r>
      <w:proofErr w:type="spellEnd"/>
      <w:r w:rsidRPr="00182EE1">
        <w:rPr>
          <w:rFonts w:ascii="Times New Roman" w:eastAsia="Times New Roman" w:hAnsi="Times New Roman" w:cs="Times New Roman"/>
          <w:sz w:val="24"/>
          <w:szCs w:val="24"/>
          <w:lang w:eastAsia="ru-RU"/>
        </w:rPr>
        <w:t xml:space="preserve"> программа образования обучающихся с умственной отсталостью (интеллектуальными нарушениями). 1 и 2 варианты АООП. 11 декабря 2015 г. 478 с. </w:t>
      </w:r>
    </w:p>
    <w:p w:rsidR="00B8650A" w:rsidRPr="00182EE1" w:rsidRDefault="00B8650A" w:rsidP="00B8650A">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color w:val="000000"/>
          <w:sz w:val="24"/>
          <w:szCs w:val="24"/>
          <w:lang w:eastAsia="ru-RU"/>
        </w:rPr>
        <w:t>Образовательная программа ГКОУ СО «Нижнетагильская школа-интернат».</w:t>
      </w:r>
    </w:p>
    <w:p w:rsidR="00452EDE" w:rsidRPr="00182EE1" w:rsidRDefault="00452EDE" w:rsidP="00452EDE">
      <w:pPr>
        <w:pStyle w:val="a4"/>
        <w:spacing w:after="0"/>
        <w:jc w:val="center"/>
        <w:rPr>
          <w:rFonts w:ascii="Times New Roman" w:hAnsi="Times New Roman" w:cs="Times New Roman"/>
          <w:sz w:val="24"/>
          <w:szCs w:val="24"/>
        </w:rPr>
      </w:pPr>
    </w:p>
    <w:p w:rsidR="004B78CB"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2A46BC" w:rsidRPr="00182EE1" w:rsidRDefault="002A46BC"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Pr="00182EE1"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Pr="00182EE1"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Pr="00182EE1"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Pr="00182EE1"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8D70C4" w:rsidRDefault="008D70C4"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8D70C4" w:rsidRDefault="008D70C4"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8D70C4" w:rsidRDefault="008D70C4"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182EE1" w:rsidRPr="00182EE1" w:rsidRDefault="00182EE1"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4B78CB" w:rsidRPr="00182EE1" w:rsidRDefault="004B78CB"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p>
    <w:p w:rsidR="00836F5A" w:rsidRPr="00182EE1" w:rsidRDefault="007216D4" w:rsidP="00452EDE">
      <w:pPr>
        <w:widowControl w:val="0"/>
        <w:suppressAutoHyphens/>
        <w:spacing w:after="0"/>
        <w:ind w:firstLine="709"/>
        <w:jc w:val="center"/>
        <w:rPr>
          <w:rFonts w:ascii="Times New Roman" w:eastAsia="Arial Unicode MS" w:hAnsi="Times New Roman" w:cs="Times New Roman"/>
          <w:kern w:val="2"/>
          <w:sz w:val="24"/>
          <w:szCs w:val="24"/>
          <w:lang w:eastAsia="hi-IN" w:bidi="hi-IN"/>
        </w:rPr>
      </w:pPr>
      <w:r w:rsidRPr="00182EE1">
        <w:rPr>
          <w:rFonts w:ascii="Times New Roman" w:eastAsia="Arial Unicode MS" w:hAnsi="Times New Roman" w:cs="Times New Roman"/>
          <w:kern w:val="2"/>
          <w:sz w:val="24"/>
          <w:szCs w:val="24"/>
          <w:lang w:eastAsia="hi-IN" w:bidi="hi-IN"/>
        </w:rPr>
        <w:t>Содержание</w:t>
      </w:r>
      <w:r w:rsidR="00C6635C" w:rsidRPr="00182EE1">
        <w:rPr>
          <w:rFonts w:ascii="Times New Roman" w:eastAsia="Arial Unicode MS" w:hAnsi="Times New Roman" w:cs="Times New Roman"/>
          <w:kern w:val="2"/>
          <w:sz w:val="24"/>
          <w:szCs w:val="24"/>
          <w:lang w:eastAsia="hi-IN" w:bidi="hi-IN"/>
        </w:rPr>
        <w:t xml:space="preserve"> учебного предмета</w:t>
      </w:r>
    </w:p>
    <w:p w:rsidR="00C6635C" w:rsidRPr="00182EE1" w:rsidRDefault="00C6635C" w:rsidP="007216D4">
      <w:pPr>
        <w:autoSpaceDE w:val="0"/>
        <w:autoSpaceDN w:val="0"/>
        <w:adjustRightInd w:val="0"/>
        <w:spacing w:after="0"/>
        <w:ind w:firstLine="709"/>
        <w:jc w:val="both"/>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Школа.  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 мел , ранец ,  учебник , тетрадь , дневник , карандаш , точилка , резинка, фломастер , пенал , ручка ,  линейка ,  краски ,  пластилин ,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  Квартира, дом, двор.  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w:t>
      </w:r>
      <w:r w:rsidRPr="00182EE1">
        <w:rPr>
          <w:rFonts w:ascii="Times New Roman" w:eastAsia="Calibri" w:hAnsi="Times New Roman" w:cs="Times New Roman"/>
          <w:sz w:val="24"/>
          <w:szCs w:val="24"/>
        </w:rPr>
        <w:lastRenderedPageBreak/>
        <w:t xml:space="preserve">(телефон,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Предметы быта.  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Узнавание  (различении)  предметов  интерьера  (светильник,  зеркало,  штора,  скатерть,  ваза,  статуэтки,  свечи).    Знание  назначения  предметов  интерьера.  Узнавание (различение) светильников (люстра, бра, настольная лампа).  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    Продукты питания.  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    </w:t>
      </w:r>
    </w:p>
    <w:p w:rsidR="00C6635C" w:rsidRPr="00182EE1" w:rsidRDefault="00C6635C" w:rsidP="007216D4">
      <w:pPr>
        <w:autoSpaceDE w:val="0"/>
        <w:autoSpaceDN w:val="0"/>
        <w:adjustRightInd w:val="0"/>
        <w:spacing w:after="0"/>
        <w:ind w:firstLine="709"/>
        <w:jc w:val="both"/>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Предметы и материалы, изготовленные человеком.  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w:t>
      </w:r>
      <w:r w:rsidRPr="00182EE1">
        <w:rPr>
          <w:rFonts w:ascii="Times New Roman" w:eastAsia="Calibri" w:hAnsi="Times New Roman" w:cs="Times New Roman"/>
          <w:sz w:val="24"/>
          <w:szCs w:val="24"/>
        </w:rPr>
        <w:lastRenderedPageBreak/>
        <w:t xml:space="preserve">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твѐрдость,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твѐрдость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рвѐтся).  Узнавание  предметов,  изготовленных  из  ткани  (одежда,  скатерть,  штора,  покрывала,  постельное  бельѐ,  обивка  мебели  и  др.).  Узнавание  (различение)  инструментов,  с  помощью  которых  работают  с  тканью  (ножницы,  игла).  Знание  свойств  пластмассы  (лѐгкость,  хрупкость).  Узнавание  предметов,  изготовленных  из  пластмассы  (бытовые  приборы,  предметы посуды, игрушки, фломастеры, контейнеры и т.д.).    </w:t>
      </w:r>
    </w:p>
    <w:p w:rsidR="00C6635C" w:rsidRPr="00182EE1" w:rsidRDefault="00C6635C" w:rsidP="007216D4">
      <w:pPr>
        <w:autoSpaceDE w:val="0"/>
        <w:autoSpaceDN w:val="0"/>
        <w:adjustRightInd w:val="0"/>
        <w:spacing w:after="0"/>
        <w:ind w:firstLine="709"/>
        <w:jc w:val="both"/>
        <w:rPr>
          <w:rFonts w:ascii="Times New Roman" w:eastAsia="Calibri" w:hAnsi="Times New Roman" w:cs="Times New Roman"/>
          <w:sz w:val="24"/>
          <w:szCs w:val="24"/>
        </w:rPr>
      </w:pPr>
      <w:r w:rsidRPr="00182EE1">
        <w:rPr>
          <w:rFonts w:ascii="Times New Roman" w:eastAsia="Calibri" w:hAnsi="Times New Roman" w:cs="Times New Roman"/>
          <w:sz w:val="24"/>
          <w:szCs w:val="24"/>
        </w:rPr>
        <w:t xml:space="preserve">Город.  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w:t>
      </w:r>
    </w:p>
    <w:p w:rsidR="00250DA5" w:rsidRPr="00182EE1" w:rsidRDefault="00C6635C" w:rsidP="007216D4">
      <w:pPr>
        <w:autoSpaceDE w:val="0"/>
        <w:autoSpaceDN w:val="0"/>
        <w:adjustRightInd w:val="0"/>
        <w:spacing w:after="0"/>
        <w:ind w:firstLine="709"/>
        <w:jc w:val="both"/>
        <w:rPr>
          <w:rFonts w:ascii="Times New Roman" w:eastAsia="Times New Roman" w:hAnsi="Times New Roman" w:cs="Times New Roman"/>
          <w:kern w:val="2"/>
          <w:sz w:val="24"/>
          <w:szCs w:val="24"/>
          <w:lang w:eastAsia="ar-SA"/>
        </w:rPr>
      </w:pPr>
      <w:r w:rsidRPr="00182EE1">
        <w:rPr>
          <w:rFonts w:ascii="Times New Roman" w:eastAsia="Calibri" w:hAnsi="Times New Roman" w:cs="Times New Roman"/>
          <w:sz w:val="24"/>
          <w:szCs w:val="24"/>
        </w:rPr>
        <w:t xml:space="preserve"> Транспорт.  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w:t>
      </w:r>
      <w:r w:rsidR="008D70C4">
        <w:rPr>
          <w:rFonts w:ascii="Times New Roman" w:eastAsia="Calibri" w:hAnsi="Times New Roman" w:cs="Times New Roman"/>
          <w:sz w:val="24"/>
          <w:szCs w:val="24"/>
        </w:rPr>
        <w:t>ние) водного транспорта. Знание</w:t>
      </w:r>
      <w:r w:rsidRPr="00182EE1">
        <w:rPr>
          <w:rFonts w:ascii="Times New Roman" w:eastAsia="Calibri" w:hAnsi="Times New Roman" w:cs="Times New Roman"/>
          <w:sz w:val="24"/>
          <w:szCs w:val="24"/>
        </w:rPr>
        <w:t xml:space="preserve">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w:t>
      </w:r>
      <w:r w:rsidRPr="00182EE1">
        <w:rPr>
          <w:rFonts w:ascii="Times New Roman" w:eastAsia="Calibri" w:hAnsi="Times New Roman" w:cs="Times New Roman"/>
          <w:sz w:val="24"/>
          <w:szCs w:val="24"/>
        </w:rPr>
        <w:lastRenderedPageBreak/>
        <w:t>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  Традиции, обычаи.  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     Страна.  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r w:rsidR="00250DA5" w:rsidRPr="00182EE1">
        <w:rPr>
          <w:rFonts w:ascii="Times New Roman" w:eastAsia="Times New Roman" w:hAnsi="Times New Roman" w:cs="Times New Roman"/>
          <w:kern w:val="2"/>
          <w:sz w:val="24"/>
          <w:szCs w:val="24"/>
          <w:lang w:eastAsia="ar-SA"/>
        </w:rPr>
        <w:t xml:space="preserve"> </w:t>
      </w:r>
    </w:p>
    <w:p w:rsidR="00250DA5" w:rsidRPr="00182EE1" w:rsidRDefault="00250DA5" w:rsidP="007216D4">
      <w:pPr>
        <w:pStyle w:val="a4"/>
        <w:spacing w:after="0"/>
        <w:ind w:left="0" w:firstLine="709"/>
        <w:jc w:val="center"/>
        <w:rPr>
          <w:rFonts w:ascii="Times New Roman" w:hAnsi="Times New Roman" w:cs="Times New Roman"/>
          <w:sz w:val="24"/>
          <w:szCs w:val="24"/>
        </w:rPr>
      </w:pPr>
    </w:p>
    <w:p w:rsidR="00250DA5" w:rsidRPr="00182EE1" w:rsidRDefault="00250DA5" w:rsidP="007216D4">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Формы контроля</w:t>
      </w:r>
    </w:p>
    <w:p w:rsidR="00250DA5" w:rsidRPr="00182EE1" w:rsidRDefault="00250DA5" w:rsidP="007216D4">
      <w:pPr>
        <w:spacing w:after="0"/>
        <w:ind w:firstLine="709"/>
        <w:jc w:val="both"/>
        <w:rPr>
          <w:rFonts w:ascii="Times New Roman" w:hAnsi="Times New Roman" w:cs="Times New Roman"/>
          <w:sz w:val="24"/>
          <w:szCs w:val="24"/>
        </w:rPr>
      </w:pPr>
      <w:r w:rsidRPr="00182EE1">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250DA5" w:rsidRPr="00182EE1" w:rsidRDefault="00250DA5" w:rsidP="007216D4">
      <w:pPr>
        <w:spacing w:after="0"/>
        <w:ind w:firstLine="709"/>
        <w:jc w:val="both"/>
        <w:rPr>
          <w:rFonts w:ascii="Times New Roman" w:hAnsi="Times New Roman" w:cs="Times New Roman"/>
          <w:sz w:val="24"/>
          <w:szCs w:val="24"/>
        </w:rPr>
      </w:pPr>
    </w:p>
    <w:p w:rsidR="00250DA5" w:rsidRPr="00182EE1" w:rsidRDefault="00250DA5" w:rsidP="007216D4">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Критерии оценивания</w:t>
      </w:r>
    </w:p>
    <w:tbl>
      <w:tblPr>
        <w:tblStyle w:val="a3"/>
        <w:tblW w:w="0" w:type="auto"/>
        <w:tblLook w:val="04A0" w:firstRow="1" w:lastRow="0" w:firstColumn="1" w:lastColumn="0" w:noHBand="0" w:noVBand="1"/>
      </w:tblPr>
      <w:tblGrid>
        <w:gridCol w:w="524"/>
        <w:gridCol w:w="7734"/>
        <w:gridCol w:w="1313"/>
      </w:tblGrid>
      <w:tr w:rsidR="00250DA5" w:rsidRPr="00182EE1" w:rsidTr="00250DA5">
        <w:tc>
          <w:tcPr>
            <w:tcW w:w="532"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w:t>
            </w: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Уровни освоения (выполнения) действий/операций</w:t>
            </w:r>
          </w:p>
        </w:tc>
        <w:tc>
          <w:tcPr>
            <w:tcW w:w="1329" w:type="dxa"/>
          </w:tcPr>
          <w:p w:rsidR="00250DA5" w:rsidRPr="00182EE1" w:rsidRDefault="00250DA5" w:rsidP="007216D4">
            <w:pPr>
              <w:rPr>
                <w:rFonts w:ascii="Times New Roman" w:hAnsi="Times New Roman" w:cs="Times New Roman"/>
                <w:sz w:val="24"/>
                <w:szCs w:val="24"/>
              </w:rPr>
            </w:pPr>
            <w:r w:rsidRPr="00182EE1">
              <w:rPr>
                <w:rFonts w:ascii="Times New Roman" w:hAnsi="Times New Roman" w:cs="Times New Roman"/>
                <w:sz w:val="24"/>
                <w:szCs w:val="24"/>
              </w:rPr>
              <w:t>критерии</w:t>
            </w:r>
          </w:p>
        </w:tc>
      </w:tr>
      <w:tr w:rsidR="00250DA5" w:rsidRPr="00182EE1" w:rsidTr="00250DA5">
        <w:tc>
          <w:tcPr>
            <w:tcW w:w="532"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1.</w:t>
            </w: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Пассивное участие/соучастие</w:t>
            </w:r>
          </w:p>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xml:space="preserve"> </w:t>
            </w:r>
          </w:p>
        </w:tc>
      </w:tr>
      <w:tr w:rsidR="00250DA5" w:rsidRPr="00182EE1" w:rsidTr="00250DA5">
        <w:tc>
          <w:tcPr>
            <w:tcW w:w="532" w:type="dxa"/>
            <w:vMerge w:val="restart"/>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2.</w:t>
            </w: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Активное участие – действие выполняется ребёнком:</w:t>
            </w:r>
          </w:p>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со значительной помощью взрослого</w:t>
            </w:r>
          </w:p>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с частичной помощью взрослого</w:t>
            </w:r>
          </w:p>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по последовательной инструкции (изображения или вербально)</w:t>
            </w:r>
          </w:p>
        </w:tc>
        <w:tc>
          <w:tcPr>
            <w:tcW w:w="1329" w:type="dxa"/>
          </w:tcPr>
          <w:p w:rsidR="00250DA5" w:rsidRPr="00182EE1" w:rsidRDefault="00250DA5" w:rsidP="007216D4">
            <w:pPr>
              <w:ind w:firstLine="709"/>
              <w:jc w:val="center"/>
              <w:rPr>
                <w:rFonts w:ascii="Times New Roman" w:hAnsi="Times New Roman" w:cs="Times New Roman"/>
                <w:sz w:val="24"/>
                <w:szCs w:val="24"/>
              </w:rPr>
            </w:pPr>
          </w:p>
          <w:p w:rsidR="00250DA5" w:rsidRPr="00182EE1" w:rsidRDefault="00250DA5" w:rsidP="007216D4">
            <w:pPr>
              <w:ind w:firstLine="709"/>
              <w:jc w:val="center"/>
              <w:rPr>
                <w:rFonts w:ascii="Times New Roman" w:hAnsi="Times New Roman" w:cs="Times New Roman"/>
                <w:sz w:val="24"/>
                <w:szCs w:val="24"/>
              </w:rPr>
            </w:pPr>
            <w:proofErr w:type="spellStart"/>
            <w:r w:rsidRPr="00182EE1">
              <w:rPr>
                <w:rFonts w:ascii="Times New Roman" w:hAnsi="Times New Roman" w:cs="Times New Roman"/>
                <w:sz w:val="24"/>
                <w:szCs w:val="24"/>
              </w:rPr>
              <w:t>дд</w:t>
            </w:r>
            <w:proofErr w:type="spellEnd"/>
          </w:p>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д</w:t>
            </w:r>
          </w:p>
          <w:p w:rsidR="00250DA5" w:rsidRPr="00182EE1" w:rsidRDefault="00250DA5" w:rsidP="007216D4">
            <w:pPr>
              <w:ind w:firstLine="709"/>
              <w:jc w:val="center"/>
              <w:rPr>
                <w:rFonts w:ascii="Times New Roman" w:hAnsi="Times New Roman" w:cs="Times New Roman"/>
                <w:sz w:val="24"/>
                <w:szCs w:val="24"/>
              </w:rPr>
            </w:pPr>
            <w:proofErr w:type="spellStart"/>
            <w:r w:rsidRPr="00182EE1">
              <w:rPr>
                <w:rFonts w:ascii="Times New Roman" w:hAnsi="Times New Roman" w:cs="Times New Roman"/>
                <w:sz w:val="24"/>
                <w:szCs w:val="24"/>
              </w:rPr>
              <w:t>дн</w:t>
            </w:r>
            <w:proofErr w:type="spellEnd"/>
          </w:p>
        </w:tc>
      </w:tr>
      <w:tr w:rsidR="00250DA5" w:rsidRPr="00182EE1" w:rsidTr="00250DA5">
        <w:tc>
          <w:tcPr>
            <w:tcW w:w="532" w:type="dxa"/>
            <w:vMerge/>
          </w:tcPr>
          <w:p w:rsidR="00250DA5" w:rsidRPr="00182EE1" w:rsidRDefault="00250DA5" w:rsidP="007216D4">
            <w:pPr>
              <w:ind w:firstLine="709"/>
              <w:rPr>
                <w:rFonts w:ascii="Times New Roman" w:hAnsi="Times New Roman" w:cs="Times New Roman"/>
                <w:sz w:val="24"/>
                <w:szCs w:val="24"/>
              </w:rPr>
            </w:pPr>
          </w:p>
        </w:tc>
        <w:tc>
          <w:tcPr>
            <w:tcW w:w="8276" w:type="dxa"/>
          </w:tcPr>
          <w:p w:rsidR="00250DA5" w:rsidRPr="00182EE1" w:rsidRDefault="00250DA5" w:rsidP="007216D4">
            <w:pPr>
              <w:pStyle w:val="a4"/>
              <w:numPr>
                <w:ilvl w:val="0"/>
                <w:numId w:val="3"/>
              </w:numPr>
              <w:ind w:left="0" w:firstLine="709"/>
              <w:rPr>
                <w:rFonts w:ascii="Times New Roman" w:hAnsi="Times New Roman" w:cs="Times New Roman"/>
                <w:sz w:val="24"/>
                <w:szCs w:val="24"/>
              </w:rPr>
            </w:pPr>
            <w:r w:rsidRPr="00182EE1">
              <w:rPr>
                <w:rFonts w:ascii="Times New Roman" w:hAnsi="Times New Roman" w:cs="Times New Roman"/>
                <w:sz w:val="24"/>
                <w:szCs w:val="24"/>
              </w:rPr>
              <w:t>по подражанию или по образцу</w:t>
            </w:r>
          </w:p>
          <w:p w:rsidR="00250DA5" w:rsidRPr="00182EE1" w:rsidRDefault="00250DA5" w:rsidP="007216D4">
            <w:pPr>
              <w:pStyle w:val="a4"/>
              <w:numPr>
                <w:ilvl w:val="0"/>
                <w:numId w:val="3"/>
              </w:numPr>
              <w:ind w:left="0" w:firstLine="709"/>
              <w:rPr>
                <w:rFonts w:ascii="Times New Roman" w:hAnsi="Times New Roman" w:cs="Times New Roman"/>
                <w:sz w:val="24"/>
                <w:szCs w:val="24"/>
              </w:rPr>
            </w:pPr>
            <w:r w:rsidRPr="00182EE1">
              <w:rPr>
                <w:rFonts w:ascii="Times New Roman" w:hAnsi="Times New Roman" w:cs="Times New Roman"/>
                <w:sz w:val="24"/>
                <w:szCs w:val="24"/>
              </w:rPr>
              <w:t>самостоятельно с ошибками</w:t>
            </w:r>
          </w:p>
          <w:p w:rsidR="00250DA5" w:rsidRPr="00182EE1" w:rsidRDefault="00250DA5" w:rsidP="007216D4">
            <w:pPr>
              <w:pStyle w:val="a4"/>
              <w:numPr>
                <w:ilvl w:val="0"/>
                <w:numId w:val="3"/>
              </w:numPr>
              <w:ind w:left="0" w:firstLine="709"/>
              <w:rPr>
                <w:rFonts w:ascii="Times New Roman" w:hAnsi="Times New Roman" w:cs="Times New Roman"/>
                <w:sz w:val="24"/>
                <w:szCs w:val="24"/>
              </w:rPr>
            </w:pPr>
            <w:r w:rsidRPr="00182EE1">
              <w:rPr>
                <w:rFonts w:ascii="Times New Roman" w:hAnsi="Times New Roman" w:cs="Times New Roman"/>
                <w:sz w:val="24"/>
                <w:szCs w:val="24"/>
              </w:rPr>
              <w:t>самостоятельно</w:t>
            </w:r>
          </w:p>
        </w:tc>
        <w:tc>
          <w:tcPr>
            <w:tcW w:w="1329" w:type="dxa"/>
          </w:tcPr>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до</w:t>
            </w:r>
          </w:p>
          <w:p w:rsidR="00250DA5" w:rsidRPr="00182EE1" w:rsidRDefault="00250DA5" w:rsidP="007216D4">
            <w:pPr>
              <w:ind w:firstLine="709"/>
              <w:jc w:val="center"/>
              <w:rPr>
                <w:rFonts w:ascii="Times New Roman" w:hAnsi="Times New Roman" w:cs="Times New Roman"/>
                <w:sz w:val="24"/>
                <w:szCs w:val="24"/>
              </w:rPr>
            </w:pPr>
            <w:proofErr w:type="spellStart"/>
            <w:r w:rsidRPr="00182EE1">
              <w:rPr>
                <w:rFonts w:ascii="Times New Roman" w:hAnsi="Times New Roman" w:cs="Times New Roman"/>
                <w:sz w:val="24"/>
                <w:szCs w:val="24"/>
              </w:rPr>
              <w:t>сш</w:t>
            </w:r>
            <w:proofErr w:type="spellEnd"/>
          </w:p>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с</w:t>
            </w:r>
          </w:p>
        </w:tc>
      </w:tr>
      <w:tr w:rsidR="00250DA5" w:rsidRPr="00182EE1" w:rsidTr="00250DA5">
        <w:tc>
          <w:tcPr>
            <w:tcW w:w="532" w:type="dxa"/>
            <w:vMerge w:val="restart"/>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3.</w:t>
            </w:r>
          </w:p>
        </w:tc>
        <w:tc>
          <w:tcPr>
            <w:tcW w:w="9605" w:type="dxa"/>
            <w:gridSpan w:val="2"/>
          </w:tcPr>
          <w:p w:rsidR="00250DA5" w:rsidRPr="00182EE1" w:rsidRDefault="00250DA5" w:rsidP="007216D4">
            <w:pPr>
              <w:ind w:firstLine="709"/>
              <w:rPr>
                <w:rFonts w:ascii="Times New Roman" w:hAnsi="Times New Roman" w:cs="Times New Roman"/>
                <w:sz w:val="24"/>
                <w:szCs w:val="24"/>
              </w:rPr>
            </w:pPr>
            <w:proofErr w:type="spellStart"/>
            <w:r w:rsidRPr="00182EE1">
              <w:rPr>
                <w:rFonts w:ascii="Times New Roman" w:hAnsi="Times New Roman" w:cs="Times New Roman"/>
                <w:sz w:val="24"/>
                <w:szCs w:val="24"/>
              </w:rPr>
              <w:t>Сформированность</w:t>
            </w:r>
            <w:proofErr w:type="spellEnd"/>
            <w:r w:rsidRPr="00182EE1">
              <w:rPr>
                <w:rFonts w:ascii="Times New Roman" w:hAnsi="Times New Roman" w:cs="Times New Roman"/>
                <w:sz w:val="24"/>
                <w:szCs w:val="24"/>
              </w:rPr>
              <w:t xml:space="preserve"> представлений</w:t>
            </w:r>
          </w:p>
        </w:tc>
      </w:tr>
      <w:tr w:rsidR="00250DA5" w:rsidRPr="00182EE1" w:rsidTr="00250DA5">
        <w:tc>
          <w:tcPr>
            <w:tcW w:w="532" w:type="dxa"/>
            <w:vMerge/>
          </w:tcPr>
          <w:p w:rsidR="00250DA5" w:rsidRPr="00182EE1" w:rsidRDefault="00250DA5" w:rsidP="007216D4">
            <w:pPr>
              <w:ind w:firstLine="709"/>
              <w:rPr>
                <w:rFonts w:ascii="Times New Roman" w:hAnsi="Times New Roman" w:cs="Times New Roman"/>
                <w:sz w:val="24"/>
                <w:szCs w:val="24"/>
              </w:rPr>
            </w:pP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 xml:space="preserve">1.представление отсутствует </w:t>
            </w:r>
          </w:p>
        </w:tc>
        <w:tc>
          <w:tcPr>
            <w:tcW w:w="1329" w:type="dxa"/>
          </w:tcPr>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w:t>
            </w:r>
          </w:p>
        </w:tc>
      </w:tr>
      <w:tr w:rsidR="00250DA5" w:rsidRPr="00182EE1" w:rsidTr="00250DA5">
        <w:tc>
          <w:tcPr>
            <w:tcW w:w="532" w:type="dxa"/>
            <w:vMerge/>
          </w:tcPr>
          <w:p w:rsidR="00250DA5" w:rsidRPr="00182EE1" w:rsidRDefault="00250DA5" w:rsidP="007216D4">
            <w:pPr>
              <w:ind w:firstLine="709"/>
              <w:rPr>
                <w:rFonts w:ascii="Times New Roman" w:hAnsi="Times New Roman" w:cs="Times New Roman"/>
                <w:sz w:val="24"/>
                <w:szCs w:val="24"/>
              </w:rPr>
            </w:pP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2.не выявить наличие представлений</w:t>
            </w:r>
          </w:p>
        </w:tc>
        <w:tc>
          <w:tcPr>
            <w:tcW w:w="1329" w:type="dxa"/>
          </w:tcPr>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w:t>
            </w:r>
          </w:p>
        </w:tc>
      </w:tr>
      <w:tr w:rsidR="00250DA5" w:rsidRPr="00182EE1" w:rsidTr="00250DA5">
        <w:tc>
          <w:tcPr>
            <w:tcW w:w="532" w:type="dxa"/>
            <w:vMerge/>
          </w:tcPr>
          <w:p w:rsidR="00250DA5" w:rsidRPr="00182EE1" w:rsidRDefault="00250DA5" w:rsidP="007216D4">
            <w:pPr>
              <w:ind w:firstLine="709"/>
              <w:rPr>
                <w:rFonts w:ascii="Times New Roman" w:hAnsi="Times New Roman" w:cs="Times New Roman"/>
                <w:sz w:val="24"/>
                <w:szCs w:val="24"/>
              </w:rPr>
            </w:pPr>
          </w:p>
        </w:tc>
        <w:tc>
          <w:tcPr>
            <w:tcW w:w="8276" w:type="dxa"/>
          </w:tcPr>
          <w:p w:rsidR="00250DA5" w:rsidRPr="00182EE1" w:rsidRDefault="00250DA5" w:rsidP="007216D4">
            <w:pPr>
              <w:ind w:firstLine="709"/>
              <w:rPr>
                <w:rFonts w:ascii="Times New Roman" w:hAnsi="Times New Roman" w:cs="Times New Roman"/>
                <w:sz w:val="24"/>
                <w:szCs w:val="24"/>
              </w:rPr>
            </w:pPr>
            <w:r w:rsidRPr="00182EE1">
              <w:rPr>
                <w:rFonts w:ascii="Times New Roman" w:hAnsi="Times New Roman" w:cs="Times New Roman"/>
                <w:sz w:val="24"/>
                <w:szCs w:val="24"/>
              </w:rPr>
              <w:t>3.представление на уровне:</w:t>
            </w:r>
          </w:p>
          <w:p w:rsidR="00250DA5" w:rsidRPr="00182EE1" w:rsidRDefault="00250DA5" w:rsidP="007216D4">
            <w:pPr>
              <w:pStyle w:val="a4"/>
              <w:numPr>
                <w:ilvl w:val="0"/>
                <w:numId w:val="4"/>
              </w:numPr>
              <w:ind w:left="0" w:firstLine="709"/>
              <w:rPr>
                <w:rFonts w:ascii="Times New Roman" w:hAnsi="Times New Roman" w:cs="Times New Roman"/>
                <w:sz w:val="24"/>
                <w:szCs w:val="24"/>
              </w:rPr>
            </w:pPr>
            <w:r w:rsidRPr="00182EE1">
              <w:rPr>
                <w:rFonts w:ascii="Times New Roman" w:hAnsi="Times New Roman" w:cs="Times New Roman"/>
                <w:sz w:val="24"/>
                <w:szCs w:val="24"/>
              </w:rPr>
              <w:t>использования по прямой подсказке</w:t>
            </w:r>
          </w:p>
          <w:p w:rsidR="00250DA5" w:rsidRPr="00182EE1" w:rsidRDefault="00250DA5" w:rsidP="007216D4">
            <w:pPr>
              <w:pStyle w:val="a4"/>
              <w:numPr>
                <w:ilvl w:val="0"/>
                <w:numId w:val="4"/>
              </w:numPr>
              <w:ind w:left="0" w:firstLine="709"/>
              <w:rPr>
                <w:rFonts w:ascii="Times New Roman" w:hAnsi="Times New Roman" w:cs="Times New Roman"/>
                <w:sz w:val="24"/>
                <w:szCs w:val="24"/>
              </w:rPr>
            </w:pPr>
            <w:r w:rsidRPr="00182EE1">
              <w:rPr>
                <w:rFonts w:ascii="Times New Roman" w:hAnsi="Times New Roman" w:cs="Times New Roman"/>
                <w:sz w:val="24"/>
                <w:szCs w:val="24"/>
              </w:rPr>
              <w:t>использования с косвенной подсказкой (изображение)</w:t>
            </w:r>
          </w:p>
          <w:p w:rsidR="00250DA5" w:rsidRPr="00182EE1" w:rsidRDefault="00250DA5" w:rsidP="007216D4">
            <w:pPr>
              <w:pStyle w:val="a4"/>
              <w:numPr>
                <w:ilvl w:val="0"/>
                <w:numId w:val="4"/>
              </w:numPr>
              <w:ind w:left="0" w:firstLine="709"/>
              <w:rPr>
                <w:rFonts w:ascii="Times New Roman" w:hAnsi="Times New Roman" w:cs="Times New Roman"/>
                <w:sz w:val="24"/>
                <w:szCs w:val="24"/>
              </w:rPr>
            </w:pPr>
            <w:r w:rsidRPr="00182EE1">
              <w:rPr>
                <w:rFonts w:ascii="Times New Roman" w:hAnsi="Times New Roman" w:cs="Times New Roman"/>
                <w:sz w:val="24"/>
                <w:szCs w:val="24"/>
              </w:rPr>
              <w:t>самостоятельного использования</w:t>
            </w:r>
          </w:p>
        </w:tc>
        <w:tc>
          <w:tcPr>
            <w:tcW w:w="1329" w:type="dxa"/>
          </w:tcPr>
          <w:p w:rsidR="00250DA5" w:rsidRPr="00182EE1" w:rsidRDefault="00250DA5" w:rsidP="007216D4">
            <w:pPr>
              <w:ind w:firstLine="709"/>
              <w:jc w:val="center"/>
              <w:rPr>
                <w:rFonts w:ascii="Times New Roman" w:hAnsi="Times New Roman" w:cs="Times New Roman"/>
                <w:sz w:val="24"/>
                <w:szCs w:val="24"/>
              </w:rPr>
            </w:pPr>
          </w:p>
          <w:p w:rsidR="00250DA5" w:rsidRPr="00182EE1" w:rsidRDefault="00250DA5" w:rsidP="007216D4">
            <w:pPr>
              <w:ind w:firstLine="709"/>
              <w:jc w:val="center"/>
              <w:rPr>
                <w:rFonts w:ascii="Times New Roman" w:hAnsi="Times New Roman" w:cs="Times New Roman"/>
                <w:sz w:val="24"/>
                <w:szCs w:val="24"/>
              </w:rPr>
            </w:pPr>
            <w:proofErr w:type="spellStart"/>
            <w:r w:rsidRPr="00182EE1">
              <w:rPr>
                <w:rFonts w:ascii="Times New Roman" w:hAnsi="Times New Roman" w:cs="Times New Roman"/>
                <w:sz w:val="24"/>
                <w:szCs w:val="24"/>
              </w:rPr>
              <w:t>пп</w:t>
            </w:r>
            <w:proofErr w:type="spellEnd"/>
          </w:p>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п</w:t>
            </w:r>
          </w:p>
          <w:p w:rsidR="00250DA5" w:rsidRPr="00182EE1" w:rsidRDefault="00250DA5" w:rsidP="007216D4">
            <w:pPr>
              <w:ind w:firstLine="709"/>
              <w:jc w:val="center"/>
              <w:rPr>
                <w:rFonts w:ascii="Times New Roman" w:hAnsi="Times New Roman" w:cs="Times New Roman"/>
                <w:sz w:val="24"/>
                <w:szCs w:val="24"/>
              </w:rPr>
            </w:pPr>
            <w:r w:rsidRPr="00182EE1">
              <w:rPr>
                <w:rFonts w:ascii="Times New Roman" w:hAnsi="Times New Roman" w:cs="Times New Roman"/>
                <w:sz w:val="24"/>
                <w:szCs w:val="24"/>
              </w:rPr>
              <w:t>+</w:t>
            </w:r>
          </w:p>
        </w:tc>
      </w:tr>
    </w:tbl>
    <w:p w:rsidR="00250DA5" w:rsidRPr="00182EE1" w:rsidRDefault="00250DA5"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4B78CB" w:rsidRPr="00182EE1" w:rsidRDefault="004B78CB" w:rsidP="007216D4">
      <w:pPr>
        <w:widowControl w:val="0"/>
        <w:spacing w:after="0"/>
        <w:ind w:firstLine="709"/>
        <w:jc w:val="center"/>
        <w:rPr>
          <w:rFonts w:ascii="Times New Roman" w:eastAsia="Times New Roman" w:hAnsi="Times New Roman" w:cs="Times New Roman"/>
          <w:sz w:val="24"/>
          <w:szCs w:val="24"/>
          <w:lang w:eastAsia="ru-RU"/>
        </w:rPr>
      </w:pPr>
    </w:p>
    <w:p w:rsidR="00250DA5" w:rsidRPr="00182EE1" w:rsidRDefault="00182EE1" w:rsidP="007216D4">
      <w:pPr>
        <w:widowControl w:val="0"/>
        <w:spacing w:after="0"/>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изучения учебного предмета</w:t>
      </w:r>
    </w:p>
    <w:p w:rsidR="00C6635C"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 xml:space="preserve">1) 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и  др.), о транспорте и т.д.  Умение  соблюдать  элементарные  правила  безопасности  поведения  в  доме,  на улице, в транспорте, в общественных местах.  </w:t>
      </w:r>
    </w:p>
    <w:p w:rsidR="00C6635C"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 xml:space="preserve">2) Представления об окружающих людях: овладение первоначальными  представлениями  о  социальной жизни,  о  профессиональных  и  социальных  ролях людей.  Представления  о  деятельности  и  профессиях  людей,  окружающих  ребенка (учитель, повар, врач, водитель и т.д.).  Представления  о  социальных  ролях    людей  (пассажир,  пешеход,  покупатель и т.д.),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051E94"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 xml:space="preserve">3) Развитие межличностных и групповых отношений.  Представления о дружбе, товарищах, сверстниках.  Умение находить друзей на основе личных симпатий.  Умение  строить  отношения  на  основе  поддержки  и  взаимопомощи,  умение сопереживать, сочувствовать, проявлять внимание.  Умение  взаимодействовать  в  группе  в  процессе  учебной,  игровой,  других видах доступной деятельности. Умение организовывать свободное время с учетом своих и совместных  интересов.  </w:t>
      </w:r>
    </w:p>
    <w:p w:rsidR="00051E94"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 xml:space="preserve">4) 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ориентиров/эталонов  о  внешнем виде, на праздниках, в хозяйственно-бытовой деятельности.  Умение  соблюдать  традиции  семейных,  школьных,  государственных  праздников.  </w:t>
      </w:r>
    </w:p>
    <w:p w:rsidR="00051E94"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 xml:space="preserve">5) Представления об обязанностях и правах ребенка.  Представления  о  праве  на  жизнь,  на  образование,  на  труд,  на  неприкосновенность личности и достоинства и др.   Представления  об  обязанностях  обучающегося,  сына/дочери,  внука/внучки,  гражданина и др.  </w:t>
      </w:r>
    </w:p>
    <w:p w:rsidR="00FD030B" w:rsidRPr="00182EE1" w:rsidRDefault="00C6635C" w:rsidP="007216D4">
      <w:pPr>
        <w:spacing w:after="0"/>
        <w:ind w:firstLine="709"/>
        <w:jc w:val="both"/>
        <w:rPr>
          <w:rFonts w:ascii="Times New Roman" w:eastAsia="Times New Roman" w:hAnsi="Times New Roman" w:cs="Times New Roman"/>
          <w:sz w:val="24"/>
          <w:szCs w:val="24"/>
        </w:rPr>
      </w:pPr>
      <w:r w:rsidRPr="00182EE1">
        <w:rPr>
          <w:rFonts w:ascii="Times New Roman" w:eastAsia="Times New Roman" w:hAnsi="Times New Roman" w:cs="Times New Roman"/>
          <w:sz w:val="24"/>
          <w:szCs w:val="24"/>
        </w:rPr>
        <w:t>6) Представление о стране проживания Россия.   Представление  о  стране,  народе,  столице,  больших  городах,  городе  (селе), месте проживания.    Представление о государственно символике (флаг, герб, гимн).  Представление  о  значимых  исторических  событиях  и  выдающихся  людях России.</w:t>
      </w:r>
    </w:p>
    <w:p w:rsidR="00051E94" w:rsidRPr="00182EE1" w:rsidRDefault="00051E94" w:rsidP="007216D4">
      <w:pPr>
        <w:spacing w:after="0"/>
        <w:ind w:firstLine="709"/>
        <w:jc w:val="both"/>
        <w:rPr>
          <w:rFonts w:ascii="Times New Roman" w:eastAsia="Times New Roman" w:hAnsi="Times New Roman" w:cs="Times New Roman"/>
          <w:sz w:val="24"/>
          <w:szCs w:val="24"/>
          <w:lang w:eastAsia="ru-RU"/>
        </w:rPr>
      </w:pPr>
    </w:p>
    <w:p w:rsidR="001632A0" w:rsidRPr="00182EE1" w:rsidRDefault="001632A0" w:rsidP="007216D4">
      <w:pPr>
        <w:spacing w:after="0"/>
        <w:ind w:firstLine="709"/>
        <w:jc w:val="center"/>
        <w:rPr>
          <w:rFonts w:ascii="Times New Roman" w:hAnsi="Times New Roman" w:cs="Times New Roman"/>
          <w:sz w:val="24"/>
          <w:szCs w:val="24"/>
        </w:rPr>
      </w:pPr>
      <w:r w:rsidRPr="00182EE1">
        <w:rPr>
          <w:rFonts w:ascii="Times New Roman" w:hAnsi="Times New Roman" w:cs="Times New Roman"/>
          <w:sz w:val="24"/>
          <w:szCs w:val="24"/>
        </w:rPr>
        <w:t>Количество учебных часов</w:t>
      </w:r>
    </w:p>
    <w:p w:rsidR="008163F4" w:rsidRPr="00182EE1" w:rsidRDefault="001632A0" w:rsidP="007216D4">
      <w:pPr>
        <w:spacing w:after="0"/>
        <w:ind w:firstLine="709"/>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     </w:t>
      </w:r>
      <w:r w:rsidR="008163F4" w:rsidRPr="00182EE1">
        <w:rPr>
          <w:rFonts w:ascii="Times New Roman" w:eastAsia="Times New Roman" w:hAnsi="Times New Roman" w:cs="Times New Roman"/>
          <w:sz w:val="24"/>
          <w:szCs w:val="24"/>
          <w:lang w:eastAsia="ru-RU"/>
        </w:rPr>
        <w:t>На изучение</w:t>
      </w:r>
      <w:r w:rsidRPr="00182EE1">
        <w:rPr>
          <w:rFonts w:ascii="Times New Roman" w:eastAsia="Times New Roman" w:hAnsi="Times New Roman" w:cs="Times New Roman"/>
          <w:sz w:val="24"/>
          <w:szCs w:val="24"/>
          <w:lang w:eastAsia="ru-RU"/>
        </w:rPr>
        <w:t xml:space="preserve"> предмета «Окружающий социальный мир»</w:t>
      </w:r>
      <w:r w:rsidR="00227EE3">
        <w:rPr>
          <w:rFonts w:ascii="Times New Roman" w:eastAsia="Times New Roman" w:hAnsi="Times New Roman" w:cs="Times New Roman"/>
          <w:sz w:val="24"/>
          <w:szCs w:val="24"/>
          <w:lang w:eastAsia="ru-RU"/>
        </w:rPr>
        <w:t xml:space="preserve"> в 1 классе отведено </w:t>
      </w:r>
      <w:bookmarkStart w:id="4" w:name="_GoBack"/>
      <w:bookmarkEnd w:id="4"/>
      <w:r w:rsidR="008163F4" w:rsidRPr="00182EE1">
        <w:rPr>
          <w:rFonts w:ascii="Times New Roman" w:eastAsia="Times New Roman" w:hAnsi="Times New Roman" w:cs="Times New Roman"/>
          <w:sz w:val="24"/>
          <w:szCs w:val="24"/>
          <w:lang w:eastAsia="ru-RU"/>
        </w:rPr>
        <w:t xml:space="preserve">1 час в неделю, 33 учебные недели. </w:t>
      </w:r>
    </w:p>
    <w:p w:rsidR="008163F4" w:rsidRPr="00182EE1" w:rsidRDefault="008163F4" w:rsidP="00C25505">
      <w:pPr>
        <w:spacing w:after="0" w:line="240" w:lineRule="auto"/>
        <w:rPr>
          <w:rFonts w:ascii="Times New Roman" w:eastAsia="Times New Roman" w:hAnsi="Times New Roman" w:cs="Times New Roman"/>
          <w:kern w:val="2"/>
          <w:sz w:val="24"/>
          <w:szCs w:val="24"/>
          <w:lang w:eastAsia="ar-SA"/>
        </w:rPr>
      </w:pPr>
    </w:p>
    <w:p w:rsidR="00836F5A" w:rsidRPr="00182EE1" w:rsidRDefault="00836F5A" w:rsidP="00C25505">
      <w:pPr>
        <w:spacing w:after="0" w:line="240" w:lineRule="auto"/>
        <w:rPr>
          <w:rFonts w:ascii="Times New Roman" w:eastAsia="Times New Roman" w:hAnsi="Times New Roman" w:cs="Times New Roman"/>
          <w:kern w:val="2"/>
          <w:sz w:val="24"/>
          <w:szCs w:val="24"/>
          <w:lang w:eastAsia="ar-SA"/>
        </w:rPr>
      </w:pPr>
    </w:p>
    <w:p w:rsidR="004B78CB" w:rsidRPr="00182EE1" w:rsidRDefault="004B78CB" w:rsidP="00836F5A">
      <w:pPr>
        <w:spacing w:after="0"/>
        <w:jc w:val="center"/>
        <w:rPr>
          <w:rFonts w:ascii="Times New Roman" w:hAnsi="Times New Roman" w:cs="Times New Roman"/>
          <w:sz w:val="24"/>
          <w:szCs w:val="24"/>
        </w:rPr>
      </w:pPr>
    </w:p>
    <w:p w:rsidR="004B78CB" w:rsidRPr="00182EE1" w:rsidRDefault="004B78CB" w:rsidP="00836F5A">
      <w:pPr>
        <w:spacing w:after="0"/>
        <w:jc w:val="center"/>
        <w:rPr>
          <w:rFonts w:ascii="Times New Roman" w:hAnsi="Times New Roman" w:cs="Times New Roman"/>
          <w:sz w:val="24"/>
          <w:szCs w:val="24"/>
        </w:rPr>
      </w:pPr>
    </w:p>
    <w:p w:rsidR="004B78CB" w:rsidRPr="00182EE1" w:rsidRDefault="004B78CB" w:rsidP="00836F5A">
      <w:pPr>
        <w:spacing w:after="0"/>
        <w:jc w:val="center"/>
        <w:rPr>
          <w:rFonts w:ascii="Times New Roman" w:hAnsi="Times New Roman" w:cs="Times New Roman"/>
          <w:sz w:val="24"/>
          <w:szCs w:val="24"/>
        </w:rPr>
      </w:pPr>
    </w:p>
    <w:p w:rsidR="004B78CB" w:rsidRPr="00182EE1" w:rsidRDefault="004B78CB" w:rsidP="00836F5A">
      <w:pPr>
        <w:spacing w:after="0"/>
        <w:jc w:val="center"/>
        <w:rPr>
          <w:rFonts w:ascii="Times New Roman" w:hAnsi="Times New Roman" w:cs="Times New Roman"/>
          <w:sz w:val="24"/>
          <w:szCs w:val="24"/>
        </w:rPr>
      </w:pPr>
    </w:p>
    <w:p w:rsidR="004B78CB" w:rsidRPr="00182EE1" w:rsidRDefault="004B78CB" w:rsidP="00836F5A">
      <w:pPr>
        <w:spacing w:after="0"/>
        <w:jc w:val="center"/>
        <w:rPr>
          <w:rFonts w:ascii="Times New Roman" w:hAnsi="Times New Roman" w:cs="Times New Roman"/>
          <w:sz w:val="24"/>
          <w:szCs w:val="24"/>
        </w:rPr>
      </w:pPr>
    </w:p>
    <w:p w:rsidR="004B78CB" w:rsidRPr="00182EE1" w:rsidRDefault="004B78CB" w:rsidP="00836F5A">
      <w:pPr>
        <w:spacing w:after="0"/>
        <w:jc w:val="center"/>
        <w:rPr>
          <w:rFonts w:ascii="Times New Roman" w:hAnsi="Times New Roman" w:cs="Times New Roman"/>
          <w:sz w:val="24"/>
          <w:szCs w:val="24"/>
        </w:rPr>
      </w:pPr>
    </w:p>
    <w:p w:rsidR="00836F5A" w:rsidRPr="00182EE1" w:rsidRDefault="00836F5A" w:rsidP="00836F5A">
      <w:pPr>
        <w:spacing w:after="0"/>
        <w:jc w:val="center"/>
        <w:rPr>
          <w:rFonts w:ascii="Times New Roman" w:hAnsi="Times New Roman" w:cs="Times New Roman"/>
          <w:b/>
          <w:sz w:val="24"/>
          <w:szCs w:val="24"/>
        </w:rPr>
      </w:pPr>
      <w:r w:rsidRPr="00182EE1">
        <w:rPr>
          <w:rFonts w:ascii="Times New Roman" w:hAnsi="Times New Roman" w:cs="Times New Roman"/>
          <w:b/>
          <w:sz w:val="24"/>
          <w:szCs w:val="24"/>
        </w:rPr>
        <w:t>Тематическое планирование учебного материала на 201</w:t>
      </w:r>
      <w:r w:rsidR="005E1B6C" w:rsidRPr="00182EE1">
        <w:rPr>
          <w:rFonts w:ascii="Times New Roman" w:hAnsi="Times New Roman" w:cs="Times New Roman"/>
          <w:b/>
          <w:sz w:val="24"/>
          <w:szCs w:val="24"/>
        </w:rPr>
        <w:t>8</w:t>
      </w:r>
      <w:r w:rsidRPr="00182EE1">
        <w:rPr>
          <w:rFonts w:ascii="Times New Roman" w:hAnsi="Times New Roman" w:cs="Times New Roman"/>
          <w:b/>
          <w:sz w:val="24"/>
          <w:szCs w:val="24"/>
        </w:rPr>
        <w:t>/201</w:t>
      </w:r>
      <w:r w:rsidR="005E1B6C" w:rsidRPr="00182EE1">
        <w:rPr>
          <w:rFonts w:ascii="Times New Roman" w:hAnsi="Times New Roman" w:cs="Times New Roman"/>
          <w:b/>
          <w:sz w:val="24"/>
          <w:szCs w:val="24"/>
        </w:rPr>
        <w:t>9</w:t>
      </w:r>
      <w:r w:rsidRPr="00182EE1">
        <w:rPr>
          <w:rFonts w:ascii="Times New Roman" w:hAnsi="Times New Roman" w:cs="Times New Roman"/>
          <w:b/>
          <w:sz w:val="24"/>
          <w:szCs w:val="24"/>
        </w:rPr>
        <w:t xml:space="preserve"> учебный год.</w:t>
      </w:r>
    </w:p>
    <w:p w:rsidR="00836F5A" w:rsidRPr="00182EE1" w:rsidRDefault="00836F5A" w:rsidP="00836F5A">
      <w:pPr>
        <w:jc w:val="center"/>
        <w:rPr>
          <w:rFonts w:ascii="Times New Roman" w:hAnsi="Times New Roman" w:cs="Times New Roman"/>
          <w:b/>
          <w:sz w:val="24"/>
          <w:szCs w:val="24"/>
          <w:u w:val="single"/>
        </w:rPr>
      </w:pPr>
      <w:r w:rsidRPr="00182EE1">
        <w:rPr>
          <w:rFonts w:ascii="Times New Roman" w:hAnsi="Times New Roman" w:cs="Times New Roman"/>
          <w:b/>
          <w:sz w:val="24"/>
          <w:szCs w:val="24"/>
          <w:u w:val="single"/>
        </w:rPr>
        <w:t>Окружающий социальный мир. 1 «</w:t>
      </w:r>
      <w:r w:rsidR="005E1B6C" w:rsidRPr="00182EE1">
        <w:rPr>
          <w:rFonts w:ascii="Times New Roman" w:hAnsi="Times New Roman" w:cs="Times New Roman"/>
          <w:b/>
          <w:sz w:val="24"/>
          <w:szCs w:val="24"/>
          <w:u w:val="single"/>
        </w:rPr>
        <w:t>в</w:t>
      </w:r>
      <w:r w:rsidRPr="00182EE1">
        <w:rPr>
          <w:rFonts w:ascii="Times New Roman" w:hAnsi="Times New Roman" w:cs="Times New Roman"/>
          <w:b/>
          <w:sz w:val="24"/>
          <w:szCs w:val="24"/>
          <w:u w:val="single"/>
        </w:rPr>
        <w:t>» класс (Вариант 2).</w:t>
      </w:r>
      <w:r w:rsidRPr="00182EE1">
        <w:rPr>
          <w:rFonts w:ascii="Times New Roman" w:hAnsi="Times New Roman" w:cs="Times New Roman"/>
          <w:b/>
          <w:sz w:val="24"/>
          <w:szCs w:val="24"/>
        </w:rPr>
        <w:t xml:space="preserve"> </w:t>
      </w:r>
    </w:p>
    <w:tbl>
      <w:tblPr>
        <w:tblStyle w:val="a3"/>
        <w:tblW w:w="9747" w:type="dxa"/>
        <w:tblLayout w:type="fixed"/>
        <w:tblLook w:val="04A0" w:firstRow="1" w:lastRow="0" w:firstColumn="1" w:lastColumn="0" w:noHBand="0" w:noVBand="1"/>
      </w:tblPr>
      <w:tblGrid>
        <w:gridCol w:w="534"/>
        <w:gridCol w:w="6520"/>
        <w:gridCol w:w="851"/>
        <w:gridCol w:w="1134"/>
        <w:gridCol w:w="708"/>
      </w:tblGrid>
      <w:tr w:rsidR="00836F5A" w:rsidRPr="00182EE1" w:rsidTr="0010619C">
        <w:tc>
          <w:tcPr>
            <w:tcW w:w="5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u w:val="single"/>
              </w:rPr>
            </w:pPr>
            <w:r w:rsidRPr="00182EE1">
              <w:rPr>
                <w:rFonts w:ascii="Times New Roman" w:hAnsi="Times New Roman" w:cs="Times New Roman"/>
                <w:sz w:val="24"/>
                <w:szCs w:val="24"/>
              </w:rPr>
              <w:t>№ п/п</w:t>
            </w:r>
          </w:p>
        </w:tc>
        <w:tc>
          <w:tcPr>
            <w:tcW w:w="6520"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u w:val="single"/>
              </w:rPr>
            </w:pPr>
            <w:r w:rsidRPr="00182EE1">
              <w:rPr>
                <w:rFonts w:ascii="Times New Roman" w:hAnsi="Times New Roman" w:cs="Times New Roman"/>
                <w:sz w:val="24"/>
                <w:szCs w:val="24"/>
              </w:rPr>
              <w:t>ТЕМА УРОКА</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u w:val="single"/>
              </w:rPr>
            </w:pPr>
            <w:r w:rsidRPr="00182EE1">
              <w:rPr>
                <w:rFonts w:ascii="Times New Roman" w:hAnsi="Times New Roman" w:cs="Times New Roman"/>
                <w:sz w:val="24"/>
                <w:szCs w:val="24"/>
              </w:rPr>
              <w:t>Дата проведения</w:t>
            </w:r>
          </w:p>
        </w:tc>
        <w:tc>
          <w:tcPr>
            <w:tcW w:w="708"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 xml:space="preserve">Примечание </w:t>
            </w:r>
          </w:p>
        </w:tc>
      </w:tr>
      <w:tr w:rsidR="00836F5A" w:rsidRPr="00182EE1" w:rsidTr="0010619C">
        <w:tc>
          <w:tcPr>
            <w:tcW w:w="7054" w:type="dxa"/>
            <w:gridSpan w:val="2"/>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rPr>
                <w:rFonts w:ascii="Times New Roman" w:hAnsi="Times New Roman" w:cs="Times New Roman"/>
                <w:sz w:val="24"/>
                <w:szCs w:val="24"/>
              </w:rPr>
            </w:pPr>
            <w:r w:rsidRPr="00182EE1">
              <w:rPr>
                <w:rFonts w:ascii="Times New Roman" w:eastAsia="Calibri" w:hAnsi="Times New Roman" w:cs="Times New Roman"/>
                <w:sz w:val="24"/>
                <w:szCs w:val="24"/>
              </w:rPr>
              <w:t xml:space="preserve">1 модуль. </w:t>
            </w:r>
            <w:r w:rsidRPr="00182EE1">
              <w:rPr>
                <w:rFonts w:ascii="Times New Roman" w:eastAsia="Times New Roman" w:hAnsi="Times New Roman" w:cs="Times New Roman"/>
                <w:sz w:val="24"/>
                <w:szCs w:val="24"/>
                <w:lang w:eastAsia="ru-RU"/>
              </w:rPr>
              <w:t>Здравствуй, школа!</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2A46BC" w:rsidP="00250DA5">
            <w:pPr>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gridSpan w:val="2"/>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p>
        </w:tc>
      </w:tr>
      <w:tr w:rsidR="00836F5A" w:rsidRPr="00182EE1" w:rsidTr="0010619C">
        <w:tc>
          <w:tcPr>
            <w:tcW w:w="5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A46BC">
            <w:pPr>
              <w:jc w:val="both"/>
              <w:rPr>
                <w:rFonts w:ascii="Times New Roman" w:eastAsia="Times New Roman" w:hAnsi="Times New Roman" w:cs="Times New Roman"/>
                <w:bCs/>
                <w:kern w:val="2"/>
                <w:sz w:val="24"/>
                <w:szCs w:val="24"/>
                <w:lang w:eastAsia="ar-SA"/>
              </w:rPr>
            </w:pPr>
            <w:r w:rsidRPr="00182EE1">
              <w:rPr>
                <w:rFonts w:ascii="Times New Roman" w:eastAsia="Times New Roman" w:hAnsi="Times New Roman" w:cs="Times New Roman"/>
                <w:bCs/>
                <w:kern w:val="2"/>
                <w:sz w:val="24"/>
                <w:szCs w:val="24"/>
                <w:lang w:eastAsia="ar-SA"/>
              </w:rPr>
              <w:t>Здравствуй, школа!</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6F5A" w:rsidRPr="00182EE1" w:rsidRDefault="000870AC" w:rsidP="00250DA5">
            <w:pPr>
              <w:jc w:val="center"/>
              <w:rPr>
                <w:rFonts w:ascii="Times New Roman" w:hAnsi="Times New Roman" w:cs="Times New Roman"/>
                <w:sz w:val="24"/>
                <w:szCs w:val="24"/>
              </w:rPr>
            </w:pPr>
            <w:r w:rsidRPr="00182EE1">
              <w:rPr>
                <w:rFonts w:ascii="Times New Roman" w:hAnsi="Times New Roman" w:cs="Times New Roman"/>
                <w:sz w:val="24"/>
                <w:szCs w:val="24"/>
              </w:rPr>
              <w:t>04.09.</w:t>
            </w:r>
          </w:p>
        </w:tc>
        <w:tc>
          <w:tcPr>
            <w:tcW w:w="708" w:type="dxa"/>
            <w:tcBorders>
              <w:top w:val="single" w:sz="4" w:space="0" w:color="auto"/>
              <w:left w:val="single" w:sz="4" w:space="0" w:color="auto"/>
              <w:bottom w:val="single" w:sz="4" w:space="0" w:color="auto"/>
              <w:right w:val="single" w:sz="4" w:space="0" w:color="auto"/>
            </w:tcBorders>
          </w:tcPr>
          <w:p w:rsidR="00836F5A" w:rsidRPr="00182EE1" w:rsidRDefault="00836F5A" w:rsidP="00250DA5">
            <w:pPr>
              <w:jc w:val="center"/>
              <w:rPr>
                <w:rFonts w:ascii="Times New Roman" w:hAnsi="Times New Roman" w:cs="Times New Roman"/>
                <w:sz w:val="24"/>
                <w:szCs w:val="24"/>
              </w:rPr>
            </w:pPr>
          </w:p>
        </w:tc>
      </w:tr>
      <w:tr w:rsidR="00836F5A" w:rsidRPr="00182EE1" w:rsidTr="0010619C">
        <w:tc>
          <w:tcPr>
            <w:tcW w:w="5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836F5A" w:rsidRPr="00182EE1" w:rsidRDefault="00836F5A" w:rsidP="005E1B6C">
            <w:pPr>
              <w:jc w:val="both"/>
              <w:rPr>
                <w:rFonts w:ascii="Times New Roman" w:eastAsia="Times New Roman" w:hAnsi="Times New Roman" w:cs="Times New Roman"/>
                <w:bCs/>
                <w:kern w:val="2"/>
                <w:sz w:val="24"/>
                <w:szCs w:val="24"/>
                <w:lang w:eastAsia="ar-SA"/>
              </w:rPr>
            </w:pPr>
            <w:r w:rsidRPr="00182EE1">
              <w:rPr>
                <w:rFonts w:ascii="Times New Roman" w:eastAsia="Times New Roman" w:hAnsi="Times New Roman" w:cs="Times New Roman"/>
                <w:bCs/>
                <w:kern w:val="2"/>
                <w:sz w:val="24"/>
                <w:szCs w:val="24"/>
                <w:lang w:eastAsia="ar-SA"/>
              </w:rPr>
              <w:t xml:space="preserve">Школа. </w:t>
            </w:r>
            <w:r w:rsidR="005E1B6C" w:rsidRPr="00182EE1">
              <w:rPr>
                <w:rFonts w:ascii="Times New Roman" w:eastAsia="Times New Roman" w:hAnsi="Times New Roman" w:cs="Times New Roman"/>
                <w:bCs/>
                <w:kern w:val="2"/>
                <w:sz w:val="24"/>
                <w:szCs w:val="24"/>
                <w:lang w:eastAsia="ar-SA"/>
              </w:rPr>
              <w:t>Мой класс</w:t>
            </w:r>
            <w:r w:rsidRPr="00182EE1">
              <w:rPr>
                <w:rFonts w:ascii="Times New Roman" w:eastAsia="Times New Roman" w:hAnsi="Times New Roman" w:cs="Times New Roman"/>
                <w:bCs/>
                <w:kern w:val="2"/>
                <w:sz w:val="24"/>
                <w:szCs w:val="24"/>
                <w:lang w:eastAsia="ar-SA"/>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6F5A" w:rsidRPr="00182EE1" w:rsidRDefault="000870AC" w:rsidP="00250DA5">
            <w:pPr>
              <w:jc w:val="center"/>
              <w:rPr>
                <w:rFonts w:ascii="Times New Roman" w:hAnsi="Times New Roman" w:cs="Times New Roman"/>
                <w:sz w:val="24"/>
                <w:szCs w:val="24"/>
              </w:rPr>
            </w:pPr>
            <w:r w:rsidRPr="00182EE1">
              <w:rPr>
                <w:rFonts w:ascii="Times New Roman" w:hAnsi="Times New Roman" w:cs="Times New Roman"/>
                <w:sz w:val="24"/>
                <w:szCs w:val="24"/>
              </w:rPr>
              <w:t>11.09.</w:t>
            </w:r>
          </w:p>
        </w:tc>
        <w:tc>
          <w:tcPr>
            <w:tcW w:w="708" w:type="dxa"/>
            <w:tcBorders>
              <w:top w:val="single" w:sz="4" w:space="0" w:color="auto"/>
              <w:left w:val="single" w:sz="4" w:space="0" w:color="auto"/>
              <w:bottom w:val="single" w:sz="4" w:space="0" w:color="auto"/>
              <w:right w:val="single" w:sz="4" w:space="0" w:color="auto"/>
            </w:tcBorders>
          </w:tcPr>
          <w:p w:rsidR="00836F5A" w:rsidRPr="00182EE1" w:rsidRDefault="00836F5A" w:rsidP="00250DA5">
            <w:pPr>
              <w:jc w:val="center"/>
              <w:rPr>
                <w:rFonts w:ascii="Times New Roman" w:hAnsi="Times New Roman" w:cs="Times New Roman"/>
                <w:sz w:val="24"/>
                <w:szCs w:val="24"/>
              </w:rPr>
            </w:pPr>
          </w:p>
        </w:tc>
      </w:tr>
      <w:tr w:rsidR="00836F5A" w:rsidRPr="00182EE1" w:rsidTr="0010619C">
        <w:tc>
          <w:tcPr>
            <w:tcW w:w="5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both"/>
              <w:rPr>
                <w:rFonts w:ascii="Times New Roman" w:eastAsia="Times New Roman" w:hAnsi="Times New Roman" w:cs="Times New Roman"/>
                <w:bCs/>
                <w:kern w:val="2"/>
                <w:sz w:val="24"/>
                <w:szCs w:val="24"/>
                <w:lang w:eastAsia="ar-SA"/>
              </w:rPr>
            </w:pPr>
            <w:r w:rsidRPr="00182EE1">
              <w:rPr>
                <w:rFonts w:ascii="Times New Roman" w:eastAsia="Times New Roman" w:hAnsi="Times New Roman" w:cs="Times New Roman"/>
                <w:bCs/>
                <w:kern w:val="2"/>
                <w:sz w:val="24"/>
                <w:szCs w:val="24"/>
                <w:lang w:eastAsia="ar-SA"/>
              </w:rPr>
              <w:t>Школа. Правила поведения в школе (на уроке, на перемене)</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7C24C0" w:rsidP="00250DA5">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836F5A" w:rsidRPr="00182EE1" w:rsidRDefault="000870AC" w:rsidP="00250DA5">
            <w:pPr>
              <w:jc w:val="center"/>
              <w:rPr>
                <w:rFonts w:ascii="Times New Roman" w:hAnsi="Times New Roman" w:cs="Times New Roman"/>
                <w:sz w:val="24"/>
                <w:szCs w:val="24"/>
              </w:rPr>
            </w:pPr>
            <w:r w:rsidRPr="00182EE1">
              <w:rPr>
                <w:rFonts w:ascii="Times New Roman" w:hAnsi="Times New Roman" w:cs="Times New Roman"/>
                <w:sz w:val="24"/>
                <w:szCs w:val="24"/>
              </w:rPr>
              <w:t>18.09.</w:t>
            </w:r>
          </w:p>
        </w:tc>
        <w:tc>
          <w:tcPr>
            <w:tcW w:w="708" w:type="dxa"/>
            <w:tcBorders>
              <w:top w:val="single" w:sz="4" w:space="0" w:color="auto"/>
              <w:left w:val="single" w:sz="4" w:space="0" w:color="auto"/>
              <w:bottom w:val="single" w:sz="4" w:space="0" w:color="auto"/>
              <w:right w:val="single" w:sz="4" w:space="0" w:color="auto"/>
            </w:tcBorders>
          </w:tcPr>
          <w:p w:rsidR="00836F5A" w:rsidRPr="00182EE1" w:rsidRDefault="00836F5A" w:rsidP="00250DA5">
            <w:pPr>
              <w:jc w:val="center"/>
              <w:rPr>
                <w:rFonts w:ascii="Times New Roman" w:hAnsi="Times New Roman" w:cs="Times New Roman"/>
                <w:sz w:val="24"/>
                <w:szCs w:val="24"/>
              </w:rPr>
            </w:pPr>
          </w:p>
        </w:tc>
      </w:tr>
      <w:tr w:rsidR="008D70C4" w:rsidRPr="00182EE1" w:rsidTr="0010619C">
        <w:tc>
          <w:tcPr>
            <w:tcW w:w="534" w:type="dxa"/>
            <w:tcBorders>
              <w:top w:val="single" w:sz="4" w:space="0" w:color="auto"/>
              <w:left w:val="single" w:sz="4" w:space="0" w:color="auto"/>
              <w:bottom w:val="single" w:sz="4" w:space="0" w:color="auto"/>
              <w:right w:val="single" w:sz="4" w:space="0" w:color="auto"/>
            </w:tcBorders>
            <w:hideMark/>
          </w:tcPr>
          <w:p w:rsidR="008D70C4" w:rsidRPr="00182EE1" w:rsidRDefault="008D70C4" w:rsidP="00250DA5">
            <w:pPr>
              <w:jc w:val="center"/>
              <w:rPr>
                <w:rFonts w:ascii="Times New Roman" w:hAnsi="Times New Roman" w:cs="Times New Roman"/>
                <w:sz w:val="24"/>
                <w:szCs w:val="24"/>
              </w:rPr>
            </w:pPr>
            <w:r>
              <w:rPr>
                <w:rFonts w:ascii="Times New Roman" w:hAnsi="Times New Roman" w:cs="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8D70C4" w:rsidRPr="00182EE1" w:rsidRDefault="008D70C4" w:rsidP="00250DA5">
            <w:pPr>
              <w:jc w:val="both"/>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День здоровья</w:t>
            </w:r>
          </w:p>
        </w:tc>
        <w:tc>
          <w:tcPr>
            <w:tcW w:w="851" w:type="dxa"/>
            <w:tcBorders>
              <w:top w:val="single" w:sz="4" w:space="0" w:color="auto"/>
              <w:left w:val="single" w:sz="4" w:space="0" w:color="auto"/>
              <w:bottom w:val="single" w:sz="4" w:space="0" w:color="auto"/>
              <w:right w:val="single" w:sz="4" w:space="0" w:color="auto"/>
            </w:tcBorders>
            <w:hideMark/>
          </w:tcPr>
          <w:p w:rsidR="008D70C4" w:rsidRPr="00182EE1" w:rsidRDefault="008D70C4" w:rsidP="00250DA5">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D70C4" w:rsidRPr="00182EE1" w:rsidRDefault="008D70C4" w:rsidP="00250DA5">
            <w:pPr>
              <w:jc w:val="center"/>
              <w:rPr>
                <w:rFonts w:ascii="Times New Roman" w:hAnsi="Times New Roman" w:cs="Times New Roman"/>
                <w:sz w:val="24"/>
                <w:szCs w:val="24"/>
              </w:rPr>
            </w:pPr>
            <w:r>
              <w:rPr>
                <w:rFonts w:ascii="Times New Roman" w:hAnsi="Times New Roman" w:cs="Times New Roman"/>
                <w:sz w:val="24"/>
                <w:szCs w:val="24"/>
              </w:rPr>
              <w:t>25.09.</w:t>
            </w:r>
          </w:p>
        </w:tc>
        <w:tc>
          <w:tcPr>
            <w:tcW w:w="708" w:type="dxa"/>
            <w:tcBorders>
              <w:top w:val="single" w:sz="4" w:space="0" w:color="auto"/>
              <w:left w:val="single" w:sz="4" w:space="0" w:color="auto"/>
              <w:bottom w:val="single" w:sz="4" w:space="0" w:color="auto"/>
              <w:right w:val="single" w:sz="4" w:space="0" w:color="auto"/>
            </w:tcBorders>
          </w:tcPr>
          <w:p w:rsidR="008D70C4" w:rsidRPr="00182EE1" w:rsidRDefault="008D70C4" w:rsidP="00250DA5">
            <w:pPr>
              <w:jc w:val="center"/>
              <w:rPr>
                <w:rFonts w:ascii="Times New Roman" w:hAnsi="Times New Roman" w:cs="Times New Roman"/>
                <w:sz w:val="24"/>
                <w:szCs w:val="24"/>
              </w:rPr>
            </w:pPr>
          </w:p>
        </w:tc>
      </w:tr>
      <w:tr w:rsidR="00836F5A" w:rsidRPr="00182EE1" w:rsidTr="0010619C">
        <w:trPr>
          <w:trHeight w:val="499"/>
        </w:trPr>
        <w:tc>
          <w:tcPr>
            <w:tcW w:w="534"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both"/>
              <w:rPr>
                <w:rFonts w:ascii="Times New Roman" w:eastAsia="Times New Roman" w:hAnsi="Times New Roman" w:cs="Times New Roman"/>
                <w:bCs/>
                <w:kern w:val="2"/>
                <w:sz w:val="24"/>
                <w:szCs w:val="24"/>
                <w:lang w:eastAsia="ar-SA"/>
              </w:rPr>
            </w:pPr>
            <w:r w:rsidRPr="00182EE1">
              <w:rPr>
                <w:rFonts w:ascii="Times New Roman" w:eastAsia="Times New Roman" w:hAnsi="Times New Roman" w:cs="Times New Roman"/>
                <w:bCs/>
                <w:kern w:val="2"/>
                <w:sz w:val="24"/>
                <w:szCs w:val="24"/>
                <w:lang w:eastAsia="ar-SA"/>
              </w:rPr>
              <w:t>Школьные принадлежности</w:t>
            </w:r>
            <w:r w:rsidR="002A46BC">
              <w:rPr>
                <w:rFonts w:ascii="Times New Roman" w:eastAsia="Times New Roman" w:hAnsi="Times New Roman" w:cs="Times New Roman"/>
                <w:bCs/>
                <w:kern w:val="2"/>
                <w:sz w:val="24"/>
                <w:szCs w:val="24"/>
                <w:lang w:eastAsia="ar-SA"/>
              </w:rPr>
              <w:t>.</w:t>
            </w:r>
            <w:r w:rsidRPr="00182EE1">
              <w:rPr>
                <w:rFonts w:ascii="Times New Roman" w:eastAsia="Times New Roman" w:hAnsi="Times New Roman" w:cs="Times New Roman"/>
                <w:bCs/>
                <w:kern w:val="2"/>
                <w:sz w:val="24"/>
                <w:szCs w:val="24"/>
                <w:lang w:eastAsia="ar-SA"/>
              </w:rPr>
              <w:t xml:space="preserve"> </w:t>
            </w:r>
            <w:r w:rsidR="002A46BC" w:rsidRPr="00182EE1">
              <w:rPr>
                <w:rFonts w:ascii="Times New Roman" w:eastAsia="Times New Roman" w:hAnsi="Times New Roman" w:cs="Times New Roman"/>
                <w:bCs/>
                <w:kern w:val="2"/>
                <w:sz w:val="24"/>
                <w:szCs w:val="24"/>
                <w:lang w:eastAsia="ar-SA"/>
              </w:rPr>
              <w:t>Тетрадь, карандаш.</w:t>
            </w:r>
          </w:p>
        </w:tc>
        <w:tc>
          <w:tcPr>
            <w:tcW w:w="851" w:type="dxa"/>
            <w:tcBorders>
              <w:top w:val="single" w:sz="4" w:space="0" w:color="auto"/>
              <w:left w:val="single" w:sz="4" w:space="0" w:color="auto"/>
              <w:bottom w:val="single" w:sz="4" w:space="0" w:color="auto"/>
              <w:right w:val="single" w:sz="4" w:space="0" w:color="auto"/>
            </w:tcBorders>
            <w:hideMark/>
          </w:tcPr>
          <w:p w:rsidR="00836F5A" w:rsidRPr="00182EE1" w:rsidRDefault="00836F5A"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6F5A" w:rsidRPr="00182EE1" w:rsidRDefault="000870AC" w:rsidP="00250DA5">
            <w:pPr>
              <w:jc w:val="center"/>
              <w:rPr>
                <w:rFonts w:ascii="Times New Roman" w:hAnsi="Times New Roman" w:cs="Times New Roman"/>
                <w:sz w:val="24"/>
                <w:szCs w:val="24"/>
              </w:rPr>
            </w:pPr>
            <w:r w:rsidRPr="00182EE1">
              <w:rPr>
                <w:rFonts w:ascii="Times New Roman" w:hAnsi="Times New Roman" w:cs="Times New Roman"/>
                <w:sz w:val="24"/>
                <w:szCs w:val="24"/>
              </w:rPr>
              <w:t>02.10</w:t>
            </w:r>
          </w:p>
        </w:tc>
        <w:tc>
          <w:tcPr>
            <w:tcW w:w="708" w:type="dxa"/>
            <w:tcBorders>
              <w:top w:val="single" w:sz="4" w:space="0" w:color="auto"/>
              <w:left w:val="single" w:sz="4" w:space="0" w:color="auto"/>
              <w:bottom w:val="single" w:sz="4" w:space="0" w:color="auto"/>
              <w:right w:val="single" w:sz="4" w:space="0" w:color="auto"/>
            </w:tcBorders>
          </w:tcPr>
          <w:p w:rsidR="00836F5A" w:rsidRPr="00182EE1" w:rsidRDefault="00836F5A" w:rsidP="00250DA5">
            <w:pPr>
              <w:jc w:val="center"/>
              <w:rPr>
                <w:rFonts w:ascii="Times New Roman" w:hAnsi="Times New Roman" w:cs="Times New Roman"/>
                <w:sz w:val="24"/>
                <w:szCs w:val="24"/>
              </w:rPr>
            </w:pPr>
          </w:p>
        </w:tc>
      </w:tr>
      <w:tr w:rsidR="002A46BC" w:rsidRPr="00182EE1" w:rsidTr="00702D67">
        <w:trPr>
          <w:trHeight w:val="499"/>
        </w:trPr>
        <w:tc>
          <w:tcPr>
            <w:tcW w:w="7054"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Times New Roman" w:hAnsi="Times New Roman" w:cs="Times New Roman"/>
                <w:bCs/>
                <w:kern w:val="2"/>
                <w:sz w:val="24"/>
                <w:szCs w:val="24"/>
                <w:lang w:eastAsia="ar-SA"/>
              </w:rPr>
            </w:pPr>
            <w:r w:rsidRPr="00182EE1">
              <w:rPr>
                <w:rFonts w:ascii="Times New Roman" w:hAnsi="Times New Roman" w:cs="Times New Roman"/>
                <w:sz w:val="24"/>
                <w:szCs w:val="24"/>
              </w:rPr>
              <w:t>2 модуль.</w:t>
            </w:r>
            <w:r w:rsidRPr="00182EE1">
              <w:rPr>
                <w:rFonts w:ascii="Times New Roman" w:eastAsia="Calibri" w:hAnsi="Times New Roman" w:cs="Times New Roman"/>
                <w:sz w:val="24"/>
                <w:szCs w:val="24"/>
              </w:rPr>
              <w:t xml:space="preserve"> </w:t>
            </w:r>
            <w:r w:rsidRPr="00182EE1">
              <w:rPr>
                <w:rFonts w:ascii="Times New Roman" w:eastAsia="Times New Roman" w:hAnsi="Times New Roman" w:cs="Times New Roman"/>
                <w:sz w:val="24"/>
                <w:szCs w:val="24"/>
                <w:lang w:eastAsia="ru-RU"/>
              </w:rPr>
              <w:t>Этот рукотворный мир.</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0C62AC">
            <w:pPr>
              <w:rPr>
                <w:rFonts w:ascii="Times New Roman" w:hAnsi="Times New Roman" w:cs="Times New Roman"/>
                <w:sz w:val="24"/>
                <w:szCs w:val="24"/>
              </w:rPr>
            </w:pPr>
            <w:r w:rsidRPr="00182EE1">
              <w:rPr>
                <w:rFonts w:ascii="Times New Roman" w:eastAsia="Times New Roman" w:hAnsi="Times New Roman" w:cs="Times New Roman"/>
                <w:kern w:val="2"/>
                <w:sz w:val="24"/>
                <w:szCs w:val="24"/>
                <w:lang w:eastAsia="ar-SA"/>
              </w:rPr>
              <w:t>Материалы, созданные человеком. Бумага.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16.10.</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0C62AC">
            <w:pPr>
              <w:jc w:val="both"/>
              <w:rPr>
                <w:rFonts w:ascii="Times New Roman" w:eastAsia="Times New Roman" w:hAnsi="Times New Roman" w:cs="Times New Roman"/>
                <w:kern w:val="2"/>
                <w:sz w:val="24"/>
                <w:szCs w:val="24"/>
                <w:lang w:eastAsia="ar-SA"/>
              </w:rPr>
            </w:pPr>
            <w:r w:rsidRPr="00182EE1">
              <w:rPr>
                <w:rFonts w:ascii="Times New Roman" w:eastAsia="Times New Roman" w:hAnsi="Times New Roman" w:cs="Times New Roman"/>
                <w:kern w:val="2"/>
                <w:sz w:val="24"/>
                <w:szCs w:val="24"/>
                <w:lang w:eastAsia="ar-SA"/>
              </w:rPr>
              <w:t xml:space="preserve">Игрушки. Мяч.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23.10.</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0C62AC">
            <w:pPr>
              <w:rPr>
                <w:rFonts w:ascii="Times New Roman" w:hAnsi="Times New Roman" w:cs="Times New Roman"/>
                <w:sz w:val="24"/>
                <w:szCs w:val="24"/>
              </w:rPr>
            </w:pPr>
            <w:r w:rsidRPr="00182EE1">
              <w:rPr>
                <w:rFonts w:ascii="Times New Roman" w:eastAsia="Times New Roman" w:hAnsi="Times New Roman" w:cs="Times New Roman"/>
                <w:kern w:val="2"/>
                <w:sz w:val="24"/>
                <w:szCs w:val="24"/>
                <w:lang w:eastAsia="ar-SA"/>
              </w:rPr>
              <w:t>Игрушки. Кукла.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30.10.</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9</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0C62AC">
            <w:pPr>
              <w:jc w:val="both"/>
              <w:rPr>
                <w:rFonts w:ascii="Times New Roman" w:eastAsia="Times New Roman" w:hAnsi="Times New Roman" w:cs="Times New Roman"/>
                <w:kern w:val="2"/>
                <w:sz w:val="24"/>
                <w:szCs w:val="24"/>
                <w:lang w:eastAsia="ar-SA"/>
              </w:rPr>
            </w:pPr>
            <w:r w:rsidRPr="00182EE1">
              <w:rPr>
                <w:rFonts w:ascii="Times New Roman" w:eastAsia="Times New Roman" w:hAnsi="Times New Roman" w:cs="Times New Roman"/>
                <w:kern w:val="2"/>
                <w:sz w:val="24"/>
                <w:szCs w:val="24"/>
                <w:lang w:eastAsia="ar-SA"/>
              </w:rPr>
              <w:t xml:space="preserve">Игрушки. Машинка.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06.11.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10</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0C62AC">
            <w:pPr>
              <w:jc w:val="both"/>
              <w:rPr>
                <w:rFonts w:ascii="Times New Roman" w:eastAsia="Calibri" w:hAnsi="Times New Roman" w:cs="Times New Roman"/>
                <w:bCs/>
                <w:sz w:val="24"/>
                <w:szCs w:val="24"/>
              </w:rPr>
            </w:pPr>
            <w:r w:rsidRPr="00182EE1">
              <w:rPr>
                <w:rFonts w:ascii="Times New Roman" w:eastAsia="Times New Roman" w:hAnsi="Times New Roman" w:cs="Times New Roman"/>
                <w:sz w:val="24"/>
                <w:szCs w:val="24"/>
                <w:lang w:eastAsia="ru-RU"/>
              </w:rPr>
              <w:t>Игрушки. Кубики.</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13.11.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A28B5">
        <w:tc>
          <w:tcPr>
            <w:tcW w:w="7054"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2A46BC">
            <w:pPr>
              <w:jc w:val="both"/>
              <w:rPr>
                <w:rFonts w:ascii="Times New Roman" w:eastAsia="Times New Roman" w:hAnsi="Times New Roman" w:cs="Times New Roman"/>
                <w:sz w:val="24"/>
                <w:szCs w:val="24"/>
                <w:lang w:eastAsia="ru-RU"/>
              </w:rPr>
            </w:pPr>
            <w:r w:rsidRPr="00182EE1">
              <w:rPr>
                <w:rFonts w:ascii="Times New Roman" w:hAnsi="Times New Roman" w:cs="Times New Roman"/>
                <w:sz w:val="24"/>
                <w:szCs w:val="24"/>
              </w:rPr>
              <w:t xml:space="preserve">3 модуль. </w:t>
            </w:r>
            <w:r w:rsidRPr="00182EE1">
              <w:rPr>
                <w:rFonts w:ascii="Times New Roman" w:eastAsia="Times New Roman" w:hAnsi="Times New Roman" w:cs="Times New Roman"/>
                <w:sz w:val="24"/>
                <w:szCs w:val="24"/>
                <w:lang w:eastAsia="ru-RU"/>
              </w:rPr>
              <w:t>Дом, в котором я живу.</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11</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C67A37">
            <w:pPr>
              <w:jc w:val="both"/>
              <w:rPr>
                <w:rFonts w:ascii="Times New Roman" w:eastAsia="Calibri" w:hAnsi="Times New Roman" w:cs="Times New Roman"/>
                <w:bCs/>
                <w:sz w:val="24"/>
                <w:szCs w:val="24"/>
              </w:rPr>
            </w:pPr>
            <w:r w:rsidRPr="00182EE1">
              <w:rPr>
                <w:rFonts w:ascii="Times New Roman" w:eastAsia="Times New Roman" w:hAnsi="Times New Roman" w:cs="Times New Roman"/>
                <w:kern w:val="2"/>
                <w:sz w:val="24"/>
                <w:szCs w:val="24"/>
                <w:lang w:eastAsia="ar-SA"/>
              </w:rPr>
              <w:t>Мой дом (квартира).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27.11.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C67A37">
            <w:pPr>
              <w:jc w:val="both"/>
              <w:rPr>
                <w:rFonts w:ascii="Times New Roman" w:eastAsia="Calibri" w:hAnsi="Times New Roman" w:cs="Times New Roman"/>
                <w:bCs/>
                <w:sz w:val="24"/>
                <w:szCs w:val="24"/>
              </w:rPr>
            </w:pPr>
            <w:r w:rsidRPr="00182EE1">
              <w:rPr>
                <w:rFonts w:ascii="Times New Roman" w:eastAsia="Calibri" w:hAnsi="Times New Roman" w:cs="Times New Roman"/>
                <w:bCs/>
                <w:sz w:val="24"/>
                <w:szCs w:val="24"/>
              </w:rPr>
              <w:t>Части дома.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04.12.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Calibri" w:hAnsi="Times New Roman" w:cs="Times New Roman"/>
                <w:bCs/>
                <w:sz w:val="24"/>
                <w:szCs w:val="24"/>
              </w:rPr>
            </w:pPr>
            <w:r w:rsidRPr="00182EE1">
              <w:rPr>
                <w:rFonts w:ascii="Times New Roman" w:eastAsia="Times New Roman" w:hAnsi="Times New Roman" w:cs="Times New Roman"/>
                <w:kern w:val="2"/>
                <w:sz w:val="24"/>
                <w:szCs w:val="24"/>
                <w:lang w:eastAsia="ar-SA"/>
              </w:rPr>
              <w:t xml:space="preserve">Назначение комнат.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11.12.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Calibri" w:hAnsi="Times New Roman" w:cs="Times New Roman"/>
                <w:bCs/>
                <w:sz w:val="24"/>
                <w:szCs w:val="24"/>
              </w:rPr>
            </w:pPr>
            <w:r w:rsidRPr="00182EE1">
              <w:rPr>
                <w:rFonts w:ascii="Times New Roman" w:eastAsia="Times New Roman" w:hAnsi="Times New Roman" w:cs="Times New Roman"/>
                <w:kern w:val="2"/>
                <w:sz w:val="24"/>
                <w:szCs w:val="24"/>
                <w:lang w:eastAsia="ar-SA"/>
              </w:rPr>
              <w:t>Моя комната.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18.12.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2A46BC" w:rsidRPr="002A46BC" w:rsidRDefault="002A46BC" w:rsidP="002A46BC">
            <w:pPr>
              <w:rPr>
                <w:rFonts w:ascii="Times New Roman" w:hAnsi="Times New Roman" w:cs="Times New Roman"/>
                <w:sz w:val="24"/>
                <w:szCs w:val="24"/>
              </w:rPr>
            </w:pPr>
            <w:r w:rsidRPr="00182EE1">
              <w:rPr>
                <w:rFonts w:ascii="Times New Roman" w:hAnsi="Times New Roman" w:cs="Times New Roman"/>
                <w:sz w:val="24"/>
                <w:szCs w:val="24"/>
              </w:rPr>
              <w:t xml:space="preserve">Помощники в доме. Пылесос. </w:t>
            </w:r>
            <w:proofErr w:type="spellStart"/>
            <w:r w:rsidRPr="00182EE1">
              <w:rPr>
                <w:rFonts w:ascii="Times New Roman" w:hAnsi="Times New Roman" w:cs="Times New Roman"/>
                <w:sz w:val="24"/>
                <w:szCs w:val="24"/>
              </w:rPr>
              <w:t>Чайник.</w:t>
            </w:r>
            <w:r w:rsidRPr="00182EE1">
              <w:rPr>
                <w:rFonts w:ascii="Times New Roman" w:eastAsia="Times New Roman" w:hAnsi="Times New Roman" w:cs="Times New Roman"/>
                <w:sz w:val="24"/>
                <w:szCs w:val="24"/>
                <w:lang w:eastAsia="ru-RU"/>
              </w:rPr>
              <w:t>Телевизор</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25.12.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7054"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5E1B6C">
            <w:pPr>
              <w:rPr>
                <w:rFonts w:ascii="Times New Roman" w:hAnsi="Times New Roman" w:cs="Times New Roman"/>
                <w:sz w:val="24"/>
                <w:szCs w:val="24"/>
              </w:rPr>
            </w:pPr>
            <w:r w:rsidRPr="00182EE1">
              <w:rPr>
                <w:rFonts w:ascii="Times New Roman" w:hAnsi="Times New Roman" w:cs="Times New Roman"/>
                <w:sz w:val="24"/>
                <w:szCs w:val="24"/>
              </w:rPr>
              <w:t>4 модуль.</w:t>
            </w:r>
            <w:r w:rsidRPr="00182EE1">
              <w:rPr>
                <w:rFonts w:ascii="Times New Roman" w:eastAsia="Calibri" w:hAnsi="Times New Roman" w:cs="Times New Roman"/>
                <w:sz w:val="24"/>
                <w:szCs w:val="24"/>
              </w:rPr>
              <w:t xml:space="preserve"> </w:t>
            </w:r>
            <w:r w:rsidRPr="00182EE1">
              <w:rPr>
                <w:rFonts w:ascii="Times New Roman" w:eastAsia="Times New Roman" w:hAnsi="Times New Roman" w:cs="Times New Roman"/>
                <w:sz w:val="24"/>
                <w:szCs w:val="24"/>
                <w:lang w:eastAsia="ru-RU"/>
              </w:rPr>
              <w:t>Предметы быта.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vMerge w:val="restart"/>
            <w:tcBorders>
              <w:top w:val="single" w:sz="4" w:space="0" w:color="auto"/>
              <w:left w:val="single" w:sz="4" w:space="0" w:color="auto"/>
              <w:right w:val="single" w:sz="4" w:space="0" w:color="auto"/>
            </w:tcBorders>
            <w:hideMark/>
          </w:tcPr>
          <w:p w:rsidR="002A46BC" w:rsidRPr="00182EE1" w:rsidRDefault="002A46BC" w:rsidP="005F7ABC">
            <w:pPr>
              <w:jc w:val="center"/>
              <w:rPr>
                <w:rFonts w:ascii="Times New Roman" w:hAnsi="Times New Roman" w:cs="Times New Roman"/>
                <w:sz w:val="24"/>
                <w:szCs w:val="24"/>
              </w:rPr>
            </w:pPr>
            <w:r w:rsidRPr="00182EE1">
              <w:rPr>
                <w:rFonts w:ascii="Times New Roman" w:hAnsi="Times New Roman" w:cs="Times New Roman"/>
                <w:sz w:val="24"/>
                <w:szCs w:val="24"/>
              </w:rPr>
              <w:t>16</w:t>
            </w:r>
          </w:p>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17</w:t>
            </w:r>
          </w:p>
        </w:tc>
        <w:tc>
          <w:tcPr>
            <w:tcW w:w="6520" w:type="dxa"/>
            <w:vMerge w:val="restart"/>
            <w:tcBorders>
              <w:top w:val="single" w:sz="4" w:space="0" w:color="auto"/>
              <w:left w:val="single" w:sz="4" w:space="0" w:color="auto"/>
              <w:right w:val="single" w:sz="4" w:space="0" w:color="auto"/>
            </w:tcBorders>
            <w:hideMark/>
          </w:tcPr>
          <w:p w:rsidR="002A46BC" w:rsidRPr="00182EE1" w:rsidRDefault="002A46BC" w:rsidP="0088449D">
            <w:pPr>
              <w:rPr>
                <w:rFonts w:ascii="Times New Roman" w:hAnsi="Times New Roman" w:cs="Times New Roman"/>
                <w:sz w:val="24"/>
                <w:szCs w:val="24"/>
              </w:rPr>
            </w:pPr>
            <w:r w:rsidRPr="00182EE1">
              <w:rPr>
                <w:rFonts w:ascii="Times New Roman" w:hAnsi="Times New Roman" w:cs="Times New Roman"/>
                <w:sz w:val="24"/>
                <w:szCs w:val="24"/>
              </w:rPr>
              <w:t>Мебель. Диван.</w:t>
            </w:r>
          </w:p>
          <w:p w:rsidR="002A46BC" w:rsidRPr="00182EE1" w:rsidRDefault="002A46BC" w:rsidP="0088449D">
            <w:pPr>
              <w:rPr>
                <w:rFonts w:ascii="Times New Roman" w:hAnsi="Times New Roman" w:cs="Times New Roman"/>
                <w:sz w:val="24"/>
                <w:szCs w:val="24"/>
              </w:rPr>
            </w:pPr>
            <w:r w:rsidRPr="00182EE1">
              <w:rPr>
                <w:rFonts w:ascii="Times New Roman" w:hAnsi="Times New Roman" w:cs="Times New Roman"/>
                <w:sz w:val="24"/>
                <w:szCs w:val="24"/>
              </w:rPr>
              <w:t>Мебель. Стол.</w:t>
            </w:r>
          </w:p>
        </w:tc>
        <w:tc>
          <w:tcPr>
            <w:tcW w:w="851" w:type="dxa"/>
            <w:vMerge w:val="restart"/>
            <w:tcBorders>
              <w:top w:val="single" w:sz="4" w:space="0" w:color="auto"/>
              <w:left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vMerge w:val="restart"/>
            <w:tcBorders>
              <w:top w:val="single" w:sz="4" w:space="0" w:color="auto"/>
              <w:left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15.01.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vMerge/>
            <w:tcBorders>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6520" w:type="dxa"/>
            <w:vMerge/>
            <w:tcBorders>
              <w:left w:val="single" w:sz="4" w:space="0" w:color="auto"/>
              <w:bottom w:val="single" w:sz="4" w:space="0" w:color="auto"/>
              <w:right w:val="single" w:sz="4" w:space="0" w:color="auto"/>
            </w:tcBorders>
            <w:hideMark/>
          </w:tcPr>
          <w:p w:rsidR="002A46BC" w:rsidRPr="00182EE1" w:rsidRDefault="002A46BC" w:rsidP="00250DA5">
            <w:pPr>
              <w:rPr>
                <w:rFonts w:ascii="Times New Roman" w:eastAsia="Times New Roman" w:hAnsi="Times New Roman" w:cs="Times New Roman"/>
                <w:sz w:val="24"/>
                <w:szCs w:val="24"/>
                <w:lang w:eastAsia="ru-RU"/>
              </w:rPr>
            </w:pPr>
          </w:p>
        </w:tc>
        <w:tc>
          <w:tcPr>
            <w:tcW w:w="851" w:type="dxa"/>
            <w:vMerge/>
            <w:tcBorders>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18</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8171F5">
            <w:pPr>
              <w:jc w:val="both"/>
              <w:rPr>
                <w:rFonts w:ascii="Times New Roman" w:eastAsia="Calibri" w:hAnsi="Times New Roman" w:cs="Times New Roman"/>
                <w:sz w:val="24"/>
                <w:szCs w:val="24"/>
              </w:rPr>
            </w:pPr>
            <w:r w:rsidRPr="00182EE1">
              <w:rPr>
                <w:rFonts w:ascii="Times New Roman" w:eastAsia="Calibri" w:hAnsi="Times New Roman" w:cs="Times New Roman"/>
                <w:sz w:val="24"/>
                <w:szCs w:val="24"/>
              </w:rPr>
              <w:t>Мебель. Стул.</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22.01.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8171F5">
            <w:pPr>
              <w:jc w:val="both"/>
              <w:rPr>
                <w:rFonts w:ascii="Times New Roman" w:eastAsia="Calibri" w:hAnsi="Times New Roman" w:cs="Times New Roman"/>
                <w:sz w:val="24"/>
                <w:szCs w:val="24"/>
              </w:rPr>
            </w:pPr>
            <w:r w:rsidRPr="00182EE1">
              <w:rPr>
                <w:rFonts w:ascii="Times New Roman" w:eastAsia="Calibri" w:hAnsi="Times New Roman" w:cs="Times New Roman"/>
                <w:sz w:val="24"/>
                <w:szCs w:val="24"/>
              </w:rPr>
              <w:t>Посуда. Тарелки.</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29.01.</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20</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5D2D11">
            <w:pPr>
              <w:jc w:val="both"/>
              <w:rPr>
                <w:rFonts w:ascii="Times New Roman" w:eastAsia="Calibri" w:hAnsi="Times New Roman" w:cs="Times New Roman"/>
                <w:bCs/>
                <w:sz w:val="24"/>
                <w:szCs w:val="24"/>
              </w:rPr>
            </w:pPr>
            <w:r w:rsidRPr="00182EE1">
              <w:rPr>
                <w:rFonts w:ascii="Times New Roman" w:eastAsia="Calibri" w:hAnsi="Times New Roman" w:cs="Times New Roman"/>
                <w:bCs/>
                <w:sz w:val="24"/>
                <w:szCs w:val="24"/>
              </w:rPr>
              <w:t>Посуда. Ложка.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05.02.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5D2D11">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Посуда. Стакан.</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12.02.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AA5883">
        <w:tc>
          <w:tcPr>
            <w:tcW w:w="7054"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Calibri" w:hAnsi="Times New Roman" w:cs="Times New Roman"/>
                <w:sz w:val="24"/>
                <w:szCs w:val="24"/>
              </w:rPr>
            </w:pPr>
            <w:r w:rsidRPr="00182EE1">
              <w:rPr>
                <w:rFonts w:ascii="Times New Roman" w:hAnsi="Times New Roman" w:cs="Times New Roman"/>
                <w:sz w:val="24"/>
                <w:szCs w:val="24"/>
              </w:rPr>
              <w:t>5 модуль.</w:t>
            </w:r>
            <w:r w:rsidRPr="00182EE1">
              <w:rPr>
                <w:rFonts w:ascii="Times New Roman" w:eastAsia="Calibri" w:hAnsi="Times New Roman" w:cs="Times New Roman"/>
                <w:sz w:val="24"/>
                <w:szCs w:val="24"/>
              </w:rPr>
              <w:t xml:space="preserve"> </w:t>
            </w:r>
            <w:r w:rsidRPr="00182EE1">
              <w:rPr>
                <w:rFonts w:ascii="Times New Roman" w:eastAsia="Times New Roman" w:hAnsi="Times New Roman" w:cs="Times New Roman"/>
                <w:sz w:val="24"/>
                <w:szCs w:val="24"/>
                <w:lang w:eastAsia="ru-RU"/>
              </w:rPr>
              <w:t>Транспорт.</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22</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BB3D0A">
            <w:pPr>
              <w:jc w:val="both"/>
              <w:rPr>
                <w:rFonts w:ascii="Times New Roman" w:eastAsia="Calibri" w:hAnsi="Times New Roman" w:cs="Times New Roman"/>
                <w:bCs/>
                <w:sz w:val="24"/>
                <w:szCs w:val="24"/>
              </w:rPr>
            </w:pPr>
            <w:r w:rsidRPr="00182EE1">
              <w:rPr>
                <w:rFonts w:ascii="Times New Roman" w:eastAsia="Times New Roman" w:hAnsi="Times New Roman" w:cs="Times New Roman"/>
                <w:sz w:val="24"/>
                <w:szCs w:val="24"/>
                <w:lang w:eastAsia="ru-RU"/>
              </w:rPr>
              <w:t>Наземный транспорт.</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26.02.</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23</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BB3D0A">
            <w:pPr>
              <w:jc w:val="both"/>
              <w:rPr>
                <w:rFonts w:ascii="Times New Roman" w:eastAsia="Calibri" w:hAnsi="Times New Roman" w:cs="Times New Roman"/>
                <w:bCs/>
                <w:sz w:val="24"/>
                <w:szCs w:val="24"/>
              </w:rPr>
            </w:pPr>
            <w:r w:rsidRPr="00182EE1">
              <w:rPr>
                <w:rFonts w:ascii="Times New Roman" w:eastAsia="Times New Roman" w:hAnsi="Times New Roman" w:cs="Times New Roman"/>
                <w:sz w:val="24"/>
                <w:szCs w:val="24"/>
                <w:lang w:eastAsia="ru-RU"/>
              </w:rPr>
              <w:t>Автобус.</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05.03.</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BB3D0A">
            <w:pPr>
              <w:jc w:val="both"/>
              <w:rPr>
                <w:rFonts w:ascii="Times New Roman" w:eastAsia="Calibri" w:hAnsi="Times New Roman" w:cs="Times New Roman"/>
                <w:bCs/>
                <w:sz w:val="24"/>
                <w:szCs w:val="24"/>
              </w:rPr>
            </w:pPr>
            <w:r w:rsidRPr="00182EE1">
              <w:rPr>
                <w:rFonts w:ascii="Times New Roman" w:eastAsia="Times New Roman" w:hAnsi="Times New Roman" w:cs="Times New Roman"/>
                <w:sz w:val="24"/>
                <w:szCs w:val="24"/>
                <w:lang w:eastAsia="ru-RU"/>
              </w:rPr>
              <w:t>Автобус. Назначение.</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12.03.</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25</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BB3D0A">
            <w:pPr>
              <w:jc w:val="both"/>
              <w:rPr>
                <w:rFonts w:ascii="Times New Roman" w:eastAsia="Calibri" w:hAnsi="Times New Roman" w:cs="Times New Roman"/>
                <w:bCs/>
                <w:sz w:val="24"/>
                <w:szCs w:val="24"/>
              </w:rPr>
            </w:pPr>
            <w:r w:rsidRPr="00182EE1">
              <w:rPr>
                <w:rFonts w:ascii="Times New Roman" w:eastAsia="Times New Roman" w:hAnsi="Times New Roman" w:cs="Times New Roman"/>
                <w:sz w:val="24"/>
                <w:szCs w:val="24"/>
                <w:lang w:eastAsia="ru-RU"/>
              </w:rPr>
              <w:t>Я пассажир.</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19.03.</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BB3D0A">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Я водитель.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26.03.</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Трамвай</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02.04.</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B64788">
        <w:tc>
          <w:tcPr>
            <w:tcW w:w="7054" w:type="dxa"/>
            <w:gridSpan w:val="2"/>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Calibri" w:hAnsi="Times New Roman" w:cs="Times New Roman"/>
                <w:bCs/>
                <w:sz w:val="24"/>
                <w:szCs w:val="24"/>
              </w:rPr>
            </w:pPr>
            <w:r w:rsidRPr="00182EE1">
              <w:rPr>
                <w:rFonts w:ascii="Times New Roman" w:hAnsi="Times New Roman" w:cs="Times New Roman"/>
                <w:sz w:val="24"/>
                <w:szCs w:val="24"/>
              </w:rPr>
              <w:t xml:space="preserve">6 модуль. </w:t>
            </w:r>
            <w:r w:rsidRPr="00182EE1">
              <w:rPr>
                <w:rFonts w:ascii="Times New Roman" w:eastAsia="Times New Roman" w:hAnsi="Times New Roman" w:cs="Times New Roman"/>
                <w:sz w:val="24"/>
                <w:szCs w:val="24"/>
                <w:lang w:eastAsia="ru-RU"/>
              </w:rPr>
              <w:t>Город.</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3B4FF9">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Магазин.</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16.04.</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29</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3B4FF9">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Магазин.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23.04.</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30</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784389">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 xml:space="preserve">Я покупатель. </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30.04.</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31</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784389">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Я продавец.</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07.05.</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32</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Аптека</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14.05.</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r w:rsidR="002A46BC" w:rsidRPr="00182EE1" w:rsidTr="0010619C">
        <w:tc>
          <w:tcPr>
            <w:tcW w:w="5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33</w:t>
            </w:r>
          </w:p>
        </w:tc>
        <w:tc>
          <w:tcPr>
            <w:tcW w:w="6520"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both"/>
              <w:rPr>
                <w:rFonts w:ascii="Times New Roman" w:eastAsia="Times New Roman" w:hAnsi="Times New Roman" w:cs="Times New Roman"/>
                <w:sz w:val="24"/>
                <w:szCs w:val="24"/>
                <w:lang w:eastAsia="ru-RU"/>
              </w:rPr>
            </w:pPr>
            <w:r w:rsidRPr="00182EE1">
              <w:rPr>
                <w:rFonts w:ascii="Times New Roman" w:eastAsia="Times New Roman" w:hAnsi="Times New Roman" w:cs="Times New Roman"/>
                <w:sz w:val="24"/>
                <w:szCs w:val="24"/>
                <w:lang w:eastAsia="ru-RU"/>
              </w:rPr>
              <w:t>Повторение.</w:t>
            </w:r>
          </w:p>
        </w:tc>
        <w:tc>
          <w:tcPr>
            <w:tcW w:w="851"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2A46BC" w:rsidRPr="00182EE1" w:rsidRDefault="002A46BC" w:rsidP="00250DA5">
            <w:pPr>
              <w:jc w:val="center"/>
              <w:rPr>
                <w:rFonts w:ascii="Times New Roman" w:hAnsi="Times New Roman" w:cs="Times New Roman"/>
                <w:sz w:val="24"/>
                <w:szCs w:val="24"/>
              </w:rPr>
            </w:pPr>
            <w:r w:rsidRPr="00182EE1">
              <w:rPr>
                <w:rFonts w:ascii="Times New Roman" w:hAnsi="Times New Roman" w:cs="Times New Roman"/>
                <w:sz w:val="24"/>
                <w:szCs w:val="24"/>
              </w:rPr>
              <w:t>21.05.</w:t>
            </w:r>
          </w:p>
        </w:tc>
        <w:tc>
          <w:tcPr>
            <w:tcW w:w="708" w:type="dxa"/>
            <w:tcBorders>
              <w:top w:val="single" w:sz="4" w:space="0" w:color="auto"/>
              <w:left w:val="single" w:sz="4" w:space="0" w:color="auto"/>
              <w:bottom w:val="single" w:sz="4" w:space="0" w:color="auto"/>
              <w:right w:val="single" w:sz="4" w:space="0" w:color="auto"/>
            </w:tcBorders>
          </w:tcPr>
          <w:p w:rsidR="002A46BC" w:rsidRPr="00182EE1" w:rsidRDefault="002A46BC" w:rsidP="00250DA5">
            <w:pPr>
              <w:jc w:val="center"/>
              <w:rPr>
                <w:rFonts w:ascii="Times New Roman" w:hAnsi="Times New Roman" w:cs="Times New Roman"/>
                <w:sz w:val="24"/>
                <w:szCs w:val="24"/>
              </w:rPr>
            </w:pPr>
          </w:p>
        </w:tc>
      </w:tr>
    </w:tbl>
    <w:p w:rsidR="00836F5A" w:rsidRPr="00182EE1" w:rsidRDefault="00836F5A" w:rsidP="00836F5A">
      <w:pPr>
        <w:rPr>
          <w:rFonts w:ascii="Times New Roman" w:hAnsi="Times New Roman" w:cs="Times New Roman"/>
          <w:sz w:val="24"/>
          <w:szCs w:val="24"/>
        </w:rPr>
      </w:pPr>
    </w:p>
    <w:p w:rsidR="00FD030B" w:rsidRPr="00182EE1" w:rsidRDefault="00FD030B" w:rsidP="00FD030B">
      <w:pPr>
        <w:suppressAutoHyphens/>
        <w:autoSpaceDE w:val="0"/>
        <w:spacing w:after="0"/>
        <w:jc w:val="both"/>
        <w:rPr>
          <w:rFonts w:ascii="Times New Roman" w:eastAsia="Times New Roman" w:hAnsi="Times New Roman" w:cs="Times New Roman"/>
          <w:bCs/>
          <w:kern w:val="2"/>
          <w:sz w:val="24"/>
          <w:szCs w:val="24"/>
          <w:lang w:eastAsia="ar-SA"/>
        </w:rPr>
      </w:pPr>
    </w:p>
    <w:p w:rsidR="00CC4A21" w:rsidRPr="00182EE1" w:rsidRDefault="00CC4A21" w:rsidP="00FD030B">
      <w:pPr>
        <w:suppressAutoHyphens/>
        <w:spacing w:after="240"/>
        <w:ind w:left="1287"/>
        <w:jc w:val="both"/>
        <w:rPr>
          <w:rFonts w:ascii="Times New Roman" w:eastAsia="Calibri" w:hAnsi="Times New Roman" w:cs="Times New Roman"/>
          <w:sz w:val="24"/>
          <w:szCs w:val="24"/>
        </w:rPr>
        <w:sectPr w:rsidR="00CC4A21" w:rsidRPr="00182EE1" w:rsidSect="00182EE1">
          <w:type w:val="continuous"/>
          <w:pgSz w:w="11906" w:h="16838"/>
          <w:pgMar w:top="1134" w:right="850" w:bottom="1134" w:left="1701" w:header="709" w:footer="709" w:gutter="0"/>
          <w:cols w:space="708"/>
          <w:docGrid w:linePitch="360"/>
        </w:sectPr>
      </w:pPr>
    </w:p>
    <w:p w:rsidR="00CC4A21" w:rsidRPr="00182EE1" w:rsidRDefault="00CC4A21" w:rsidP="00CC4A21">
      <w:pPr>
        <w:jc w:val="center"/>
        <w:rPr>
          <w:rFonts w:ascii="Times New Roman" w:hAnsi="Times New Roman" w:cs="Times New Roman"/>
          <w:sz w:val="24"/>
          <w:szCs w:val="24"/>
        </w:rPr>
      </w:pPr>
      <w:r w:rsidRPr="00182EE1">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0"/>
        <w:gridCol w:w="3461"/>
        <w:gridCol w:w="3283"/>
        <w:gridCol w:w="2579"/>
      </w:tblGrid>
      <w:tr w:rsidR="00CC4A21" w:rsidRPr="00182EE1" w:rsidTr="00CC4A21">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CC4A21" w:rsidRPr="00182EE1" w:rsidRDefault="00CC4A21">
            <w:pPr>
              <w:pStyle w:val="msonormalbullet2gifbullet1gif"/>
              <w:spacing w:line="276" w:lineRule="auto"/>
              <w:ind w:left="720"/>
              <w:contextualSpacing/>
              <w:rPr>
                <w:lang w:eastAsia="en-US"/>
              </w:rPr>
            </w:pPr>
            <w:r w:rsidRPr="00182EE1">
              <w:rPr>
                <w:lang w:eastAsia="en-US"/>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CC4A21" w:rsidRPr="00182EE1" w:rsidRDefault="00CC4A21">
            <w:pPr>
              <w:pStyle w:val="msonormalbullet2gif"/>
              <w:spacing w:line="276" w:lineRule="auto"/>
              <w:rPr>
                <w:lang w:eastAsia="en-US"/>
              </w:rPr>
            </w:pPr>
            <w:r w:rsidRPr="00182EE1">
              <w:rPr>
                <w:lang w:eastAsia="en-US"/>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CC4A21" w:rsidRPr="00182EE1" w:rsidRDefault="00CC4A21">
            <w:pPr>
              <w:pStyle w:val="msonormalbullet2gif"/>
              <w:spacing w:line="276" w:lineRule="auto"/>
              <w:rPr>
                <w:lang w:eastAsia="en-US"/>
              </w:rPr>
            </w:pPr>
            <w:r w:rsidRPr="00182EE1">
              <w:rPr>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CC4A21" w:rsidRPr="00182EE1" w:rsidRDefault="00CC4A21">
            <w:pPr>
              <w:pStyle w:val="msonormalbullet2gif"/>
              <w:spacing w:line="276" w:lineRule="auto"/>
              <w:rPr>
                <w:lang w:eastAsia="en-US"/>
              </w:rPr>
            </w:pPr>
            <w:r w:rsidRPr="00182EE1">
              <w:rPr>
                <w:lang w:eastAsia="en-US"/>
              </w:rPr>
              <w:t>Технические средства</w:t>
            </w:r>
          </w:p>
        </w:tc>
      </w:tr>
      <w:tr w:rsidR="00CC4A21" w:rsidRPr="00182EE1" w:rsidTr="00CC4A21">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CC4A21" w:rsidRPr="00182EE1" w:rsidRDefault="00CC4A21" w:rsidP="00CC4A21">
            <w:pPr>
              <w:numPr>
                <w:ilvl w:val="0"/>
                <w:numId w:val="10"/>
              </w:numPr>
              <w:tabs>
                <w:tab w:val="num" w:pos="360"/>
              </w:tabs>
              <w:spacing w:after="0" w:line="240" w:lineRule="auto"/>
              <w:ind w:left="360"/>
              <w:jc w:val="both"/>
              <w:rPr>
                <w:rFonts w:ascii="Times New Roman" w:hAnsi="Times New Roman" w:cs="Times New Roman"/>
                <w:sz w:val="24"/>
                <w:szCs w:val="24"/>
              </w:rPr>
            </w:pPr>
            <w:r w:rsidRPr="00182EE1">
              <w:rPr>
                <w:rFonts w:ascii="Times New Roman" w:hAnsi="Times New Roman" w:cs="Times New Roman"/>
                <w:sz w:val="24"/>
                <w:szCs w:val="24"/>
              </w:rPr>
              <w:t>Зыкова М.А. Ознакомление с окружающим миром. Методические рекомендации 1 и 2 классы специальных образовательных учреждений. – М.: Просвещение, 2014.</w:t>
            </w:r>
          </w:p>
          <w:p w:rsidR="00CC4A21" w:rsidRPr="00182EE1" w:rsidRDefault="00CC4A21" w:rsidP="00CC4A21">
            <w:pPr>
              <w:numPr>
                <w:ilvl w:val="0"/>
                <w:numId w:val="10"/>
              </w:numPr>
              <w:tabs>
                <w:tab w:val="num" w:pos="360"/>
              </w:tabs>
              <w:spacing w:after="0" w:line="240" w:lineRule="auto"/>
              <w:ind w:left="360"/>
              <w:jc w:val="both"/>
              <w:rPr>
                <w:rFonts w:ascii="Times New Roman" w:hAnsi="Times New Roman" w:cs="Times New Roman"/>
                <w:sz w:val="24"/>
                <w:szCs w:val="24"/>
              </w:rPr>
            </w:pPr>
            <w:proofErr w:type="spellStart"/>
            <w:r w:rsidRPr="00182EE1">
              <w:rPr>
                <w:rFonts w:ascii="Times New Roman" w:hAnsi="Times New Roman" w:cs="Times New Roman"/>
                <w:sz w:val="24"/>
                <w:szCs w:val="24"/>
              </w:rPr>
              <w:t>Локалова</w:t>
            </w:r>
            <w:proofErr w:type="spellEnd"/>
            <w:r w:rsidRPr="00182EE1">
              <w:rPr>
                <w:rFonts w:ascii="Times New Roman" w:hAnsi="Times New Roman" w:cs="Times New Roman"/>
                <w:sz w:val="24"/>
                <w:szCs w:val="24"/>
              </w:rPr>
              <w:t xml:space="preserve"> Н.П. (Как помочь слабоуспевающему школьнику).</w:t>
            </w:r>
          </w:p>
          <w:p w:rsidR="00CC4A21" w:rsidRPr="00182EE1" w:rsidRDefault="00CC4A21" w:rsidP="00CC4A21">
            <w:pPr>
              <w:numPr>
                <w:ilvl w:val="0"/>
                <w:numId w:val="10"/>
              </w:numPr>
              <w:tabs>
                <w:tab w:val="num" w:pos="360"/>
              </w:tabs>
              <w:spacing w:after="0" w:line="240" w:lineRule="auto"/>
              <w:ind w:left="360"/>
              <w:jc w:val="both"/>
              <w:rPr>
                <w:rFonts w:ascii="Times New Roman" w:hAnsi="Times New Roman" w:cs="Times New Roman"/>
                <w:sz w:val="24"/>
                <w:szCs w:val="24"/>
              </w:rPr>
            </w:pPr>
            <w:r w:rsidRPr="00182EE1">
              <w:rPr>
                <w:rFonts w:ascii="Times New Roman" w:hAnsi="Times New Roman" w:cs="Times New Roman"/>
                <w:sz w:val="24"/>
                <w:szCs w:val="24"/>
              </w:rPr>
              <w:t xml:space="preserve">Обучение и воспитание детей с интеллектуальными нарушениями\ под ред. Б.П. </w:t>
            </w:r>
            <w:proofErr w:type="spellStart"/>
            <w:r w:rsidRPr="00182EE1">
              <w:rPr>
                <w:rFonts w:ascii="Times New Roman" w:hAnsi="Times New Roman" w:cs="Times New Roman"/>
                <w:sz w:val="24"/>
                <w:szCs w:val="24"/>
              </w:rPr>
              <w:t>Пузанова</w:t>
            </w:r>
            <w:proofErr w:type="spellEnd"/>
            <w:r w:rsidRPr="00182EE1">
              <w:rPr>
                <w:rFonts w:ascii="Times New Roman" w:hAnsi="Times New Roman" w:cs="Times New Roman"/>
                <w:sz w:val="24"/>
                <w:szCs w:val="24"/>
              </w:rPr>
              <w:t xml:space="preserve">. – М.: </w:t>
            </w:r>
            <w:proofErr w:type="spellStart"/>
            <w:r w:rsidRPr="00182EE1">
              <w:rPr>
                <w:rFonts w:ascii="Times New Roman" w:hAnsi="Times New Roman" w:cs="Times New Roman"/>
                <w:sz w:val="24"/>
                <w:szCs w:val="24"/>
              </w:rPr>
              <w:t>Владос</w:t>
            </w:r>
            <w:proofErr w:type="spellEnd"/>
            <w:r w:rsidRPr="00182EE1">
              <w:rPr>
                <w:rFonts w:ascii="Times New Roman" w:hAnsi="Times New Roman" w:cs="Times New Roman"/>
                <w:sz w:val="24"/>
                <w:szCs w:val="24"/>
              </w:rPr>
              <w:t>, 2013</w:t>
            </w:r>
          </w:p>
          <w:p w:rsidR="00CC4A21" w:rsidRPr="00182EE1" w:rsidRDefault="00CC4A21" w:rsidP="00CC4A21">
            <w:pPr>
              <w:numPr>
                <w:ilvl w:val="0"/>
                <w:numId w:val="10"/>
              </w:numPr>
              <w:tabs>
                <w:tab w:val="num" w:pos="360"/>
              </w:tabs>
              <w:spacing w:after="0" w:line="240" w:lineRule="auto"/>
              <w:ind w:left="360"/>
              <w:jc w:val="both"/>
              <w:rPr>
                <w:rFonts w:ascii="Times New Roman" w:hAnsi="Times New Roman" w:cs="Times New Roman"/>
                <w:sz w:val="24"/>
                <w:szCs w:val="24"/>
              </w:rPr>
            </w:pPr>
            <w:r w:rsidRPr="00182EE1">
              <w:rPr>
                <w:rFonts w:ascii="Times New Roman" w:hAnsi="Times New Roman" w:cs="Times New Roman"/>
                <w:sz w:val="24"/>
                <w:szCs w:val="24"/>
              </w:rPr>
              <w:t xml:space="preserve">Примерная адаптированная основная </w:t>
            </w:r>
            <w:proofErr w:type="spellStart"/>
            <w:r w:rsidRPr="00182EE1">
              <w:rPr>
                <w:rFonts w:ascii="Times New Roman" w:hAnsi="Times New Roman" w:cs="Times New Roman"/>
                <w:sz w:val="24"/>
                <w:szCs w:val="24"/>
              </w:rPr>
              <w:t>общеобразовальная</w:t>
            </w:r>
            <w:proofErr w:type="spellEnd"/>
            <w:r w:rsidRPr="00182EE1">
              <w:rPr>
                <w:rFonts w:ascii="Times New Roman" w:hAnsi="Times New Roman" w:cs="Times New Roman"/>
                <w:sz w:val="24"/>
                <w:szCs w:val="24"/>
              </w:rPr>
              <w:t xml:space="preserve"> программа образования обучающихся с умственной отсталостью (интеллектуальными нарушениями). 1 и 2 варианты АООП. 11 декабря 2015 г. 478 с.</w:t>
            </w:r>
          </w:p>
          <w:p w:rsidR="00CC4A21" w:rsidRPr="00182EE1" w:rsidRDefault="00CC4A21" w:rsidP="00CC4A21">
            <w:pPr>
              <w:numPr>
                <w:ilvl w:val="0"/>
                <w:numId w:val="10"/>
              </w:numPr>
              <w:tabs>
                <w:tab w:val="num" w:pos="360"/>
              </w:tabs>
              <w:spacing w:after="0" w:line="240" w:lineRule="auto"/>
              <w:ind w:left="360"/>
              <w:jc w:val="both"/>
              <w:rPr>
                <w:rFonts w:ascii="Times New Roman" w:hAnsi="Times New Roman" w:cs="Times New Roman"/>
                <w:sz w:val="24"/>
                <w:szCs w:val="24"/>
              </w:rPr>
            </w:pPr>
            <w:r w:rsidRPr="00182EE1">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tc>
        <w:tc>
          <w:tcPr>
            <w:tcW w:w="3685" w:type="dxa"/>
            <w:tcBorders>
              <w:top w:val="single" w:sz="4" w:space="0" w:color="000000"/>
              <w:left w:val="single" w:sz="4" w:space="0" w:color="000000"/>
              <w:bottom w:val="single" w:sz="4" w:space="0" w:color="000000"/>
              <w:right w:val="single" w:sz="4" w:space="0" w:color="000000"/>
            </w:tcBorders>
          </w:tcPr>
          <w:p w:rsidR="00CC4A21" w:rsidRPr="00182EE1" w:rsidRDefault="00CC4A21">
            <w:pPr>
              <w:tabs>
                <w:tab w:val="left" w:pos="567"/>
              </w:tabs>
              <w:spacing w:after="0"/>
              <w:rPr>
                <w:rFonts w:ascii="Times New Roman" w:eastAsia="Calibri" w:hAnsi="Times New Roman" w:cs="Times New Roman"/>
                <w:sz w:val="24"/>
                <w:szCs w:val="24"/>
              </w:rPr>
            </w:pPr>
            <w:r w:rsidRPr="00182EE1">
              <w:rPr>
                <w:rFonts w:ascii="Times New Roman" w:hAnsi="Times New Roman" w:cs="Times New Roman"/>
                <w:sz w:val="24"/>
                <w:szCs w:val="24"/>
              </w:rPr>
              <w:t>1</w:t>
            </w:r>
            <w:r w:rsidRPr="00182EE1">
              <w:rPr>
                <w:rFonts w:ascii="Times New Roman" w:eastAsia="Times New Roman" w:hAnsi="Times New Roman" w:cs="Times New Roman"/>
                <w:sz w:val="24"/>
                <w:szCs w:val="24"/>
                <w:lang w:eastAsia="ru-RU"/>
              </w:rPr>
              <w:t xml:space="preserve">. Сюжетные картинки,  пиктограммы с изображением  объектов  (в  школе,  во  дворе,  в  городе),  действий,  правил  поведения. </w:t>
            </w:r>
          </w:p>
          <w:p w:rsidR="00CC4A21" w:rsidRPr="00182EE1" w:rsidRDefault="00CC4A21">
            <w:pPr>
              <w:pStyle w:val="a5"/>
              <w:spacing w:line="276" w:lineRule="auto"/>
              <w:jc w:val="both"/>
              <w:rPr>
                <w:rFonts w:ascii="Times New Roman" w:hAnsi="Times New Roman" w:cs="Times New Roman"/>
                <w:sz w:val="24"/>
                <w:szCs w:val="24"/>
              </w:rPr>
            </w:pPr>
            <w:r w:rsidRPr="00182EE1">
              <w:rPr>
                <w:rFonts w:ascii="Times New Roman" w:hAnsi="Times New Roman" w:cs="Times New Roman"/>
                <w:sz w:val="24"/>
                <w:szCs w:val="24"/>
              </w:rPr>
              <w:t>2.Дидактические игры.</w:t>
            </w:r>
          </w:p>
          <w:p w:rsidR="00CC4A21" w:rsidRPr="00182EE1" w:rsidRDefault="00CC4A21">
            <w:pPr>
              <w:pStyle w:val="a5"/>
              <w:spacing w:line="276" w:lineRule="auto"/>
              <w:jc w:val="both"/>
              <w:rPr>
                <w:rFonts w:ascii="Times New Roman" w:hAnsi="Times New Roman" w:cs="Times New Roman"/>
                <w:sz w:val="24"/>
                <w:szCs w:val="24"/>
              </w:rPr>
            </w:pPr>
            <w:r w:rsidRPr="00182EE1">
              <w:rPr>
                <w:rFonts w:ascii="Times New Roman" w:hAnsi="Times New Roman" w:cs="Times New Roman"/>
                <w:sz w:val="24"/>
                <w:szCs w:val="24"/>
              </w:rPr>
              <w:t>3. Физкультминутки</w:t>
            </w:r>
          </w:p>
          <w:p w:rsidR="00CC4A21" w:rsidRPr="00182EE1" w:rsidRDefault="00CC4A21">
            <w:pPr>
              <w:pStyle w:val="a5"/>
              <w:spacing w:line="276" w:lineRule="auto"/>
              <w:jc w:val="both"/>
              <w:rPr>
                <w:rFonts w:ascii="Times New Roman" w:hAnsi="Times New Roman" w:cs="Times New Roman"/>
                <w:sz w:val="24"/>
                <w:szCs w:val="24"/>
              </w:rPr>
            </w:pPr>
          </w:p>
          <w:p w:rsidR="00CC4A21" w:rsidRPr="00182EE1" w:rsidRDefault="00CC4A21">
            <w:pPr>
              <w:pStyle w:val="msonormalbullet1gif"/>
              <w:spacing w:line="276" w:lineRule="auto"/>
              <w:ind w:left="720"/>
              <w:contextualSpacing/>
              <w:rPr>
                <w:lang w:eastAsia="en-US"/>
              </w:rPr>
            </w:pPr>
          </w:p>
          <w:p w:rsidR="00CC4A21" w:rsidRPr="00182EE1" w:rsidRDefault="00CC4A21">
            <w:pPr>
              <w:pStyle w:val="msonormalbullet2gifbullet1gif"/>
              <w:spacing w:line="276" w:lineRule="auto"/>
              <w:ind w:left="720"/>
              <w:contextualSpacing/>
              <w:rPr>
                <w:lang w:eastAsia="en-US"/>
              </w:rPr>
            </w:pPr>
          </w:p>
          <w:p w:rsidR="00CC4A21" w:rsidRPr="00182EE1" w:rsidRDefault="00CC4A21">
            <w:pPr>
              <w:pStyle w:val="msonormalbullet2gifbullet2gifbullet1gif"/>
              <w:spacing w:line="276" w:lineRule="auto"/>
              <w:ind w:left="720"/>
              <w:contextualSpacing/>
              <w:rPr>
                <w:lang w:eastAsia="en-US"/>
              </w:rPr>
            </w:pPr>
          </w:p>
          <w:p w:rsidR="00CC4A21" w:rsidRPr="00182EE1" w:rsidRDefault="00CC4A21">
            <w:pPr>
              <w:pStyle w:val="msonormalbullet2gifbullet2gifbullet3gif"/>
              <w:spacing w:line="276" w:lineRule="auto"/>
              <w:ind w:left="720"/>
              <w:contextualSpacing/>
              <w:rPr>
                <w:lang w:eastAsia="en-US"/>
              </w:rPr>
            </w:pPr>
          </w:p>
          <w:p w:rsidR="00CC4A21" w:rsidRPr="00182EE1" w:rsidRDefault="00CC4A21">
            <w:pPr>
              <w:pStyle w:val="msonormalbullet2gifbullet3gif"/>
              <w:spacing w:line="276" w:lineRule="auto"/>
              <w:ind w:left="720"/>
              <w:contextualSpacing/>
              <w:rPr>
                <w:lang w:eastAsia="en-US"/>
              </w:rPr>
            </w:pPr>
          </w:p>
          <w:p w:rsidR="00CC4A21" w:rsidRPr="00182EE1" w:rsidRDefault="00CC4A21">
            <w:pPr>
              <w:rPr>
                <w:rFonts w:ascii="Times New Roman" w:hAnsi="Times New Roman" w:cs="Times New Roman"/>
                <w:sz w:val="24"/>
                <w:szCs w:val="24"/>
              </w:rPr>
            </w:pPr>
          </w:p>
          <w:p w:rsidR="00CC4A21" w:rsidRPr="00182EE1" w:rsidRDefault="00CC4A21">
            <w:pP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C4A21" w:rsidRPr="00182EE1" w:rsidRDefault="00CC4A21">
            <w:pPr>
              <w:pStyle w:val="a5"/>
              <w:spacing w:line="276" w:lineRule="auto"/>
              <w:rPr>
                <w:rFonts w:ascii="Times New Roman" w:hAnsi="Times New Roman" w:cs="Times New Roman"/>
                <w:sz w:val="24"/>
                <w:szCs w:val="24"/>
              </w:rPr>
            </w:pPr>
            <w:r w:rsidRPr="00182EE1">
              <w:rPr>
                <w:rFonts w:ascii="Times New Roman" w:hAnsi="Times New Roman" w:cs="Times New Roman"/>
                <w:sz w:val="24"/>
                <w:szCs w:val="24"/>
              </w:rPr>
              <w:t>1.Игрушки.</w:t>
            </w:r>
          </w:p>
          <w:p w:rsidR="00CC4A21" w:rsidRPr="00182EE1" w:rsidRDefault="00CC4A21">
            <w:pPr>
              <w:pStyle w:val="a5"/>
              <w:spacing w:line="276" w:lineRule="auto"/>
              <w:rPr>
                <w:rFonts w:ascii="Times New Roman" w:hAnsi="Times New Roman" w:cs="Times New Roman"/>
                <w:sz w:val="24"/>
                <w:szCs w:val="24"/>
              </w:rPr>
            </w:pPr>
            <w:r w:rsidRPr="00182EE1">
              <w:rPr>
                <w:rFonts w:ascii="Times New Roman" w:hAnsi="Times New Roman" w:cs="Times New Roman"/>
                <w:sz w:val="24"/>
                <w:szCs w:val="24"/>
              </w:rPr>
              <w:t>2.Макеты транспортных средств.</w:t>
            </w:r>
          </w:p>
          <w:p w:rsidR="00CC4A21" w:rsidRPr="00182EE1" w:rsidRDefault="00CC4A21">
            <w:pPr>
              <w:pStyle w:val="a5"/>
              <w:spacing w:line="276" w:lineRule="auto"/>
              <w:rPr>
                <w:rFonts w:ascii="Times New Roman" w:hAnsi="Times New Roman" w:cs="Times New Roman"/>
                <w:sz w:val="24"/>
                <w:szCs w:val="24"/>
              </w:rPr>
            </w:pPr>
            <w:r w:rsidRPr="00182EE1">
              <w:rPr>
                <w:rFonts w:ascii="Times New Roman" w:hAnsi="Times New Roman" w:cs="Times New Roman"/>
                <w:sz w:val="24"/>
                <w:szCs w:val="24"/>
              </w:rPr>
              <w:t>3.Посуда</w:t>
            </w:r>
            <w:r w:rsidRPr="00182EE1">
              <w:rPr>
                <w:rFonts w:ascii="Times New Roman" w:eastAsia="Times New Roman" w:hAnsi="Times New Roman" w:cs="Times New Roman"/>
                <w:sz w:val="24"/>
                <w:szCs w:val="24"/>
                <w:lang w:eastAsia="ru-RU"/>
              </w:rPr>
              <w:t xml:space="preserve">    </w:t>
            </w:r>
          </w:p>
          <w:p w:rsidR="00CC4A21" w:rsidRPr="00182EE1" w:rsidRDefault="00CC4A21">
            <w:pPr>
              <w:pStyle w:val="a5"/>
              <w:spacing w:line="276" w:lineRule="auto"/>
              <w:rPr>
                <w:rFonts w:ascii="Times New Roman" w:hAnsi="Times New Roman" w:cs="Times New Roman"/>
                <w:sz w:val="24"/>
                <w:szCs w:val="24"/>
              </w:rPr>
            </w:pPr>
          </w:p>
          <w:p w:rsidR="00CC4A21" w:rsidRPr="00182EE1" w:rsidRDefault="00CC4A21">
            <w:pPr>
              <w:pStyle w:val="a5"/>
              <w:spacing w:line="276" w:lineRule="auto"/>
              <w:rPr>
                <w:rFonts w:ascii="Times New Roman" w:hAnsi="Times New Roman" w:cs="Times New Roman"/>
                <w:sz w:val="24"/>
                <w:szCs w:val="24"/>
              </w:rPr>
            </w:pPr>
          </w:p>
          <w:p w:rsidR="00CC4A21" w:rsidRPr="00182EE1" w:rsidRDefault="00CC4A21">
            <w:pPr>
              <w:pStyle w:val="a5"/>
              <w:spacing w:line="276" w:lineRule="auto"/>
              <w:rPr>
                <w:rFonts w:ascii="Times New Roman" w:hAnsi="Times New Roman" w:cs="Times New Roman"/>
                <w:sz w:val="24"/>
                <w:szCs w:val="24"/>
              </w:rPr>
            </w:pPr>
          </w:p>
          <w:p w:rsidR="00CC4A21" w:rsidRPr="00182EE1" w:rsidRDefault="00CC4A21">
            <w:pPr>
              <w:pStyle w:val="a5"/>
              <w:spacing w:line="276" w:lineRule="auto"/>
              <w:rPr>
                <w:rFonts w:ascii="Times New Roman" w:hAnsi="Times New Roman" w:cs="Times New Roman"/>
                <w:sz w:val="24"/>
                <w:szCs w:val="24"/>
              </w:rPr>
            </w:pPr>
          </w:p>
          <w:p w:rsidR="00CC4A21" w:rsidRPr="00182EE1" w:rsidRDefault="00CC4A21">
            <w:pPr>
              <w:ind w:left="720"/>
              <w:contextualSpacing/>
              <w:rPr>
                <w:rFonts w:ascii="Times New Roman" w:hAnsi="Times New Roman" w:cs="Times New Roman"/>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CC4A21" w:rsidRPr="00182EE1" w:rsidRDefault="00CC4A21">
            <w:pPr>
              <w:pStyle w:val="a5"/>
              <w:spacing w:line="276" w:lineRule="auto"/>
              <w:rPr>
                <w:rFonts w:ascii="Times New Roman" w:hAnsi="Times New Roman" w:cs="Times New Roman"/>
                <w:sz w:val="24"/>
                <w:szCs w:val="24"/>
              </w:rPr>
            </w:pPr>
            <w:r w:rsidRPr="00182EE1">
              <w:rPr>
                <w:rFonts w:ascii="Times New Roman" w:hAnsi="Times New Roman" w:cs="Times New Roman"/>
                <w:sz w:val="24"/>
                <w:szCs w:val="24"/>
              </w:rPr>
              <w:t>1.Ноутбук.</w:t>
            </w:r>
          </w:p>
          <w:p w:rsidR="00CC4A21" w:rsidRPr="00182EE1" w:rsidRDefault="00CC4A21">
            <w:pPr>
              <w:pStyle w:val="a5"/>
              <w:spacing w:line="276" w:lineRule="auto"/>
              <w:rPr>
                <w:rFonts w:ascii="Times New Roman" w:hAnsi="Times New Roman" w:cs="Times New Roman"/>
                <w:sz w:val="24"/>
                <w:szCs w:val="24"/>
              </w:rPr>
            </w:pPr>
          </w:p>
          <w:p w:rsidR="00CC4A21" w:rsidRPr="00182EE1" w:rsidRDefault="00CC4A21">
            <w:pPr>
              <w:pStyle w:val="a5"/>
              <w:spacing w:line="276" w:lineRule="auto"/>
              <w:rPr>
                <w:rFonts w:ascii="Times New Roman" w:hAnsi="Times New Roman" w:cs="Times New Roman"/>
                <w:sz w:val="24"/>
                <w:szCs w:val="24"/>
              </w:rPr>
            </w:pPr>
          </w:p>
        </w:tc>
      </w:tr>
    </w:tbl>
    <w:p w:rsidR="00CC4A21" w:rsidRPr="00182EE1" w:rsidRDefault="00CC4A21" w:rsidP="00CC4A21">
      <w:pPr>
        <w:suppressAutoHyphens/>
        <w:spacing w:after="240"/>
        <w:jc w:val="center"/>
        <w:rPr>
          <w:rFonts w:ascii="Times New Roman" w:eastAsia="Arial Unicode MS" w:hAnsi="Times New Roman" w:cs="Times New Roman"/>
          <w:kern w:val="2"/>
          <w:sz w:val="24"/>
          <w:szCs w:val="24"/>
          <w:lang w:eastAsia="hi-IN" w:bidi="hi-IN"/>
        </w:rPr>
      </w:pPr>
    </w:p>
    <w:p w:rsidR="00DE0E34" w:rsidRPr="00182EE1" w:rsidRDefault="00DE0E34">
      <w:pPr>
        <w:rPr>
          <w:rFonts w:ascii="Times New Roman" w:hAnsi="Times New Roman" w:cs="Times New Roman"/>
          <w:sz w:val="24"/>
          <w:szCs w:val="24"/>
        </w:rPr>
      </w:pPr>
    </w:p>
    <w:sectPr w:rsidR="00DE0E34" w:rsidRPr="00182EE1" w:rsidSect="00182EE1">
      <w:type w:val="continuous"/>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506A65"/>
    <w:multiLevelType w:val="hybridMultilevel"/>
    <w:tmpl w:val="1DE42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A14138"/>
    <w:multiLevelType w:val="hybridMultilevel"/>
    <w:tmpl w:val="7476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FF31DC"/>
    <w:multiLevelType w:val="hybridMultilevel"/>
    <w:tmpl w:val="A3BC0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8"/>
  </w:num>
  <w:num w:numId="5">
    <w:abstractNumId w:val="5"/>
  </w:num>
  <w:num w:numId="6">
    <w:abstractNumId w:val="3"/>
  </w:num>
  <w:num w:numId="7">
    <w:abstractNumId w:val="9"/>
  </w:num>
  <w:num w:numId="8">
    <w:abstractNumId w:val="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
  <w:rsids>
    <w:rsidRoot w:val="00FD030B"/>
    <w:rsid w:val="00051E94"/>
    <w:rsid w:val="00052978"/>
    <w:rsid w:val="0008667C"/>
    <w:rsid w:val="000870AC"/>
    <w:rsid w:val="000954C7"/>
    <w:rsid w:val="000A516A"/>
    <w:rsid w:val="000F4D36"/>
    <w:rsid w:val="000F7861"/>
    <w:rsid w:val="0010619C"/>
    <w:rsid w:val="0013301F"/>
    <w:rsid w:val="00145CA6"/>
    <w:rsid w:val="001632A0"/>
    <w:rsid w:val="00182EE1"/>
    <w:rsid w:val="001A556B"/>
    <w:rsid w:val="00202196"/>
    <w:rsid w:val="00227EE3"/>
    <w:rsid w:val="00247D42"/>
    <w:rsid w:val="00247ED4"/>
    <w:rsid w:val="00250DA5"/>
    <w:rsid w:val="00295A12"/>
    <w:rsid w:val="002A46BC"/>
    <w:rsid w:val="00353276"/>
    <w:rsid w:val="00452EDE"/>
    <w:rsid w:val="00481199"/>
    <w:rsid w:val="004B78CB"/>
    <w:rsid w:val="005B2601"/>
    <w:rsid w:val="005E1B6C"/>
    <w:rsid w:val="005F7ABC"/>
    <w:rsid w:val="006133EB"/>
    <w:rsid w:val="007216D4"/>
    <w:rsid w:val="007829C4"/>
    <w:rsid w:val="007C24C0"/>
    <w:rsid w:val="008163F4"/>
    <w:rsid w:val="00836F5A"/>
    <w:rsid w:val="00844450"/>
    <w:rsid w:val="008D70C4"/>
    <w:rsid w:val="00A864BE"/>
    <w:rsid w:val="00AB49CD"/>
    <w:rsid w:val="00AD68EB"/>
    <w:rsid w:val="00B21B32"/>
    <w:rsid w:val="00B24D55"/>
    <w:rsid w:val="00B24F4D"/>
    <w:rsid w:val="00B8650A"/>
    <w:rsid w:val="00BE5FB1"/>
    <w:rsid w:val="00C25505"/>
    <w:rsid w:val="00C64D0B"/>
    <w:rsid w:val="00C6635C"/>
    <w:rsid w:val="00C7508B"/>
    <w:rsid w:val="00CC4A21"/>
    <w:rsid w:val="00CD0270"/>
    <w:rsid w:val="00DA737C"/>
    <w:rsid w:val="00DE0E34"/>
    <w:rsid w:val="00F00C6C"/>
    <w:rsid w:val="00F04340"/>
    <w:rsid w:val="00F1337F"/>
    <w:rsid w:val="00FD0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79AFD-8969-4662-8418-D5F268F0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30B"/>
  </w:style>
  <w:style w:type="paragraph" w:styleId="3">
    <w:name w:val="heading 3"/>
    <w:basedOn w:val="a"/>
    <w:next w:val="a"/>
    <w:link w:val="30"/>
    <w:uiPriority w:val="9"/>
    <w:unhideWhenUsed/>
    <w:qFormat/>
    <w:rsid w:val="00FD03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D030B"/>
    <w:rPr>
      <w:rFonts w:asciiTheme="majorHAnsi" w:eastAsiaTheme="majorEastAsia" w:hAnsiTheme="majorHAnsi" w:cstheme="majorBidi"/>
      <w:b/>
      <w:bCs/>
      <w:color w:val="4F81BD" w:themeColor="accent1"/>
    </w:rPr>
  </w:style>
  <w:style w:type="table" w:styleId="a3">
    <w:name w:val="Table Grid"/>
    <w:basedOn w:val="a1"/>
    <w:uiPriority w:val="59"/>
    <w:rsid w:val="00086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36F5A"/>
    <w:pPr>
      <w:ind w:left="720"/>
      <w:contextualSpacing/>
    </w:pPr>
  </w:style>
  <w:style w:type="paragraph" w:styleId="a5">
    <w:name w:val="No Spacing"/>
    <w:uiPriority w:val="1"/>
    <w:qFormat/>
    <w:rsid w:val="00CC4A21"/>
    <w:pPr>
      <w:spacing w:after="0" w:line="240" w:lineRule="auto"/>
    </w:pPr>
  </w:style>
  <w:style w:type="paragraph" w:customStyle="1" w:styleId="msonormalbullet2gif">
    <w:name w:val="msonormalbullet2.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CC4A21"/>
    <w:rPr>
      <w:rFonts w:ascii="Times New Roman" w:eastAsia="Times New Roman" w:hAnsi="Times New Roman" w:cs="Times New Roman" w:hint="default"/>
    </w:rPr>
  </w:style>
  <w:style w:type="paragraph" w:customStyle="1" w:styleId="msonormalbullet2gifbullet2gifbullet1gif">
    <w:name w:val="msonormalbullet2gifbullet2gifbullet1.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3gif">
    <w:name w:val="msonormalbullet2gifbullet2gifbullet3.gif"/>
    <w:basedOn w:val="a"/>
    <w:rsid w:val="00CC4A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96953">
      <w:bodyDiv w:val="1"/>
      <w:marLeft w:val="0"/>
      <w:marRight w:val="0"/>
      <w:marTop w:val="0"/>
      <w:marBottom w:val="0"/>
      <w:divBdr>
        <w:top w:val="none" w:sz="0" w:space="0" w:color="auto"/>
        <w:left w:val="none" w:sz="0" w:space="0" w:color="auto"/>
        <w:bottom w:val="none" w:sz="0" w:space="0" w:color="auto"/>
        <w:right w:val="none" w:sz="0" w:space="0" w:color="auto"/>
      </w:divBdr>
    </w:div>
    <w:div w:id="185083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4617C-D2E1-4FF8-A06D-E34D33D7F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3530</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19</cp:revision>
  <cp:lastPrinted>2019-01-14T13:32:00Z</cp:lastPrinted>
  <dcterms:created xsi:type="dcterms:W3CDTF">2018-08-26T16:56:00Z</dcterms:created>
  <dcterms:modified xsi:type="dcterms:W3CDTF">2019-03-02T08:57:00Z</dcterms:modified>
</cp:coreProperties>
</file>