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A8D" w:rsidRPr="00355A8D" w:rsidRDefault="00355A8D" w:rsidP="00D257B9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355A8D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Как стать донором?</w:t>
      </w:r>
    </w:p>
    <w:p w:rsidR="00D257B9" w:rsidRDefault="00681559" w:rsidP="00D257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Стать донором </w:t>
      </w:r>
      <w:r w:rsidR="00355A8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крови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может практически любой здоровый человек, если он старше 18 лет, не имеет противопоказаний к донорству, а его вес больше 50 кг.</w:t>
      </w:r>
      <w:r w:rsidR="00355A8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Однако для обеспечения безопасности компонентов донорской крови для пациентов все же предъявляются </w:t>
      </w:r>
      <w:r w:rsidR="00D257B9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некоторые требования.</w:t>
      </w:r>
    </w:p>
    <w:p w:rsidR="00D257B9" w:rsidRDefault="00D257B9" w:rsidP="00D257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Постоянным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противопоказанием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является наличие таких серьезных заболеваний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как инфекционные и паразитарные болезни, онкологические заболевания, болезни крови, а также ряд других состояний.</w:t>
      </w:r>
    </w:p>
    <w:p w:rsidR="00D257B9" w:rsidRDefault="00681559" w:rsidP="00D257B9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Временные</w:t>
      </w:r>
      <w:r w:rsidR="00D257B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противопоказания имеют различные сроки в зависимости от причины. Самыми распространенными запретами являются: нанесение татуировки, пирсинг или лечение иглоукалыванием (120 календарных дней), ангина, грипп, ОРВИ (30 календарных дней после выздоровления), период беременности и лактации (1 год после родов, 90 календарных дней после окончания лактации), прививки.</w:t>
      </w:r>
    </w:p>
    <w:p w:rsidR="00721821" w:rsidRDefault="00681559" w:rsidP="0072182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ри каждом визите в учреждение </w:t>
      </w:r>
      <w:r w:rsidR="00721821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Службы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крови потенциальный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донор проходит бесплатное медицинское обследование</w:t>
      </w:r>
      <w:r w:rsidR="00721821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которое включает в себя прием у врача-</w:t>
      </w:r>
      <w:proofErr w:type="spellStart"/>
      <w:r w:rsidR="00721821"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трансфузиолога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предварительное лабораторное исследование.</w:t>
      </w:r>
    </w:p>
    <w:p w:rsidR="00721821" w:rsidRPr="00721821" w:rsidRDefault="00721821" w:rsidP="00721821">
      <w:pPr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забывайте, что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целях безопасности донорства также важно соблюдать правила, установленные медиками. Так, мужчины могут сдавать кровь не более 5 раз в год, женщины — не более 4.</w:t>
      </w:r>
      <w:r w:rsidR="00681559" w:rsidRPr="00681559">
        <w:rPr>
          <w:rFonts w:ascii="Liberation Serif" w:hAnsi="Liberation Serif" w:cs="Liberation Serif"/>
          <w:sz w:val="28"/>
          <w:szCs w:val="28"/>
        </w:rPr>
        <w:t xml:space="preserve"> </w:t>
      </w:r>
      <w:r w:rsidR="00681559">
        <w:rPr>
          <w:rFonts w:ascii="Liberation Serif" w:hAnsi="Liberation Serif" w:cs="Liberation Serif"/>
          <w:sz w:val="28"/>
          <w:szCs w:val="28"/>
        </w:rPr>
        <w:t xml:space="preserve">Для взятия крови </w:t>
      </w:r>
      <w:r w:rsidR="00681559">
        <w:rPr>
          <w:rFonts w:ascii="Liberation Serif" w:hAnsi="Liberation Serif" w:cs="Liberation Serif"/>
          <w:sz w:val="28"/>
          <w:szCs w:val="28"/>
        </w:rPr>
        <w:t xml:space="preserve">используются индивидуальные стерильные одноразовые системы, что </w:t>
      </w:r>
      <w:r w:rsidR="00681559">
        <w:rPr>
          <w:rFonts w:ascii="Liberation Serif" w:hAnsi="Liberation Serif" w:cs="Liberation Serif"/>
          <w:sz w:val="28"/>
          <w:szCs w:val="28"/>
        </w:rPr>
        <w:t xml:space="preserve">обеспечивает уже </w:t>
      </w:r>
      <w:bookmarkStart w:id="0" w:name="_GoBack"/>
      <w:bookmarkEnd w:id="0"/>
      <w:r w:rsidR="00681559">
        <w:rPr>
          <w:rFonts w:ascii="Liberation Serif" w:hAnsi="Liberation Serif" w:cs="Liberation Serif"/>
          <w:sz w:val="28"/>
          <w:szCs w:val="28"/>
        </w:rPr>
        <w:t>безопасность донора</w:t>
      </w:r>
      <w:r w:rsidR="00681559">
        <w:rPr>
          <w:rFonts w:ascii="Liberation Serif" w:hAnsi="Liberation Serif" w:cs="Liberation Serif"/>
          <w:sz w:val="28"/>
          <w:szCs w:val="28"/>
        </w:rPr>
        <w:t>.</w:t>
      </w:r>
    </w:p>
    <w:p w:rsidR="00387276" w:rsidRDefault="00387276" w:rsidP="00D257B9">
      <w:pPr>
        <w:spacing w:after="0" w:line="240" w:lineRule="auto"/>
        <w:jc w:val="both"/>
      </w:pPr>
    </w:p>
    <w:sectPr w:rsidR="0038727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76"/>
    <w:rsid w:val="00355A8D"/>
    <w:rsid w:val="00387276"/>
    <w:rsid w:val="00681559"/>
    <w:rsid w:val="00721821"/>
    <w:rsid w:val="00D2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06889-6F06-463F-ADD6-C03D69D6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19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550772"/>
    <w:pPr>
      <w:keepNext/>
      <w:spacing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0772"/>
    <w:pPr>
      <w:keepNext/>
      <w:spacing w:before="198" w:after="119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5077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5507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550772"/>
    <w:rPr>
      <w:color w:val="000080"/>
      <w:u w:val="single"/>
    </w:rPr>
  </w:style>
  <w:style w:type="character" w:styleId="a3">
    <w:name w:val="Strong"/>
    <w:basedOn w:val="a0"/>
    <w:uiPriority w:val="22"/>
    <w:qFormat/>
    <w:rsid w:val="00550772"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semiHidden/>
    <w:unhideWhenUsed/>
    <w:qFormat/>
    <w:rsid w:val="00550772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</dc:creator>
  <dc:description/>
  <cp:lastModifiedBy>Соболева А.А.</cp:lastModifiedBy>
  <cp:revision>2</cp:revision>
  <dcterms:created xsi:type="dcterms:W3CDTF">2023-04-17T10:31:00Z</dcterms:created>
  <dcterms:modified xsi:type="dcterms:W3CDTF">2023-04-17T10:31:00Z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