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E5" w:rsidRDefault="00F472E5" w:rsidP="00E30411">
      <w:pPr>
        <w:jc w:val="center"/>
        <w:rPr>
          <w:rFonts w:ascii="Times New Roman" w:hAnsi="Times New Roman" w:cs="Times New Roman"/>
          <w:b/>
          <w:sz w:val="24"/>
          <w:szCs w:val="24"/>
        </w:rPr>
      </w:pPr>
      <w:r>
        <w:rPr>
          <w:rFonts w:ascii="Times New Roman" w:hAnsi="Times New Roman" w:cs="Times New Roman"/>
          <w:b/>
          <w:sz w:val="24"/>
          <w:szCs w:val="24"/>
        </w:rPr>
        <w:t>Консультация логопеда.</w:t>
      </w:r>
    </w:p>
    <w:p w:rsidR="00E30411" w:rsidRDefault="00F472E5" w:rsidP="00E30411">
      <w:pPr>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00E30411" w:rsidRPr="00E30411">
        <w:rPr>
          <w:rFonts w:ascii="Times New Roman" w:hAnsi="Times New Roman" w:cs="Times New Roman"/>
          <w:b/>
          <w:sz w:val="24"/>
          <w:szCs w:val="24"/>
        </w:rPr>
        <w:t>«Голос. Виды нарушений голоса у детей. Коррекция и профилактика нарушений голоса у детей».</w:t>
      </w:r>
    </w:p>
    <w:p w:rsidR="00E30411" w:rsidRDefault="00BD5F8F" w:rsidP="00E30411">
      <w:pPr>
        <w:rPr>
          <w:rFonts w:ascii="Times New Roman" w:hAnsi="Times New Roman" w:cs="Times New Roman"/>
          <w:sz w:val="24"/>
          <w:szCs w:val="24"/>
        </w:rPr>
      </w:pPr>
      <w:r>
        <w:rPr>
          <w:rFonts w:ascii="Times New Roman" w:hAnsi="Times New Roman" w:cs="Times New Roman"/>
          <w:sz w:val="24"/>
          <w:szCs w:val="24"/>
        </w:rPr>
        <w:tab/>
      </w:r>
      <w:r w:rsidR="00E30411" w:rsidRPr="00E30411">
        <w:rPr>
          <w:rFonts w:ascii="Times New Roman" w:hAnsi="Times New Roman" w:cs="Times New Roman"/>
          <w:sz w:val="24"/>
          <w:szCs w:val="24"/>
        </w:rPr>
        <w:t>Для начала немного статистики: нарушения голоса различного генеза, по данным разных авторов, имеют распространенность от 1 до 49% у детей, от 2 до 45% у взрослых в зависимости от социальной принадлежности</w:t>
      </w:r>
      <w:r w:rsidR="00E30411">
        <w:rPr>
          <w:rFonts w:ascii="Times New Roman" w:hAnsi="Times New Roman" w:cs="Times New Roman"/>
          <w:b/>
          <w:sz w:val="24"/>
          <w:szCs w:val="24"/>
        </w:rPr>
        <w:t xml:space="preserve">. </w:t>
      </w:r>
      <w:r w:rsidR="00F724AC">
        <w:rPr>
          <w:rFonts w:ascii="Times New Roman" w:hAnsi="Times New Roman" w:cs="Times New Roman"/>
          <w:sz w:val="24"/>
          <w:szCs w:val="24"/>
        </w:rPr>
        <w:t xml:space="preserve">Так, например, у лиц  </w:t>
      </w:r>
      <w:proofErr w:type="spellStart"/>
      <w:r w:rsidR="00F724AC">
        <w:rPr>
          <w:rFonts w:ascii="Times New Roman" w:hAnsi="Times New Roman" w:cs="Times New Roman"/>
          <w:sz w:val="24"/>
          <w:szCs w:val="24"/>
        </w:rPr>
        <w:t>голосо</w:t>
      </w:r>
      <w:r w:rsidR="002A2071">
        <w:rPr>
          <w:rFonts w:ascii="Times New Roman" w:hAnsi="Times New Roman" w:cs="Times New Roman"/>
          <w:sz w:val="24"/>
          <w:szCs w:val="24"/>
        </w:rPr>
        <w:t>-</w:t>
      </w:r>
      <w:r w:rsidR="00E30411" w:rsidRPr="00E30411">
        <w:rPr>
          <w:rFonts w:ascii="Times New Roman" w:hAnsi="Times New Roman" w:cs="Times New Roman"/>
          <w:sz w:val="24"/>
          <w:szCs w:val="24"/>
        </w:rPr>
        <w:t>речевых</w:t>
      </w:r>
      <w:proofErr w:type="spellEnd"/>
      <w:r w:rsidR="00E30411" w:rsidRPr="00E30411">
        <w:rPr>
          <w:rFonts w:ascii="Times New Roman" w:hAnsi="Times New Roman" w:cs="Times New Roman"/>
          <w:sz w:val="24"/>
          <w:szCs w:val="24"/>
        </w:rPr>
        <w:t xml:space="preserve"> профессий</w:t>
      </w:r>
      <w:proofErr w:type="gramStart"/>
      <w:r w:rsidR="00140D30">
        <w:rPr>
          <w:rFonts w:ascii="Times New Roman" w:hAnsi="Times New Roman" w:cs="Times New Roman"/>
          <w:sz w:val="24"/>
          <w:szCs w:val="24"/>
        </w:rPr>
        <w:t xml:space="preserve"> :</w:t>
      </w:r>
      <w:proofErr w:type="gramEnd"/>
      <w:r w:rsidR="00140D30">
        <w:rPr>
          <w:rFonts w:ascii="Times New Roman" w:hAnsi="Times New Roman" w:cs="Times New Roman"/>
          <w:sz w:val="24"/>
          <w:szCs w:val="24"/>
        </w:rPr>
        <w:t xml:space="preserve"> </w:t>
      </w:r>
      <w:r w:rsidR="00E30411">
        <w:rPr>
          <w:rFonts w:ascii="Times New Roman" w:hAnsi="Times New Roman" w:cs="Times New Roman"/>
          <w:sz w:val="24"/>
          <w:szCs w:val="24"/>
        </w:rPr>
        <w:t>певцов, актеров, педагогов, адвокатов и т.д., они составляют 40-55 %. Исследование нарушений голоса нахо</w:t>
      </w:r>
      <w:r w:rsidR="002A2071">
        <w:rPr>
          <w:rFonts w:ascii="Times New Roman" w:hAnsi="Times New Roman" w:cs="Times New Roman"/>
          <w:sz w:val="24"/>
          <w:szCs w:val="24"/>
        </w:rPr>
        <w:t xml:space="preserve">дятся на стыке таких дисциплин, как </w:t>
      </w:r>
      <w:r w:rsidR="00E30411">
        <w:rPr>
          <w:rFonts w:ascii="Times New Roman" w:hAnsi="Times New Roman" w:cs="Times New Roman"/>
          <w:sz w:val="24"/>
          <w:szCs w:val="24"/>
        </w:rPr>
        <w:t>фониатрия, физиология, психиатрия, психология, логопедия, а также эндокринология, неврология, пульмонология.</w:t>
      </w:r>
    </w:p>
    <w:p w:rsidR="00BD5F8F" w:rsidRDefault="00BD5F8F" w:rsidP="00E30411">
      <w:pPr>
        <w:rPr>
          <w:rFonts w:ascii="Times New Roman" w:hAnsi="Times New Roman" w:cs="Times New Roman"/>
          <w:sz w:val="24"/>
          <w:szCs w:val="24"/>
        </w:rPr>
      </w:pPr>
      <w:r>
        <w:rPr>
          <w:rFonts w:ascii="Times New Roman" w:hAnsi="Times New Roman" w:cs="Times New Roman"/>
          <w:sz w:val="24"/>
          <w:szCs w:val="24"/>
        </w:rPr>
        <w:tab/>
        <w:t>Нарушения голоса у детей и подростков оказывают существенное влияние на их общее и речевое развитие. Степень отрицательного влияния нарушений голоса на формирование личности, на возможности социальной адаптации зависит от характера и глубины расстройства голосовой функции. В настоящее время нарушения голоса, связанные с различными заболеваниями голосового аппарата, весьма распространены как у детей, так и взрослых.</w:t>
      </w:r>
      <w:r w:rsidR="00922C55">
        <w:rPr>
          <w:rFonts w:ascii="Times New Roman" w:hAnsi="Times New Roman" w:cs="Times New Roman"/>
          <w:sz w:val="24"/>
          <w:szCs w:val="24"/>
        </w:rPr>
        <w:t xml:space="preserve"> Причины расстройства голоса могут быть многообразны. К ним относятся – заболевания гортани, носоглотки, лёгких; перенапряжения голоса; снижение слуха; заболевания нервной системы; несоблюдение гигиены разговорного и певческого голоса. </w:t>
      </w:r>
    </w:p>
    <w:p w:rsidR="00DA0DDB" w:rsidRDefault="00DA0DDB" w:rsidP="00E30411">
      <w:pPr>
        <w:rPr>
          <w:rFonts w:ascii="Times New Roman" w:hAnsi="Times New Roman" w:cs="Times New Roman"/>
          <w:sz w:val="24"/>
          <w:szCs w:val="24"/>
        </w:rPr>
      </w:pPr>
      <w:r>
        <w:rPr>
          <w:rFonts w:ascii="Times New Roman" w:hAnsi="Times New Roman" w:cs="Times New Roman"/>
          <w:sz w:val="24"/>
          <w:szCs w:val="24"/>
        </w:rPr>
        <w:tab/>
      </w:r>
      <w:r w:rsidR="00922C55">
        <w:rPr>
          <w:rFonts w:ascii="Times New Roman" w:hAnsi="Times New Roman" w:cs="Times New Roman"/>
          <w:sz w:val="24"/>
          <w:szCs w:val="24"/>
        </w:rPr>
        <w:t>В механизме голосообразо</w:t>
      </w:r>
      <w:r w:rsidR="00232AE9">
        <w:rPr>
          <w:rFonts w:ascii="Times New Roman" w:hAnsi="Times New Roman" w:cs="Times New Roman"/>
          <w:sz w:val="24"/>
          <w:szCs w:val="24"/>
        </w:rPr>
        <w:t>вания принимают активное участие диафрагма, лёгкие, бронхи, трахея, гортань, глотка, носоглотка, полость носа. Органом голосообразования является гортань. Когда мы говорим, голосовые складки смыкаются. Выдыхаемый воздух давит на них, заставляя колебаться. Мышцы гортани, сокращаясь, обеспечивают  движение голосовых складок.</w:t>
      </w:r>
      <w:r w:rsidR="00DE3E22">
        <w:rPr>
          <w:rFonts w:ascii="Times New Roman" w:hAnsi="Times New Roman" w:cs="Times New Roman"/>
          <w:sz w:val="24"/>
          <w:szCs w:val="24"/>
        </w:rPr>
        <w:t xml:space="preserve"> В результате чего возникает колебание частиц воздуха, эти колебания, передаваясь в окружающую среду, воспринимаются как звуки голоса. Когда мы молчим, голосовые складки расходятся, образуя голосовую щель. При шепоте голосовые складки сомкнуты не полностью и меньше трутся друг о друга. Поэтому при необходимости щадить </w:t>
      </w:r>
      <w:proofErr w:type="spellStart"/>
      <w:r w:rsidR="00DE3E22">
        <w:rPr>
          <w:rFonts w:ascii="Times New Roman" w:hAnsi="Times New Roman" w:cs="Times New Roman"/>
          <w:sz w:val="24"/>
          <w:szCs w:val="24"/>
        </w:rPr>
        <w:t>голосообразующий</w:t>
      </w:r>
      <w:proofErr w:type="spellEnd"/>
      <w:r w:rsidR="00DE3E22">
        <w:rPr>
          <w:rFonts w:ascii="Times New Roman" w:hAnsi="Times New Roman" w:cs="Times New Roman"/>
          <w:sz w:val="24"/>
          <w:szCs w:val="24"/>
        </w:rPr>
        <w:t xml:space="preserve"> аппарат рекомендуется говорить шепотом.</w:t>
      </w:r>
      <w:r>
        <w:rPr>
          <w:rFonts w:ascii="Times New Roman" w:hAnsi="Times New Roman" w:cs="Times New Roman"/>
          <w:sz w:val="24"/>
          <w:szCs w:val="24"/>
        </w:rPr>
        <w:t xml:space="preserve"> </w:t>
      </w:r>
      <w:r w:rsidR="00DE3E22">
        <w:rPr>
          <w:rFonts w:ascii="Times New Roman" w:hAnsi="Times New Roman" w:cs="Times New Roman"/>
          <w:sz w:val="24"/>
          <w:szCs w:val="24"/>
        </w:rPr>
        <w:t>Индивидуальную окраску и характерное звучание придают голосу верхние резонаторы: глотка, носоглотка, полость рта, полости носа и его придаточных пазух.</w:t>
      </w:r>
      <w:r w:rsidR="002A2071">
        <w:rPr>
          <w:rFonts w:ascii="Times New Roman" w:hAnsi="Times New Roman" w:cs="Times New Roman"/>
          <w:sz w:val="24"/>
          <w:szCs w:val="24"/>
        </w:rPr>
        <w:t xml:space="preserve"> </w:t>
      </w:r>
    </w:p>
    <w:p w:rsidR="00DE3E22" w:rsidRDefault="00DA0DDB" w:rsidP="00E30411">
      <w:pPr>
        <w:rPr>
          <w:rFonts w:ascii="Times New Roman" w:hAnsi="Times New Roman" w:cs="Times New Roman"/>
          <w:sz w:val="24"/>
          <w:szCs w:val="24"/>
        </w:rPr>
      </w:pPr>
      <w:r>
        <w:rPr>
          <w:rFonts w:ascii="Times New Roman" w:hAnsi="Times New Roman" w:cs="Times New Roman"/>
          <w:sz w:val="24"/>
          <w:szCs w:val="24"/>
        </w:rPr>
        <w:tab/>
      </w:r>
      <w:r w:rsidR="002A2071">
        <w:rPr>
          <w:rFonts w:ascii="Times New Roman" w:hAnsi="Times New Roman" w:cs="Times New Roman"/>
          <w:sz w:val="24"/>
          <w:szCs w:val="24"/>
        </w:rPr>
        <w:t>Итак</w:t>
      </w:r>
      <w:r w:rsidR="002A2071" w:rsidRPr="00611E50">
        <w:rPr>
          <w:rFonts w:ascii="Times New Roman" w:hAnsi="Times New Roman" w:cs="Times New Roman"/>
          <w:b/>
          <w:sz w:val="24"/>
          <w:szCs w:val="24"/>
        </w:rPr>
        <w:t>, голос</w:t>
      </w:r>
      <w:r w:rsidR="002A2071">
        <w:rPr>
          <w:rFonts w:ascii="Times New Roman" w:hAnsi="Times New Roman" w:cs="Times New Roman"/>
          <w:sz w:val="24"/>
          <w:szCs w:val="24"/>
        </w:rPr>
        <w:t xml:space="preserve"> – это совокупность разнообразных по своим характеристикам звуков, возникающих в результате колебания эластичных голосовых складок. Звук голоса – колебания частиц воздуха, распространяющихся в виде волн</w:t>
      </w:r>
      <w:r>
        <w:rPr>
          <w:rFonts w:ascii="Times New Roman" w:hAnsi="Times New Roman" w:cs="Times New Roman"/>
          <w:sz w:val="24"/>
          <w:szCs w:val="24"/>
        </w:rPr>
        <w:t xml:space="preserve"> сгущения и разряжения. Источником звука человеческого голоса является гортань с её голосовыми складками.</w:t>
      </w:r>
    </w:p>
    <w:p w:rsidR="004366DE" w:rsidRPr="00611E50" w:rsidRDefault="00DA0DDB" w:rsidP="004366DE">
      <w:pPr>
        <w:jc w:val="center"/>
        <w:rPr>
          <w:rFonts w:ascii="Times New Roman" w:hAnsi="Times New Roman" w:cs="Times New Roman"/>
          <w:b/>
          <w:sz w:val="24"/>
          <w:szCs w:val="24"/>
        </w:rPr>
      </w:pPr>
      <w:r w:rsidRPr="00611E50">
        <w:rPr>
          <w:rFonts w:ascii="Times New Roman" w:hAnsi="Times New Roman" w:cs="Times New Roman"/>
          <w:b/>
          <w:sz w:val="24"/>
          <w:szCs w:val="24"/>
        </w:rPr>
        <w:t>Голос характеризуется следующими признаками:</w:t>
      </w:r>
    </w:p>
    <w:p w:rsidR="004366DE" w:rsidRDefault="00DA0DDB" w:rsidP="004366DE">
      <w:pPr>
        <w:rPr>
          <w:rFonts w:ascii="Times New Roman" w:hAnsi="Times New Roman" w:cs="Times New Roman"/>
          <w:sz w:val="24"/>
          <w:szCs w:val="24"/>
        </w:rPr>
      </w:pPr>
      <w:r>
        <w:rPr>
          <w:rFonts w:ascii="Times New Roman" w:hAnsi="Times New Roman" w:cs="Times New Roman"/>
          <w:sz w:val="24"/>
          <w:szCs w:val="24"/>
        </w:rPr>
        <w:t xml:space="preserve">Высотой, которая зависит от частоты колебаний голосовых складок и служит </w:t>
      </w:r>
      <w:r w:rsidR="00356937">
        <w:rPr>
          <w:rFonts w:ascii="Times New Roman" w:hAnsi="Times New Roman" w:cs="Times New Roman"/>
          <w:sz w:val="24"/>
          <w:szCs w:val="24"/>
        </w:rPr>
        <w:t>основным средством для передачи эмоциональной и смысловой выразительностью речи;</w:t>
      </w:r>
    </w:p>
    <w:p w:rsidR="004366DE" w:rsidRDefault="00356937" w:rsidP="004366DE">
      <w:pPr>
        <w:rPr>
          <w:rFonts w:ascii="Times New Roman" w:hAnsi="Times New Roman" w:cs="Times New Roman"/>
          <w:sz w:val="24"/>
          <w:szCs w:val="24"/>
        </w:rPr>
      </w:pPr>
      <w:r>
        <w:rPr>
          <w:rFonts w:ascii="Times New Roman" w:hAnsi="Times New Roman" w:cs="Times New Roman"/>
          <w:sz w:val="24"/>
          <w:szCs w:val="24"/>
        </w:rPr>
        <w:t>Громкостью или силой, которая зависит от степени смыкания и амплитуды колебания голосовых складок;</w:t>
      </w:r>
      <w:r w:rsidR="00153184">
        <w:rPr>
          <w:rFonts w:ascii="Times New Roman" w:hAnsi="Times New Roman" w:cs="Times New Roman"/>
          <w:sz w:val="24"/>
          <w:szCs w:val="24"/>
        </w:rPr>
        <w:t xml:space="preserve"> </w:t>
      </w:r>
    </w:p>
    <w:p w:rsidR="004366DE" w:rsidRDefault="00356937" w:rsidP="004366DE">
      <w:pPr>
        <w:rPr>
          <w:rFonts w:ascii="Times New Roman" w:hAnsi="Times New Roman" w:cs="Times New Roman"/>
          <w:sz w:val="24"/>
          <w:szCs w:val="24"/>
        </w:rPr>
      </w:pPr>
      <w:r>
        <w:rPr>
          <w:rFonts w:ascii="Times New Roman" w:hAnsi="Times New Roman" w:cs="Times New Roman"/>
          <w:sz w:val="24"/>
          <w:szCs w:val="24"/>
        </w:rPr>
        <w:lastRenderedPageBreak/>
        <w:t>Тембром, который определяется формой колебания</w:t>
      </w:r>
      <w:r w:rsidR="00153184">
        <w:rPr>
          <w:rFonts w:ascii="Times New Roman" w:hAnsi="Times New Roman" w:cs="Times New Roman"/>
          <w:sz w:val="24"/>
          <w:szCs w:val="24"/>
        </w:rPr>
        <w:t xml:space="preserve"> голосовых складок и наличием обертонов, присоединяемых к основному тону. Определённое сочетание обертонов создаёт индивидуальную окраску голоса. Тембр голоса изменяется в зависимости от возраста человека;</w:t>
      </w:r>
    </w:p>
    <w:p w:rsidR="00293299" w:rsidRDefault="00153184" w:rsidP="00293299">
      <w:pPr>
        <w:rPr>
          <w:rFonts w:ascii="Times New Roman" w:hAnsi="Times New Roman" w:cs="Times New Roman"/>
          <w:sz w:val="24"/>
          <w:szCs w:val="24"/>
        </w:rPr>
      </w:pPr>
      <w:r>
        <w:rPr>
          <w:rFonts w:ascii="Times New Roman" w:hAnsi="Times New Roman" w:cs="Times New Roman"/>
          <w:sz w:val="24"/>
          <w:szCs w:val="24"/>
        </w:rPr>
        <w:t>Диапазоном, т.е. количеством тонов. Диапазон голоса взрослого человека может изменяться в пределах 4-5 тонов, у детей в пределах 2-3 тонов.</w:t>
      </w:r>
      <w:r w:rsidR="00293299">
        <w:rPr>
          <w:rFonts w:ascii="Times New Roman" w:hAnsi="Times New Roman" w:cs="Times New Roman"/>
          <w:sz w:val="24"/>
          <w:szCs w:val="24"/>
        </w:rPr>
        <w:t xml:space="preserve"> </w:t>
      </w:r>
    </w:p>
    <w:p w:rsidR="00153184" w:rsidRDefault="00153184" w:rsidP="00293299">
      <w:pPr>
        <w:rPr>
          <w:rFonts w:ascii="Times New Roman" w:hAnsi="Times New Roman" w:cs="Times New Roman"/>
          <w:sz w:val="24"/>
          <w:szCs w:val="24"/>
        </w:rPr>
      </w:pPr>
      <w:r w:rsidRPr="00611E50">
        <w:rPr>
          <w:rFonts w:ascii="Times New Roman" w:hAnsi="Times New Roman" w:cs="Times New Roman"/>
          <w:b/>
          <w:sz w:val="24"/>
          <w:szCs w:val="24"/>
        </w:rPr>
        <w:t>Нарушение голоса</w:t>
      </w:r>
      <w:r>
        <w:rPr>
          <w:rFonts w:ascii="Times New Roman" w:hAnsi="Times New Roman" w:cs="Times New Roman"/>
          <w:sz w:val="24"/>
          <w:szCs w:val="24"/>
        </w:rPr>
        <w:t xml:space="preserve"> – это отсутствие или расстройство фонации вследствие патологических из</w:t>
      </w:r>
      <w:r w:rsidR="00BD0454">
        <w:rPr>
          <w:rFonts w:ascii="Times New Roman" w:hAnsi="Times New Roman" w:cs="Times New Roman"/>
          <w:sz w:val="24"/>
          <w:szCs w:val="24"/>
        </w:rPr>
        <w:t>менений голосового аппарата.</w:t>
      </w:r>
    </w:p>
    <w:p w:rsidR="00293299" w:rsidRPr="00611E50" w:rsidRDefault="00BD0454" w:rsidP="00293299">
      <w:pPr>
        <w:jc w:val="center"/>
        <w:rPr>
          <w:rFonts w:ascii="Times New Roman" w:hAnsi="Times New Roman" w:cs="Times New Roman"/>
          <w:b/>
          <w:sz w:val="24"/>
          <w:szCs w:val="24"/>
        </w:rPr>
      </w:pPr>
      <w:r w:rsidRPr="00611E50">
        <w:rPr>
          <w:rFonts w:ascii="Times New Roman" w:hAnsi="Times New Roman" w:cs="Times New Roman"/>
          <w:b/>
          <w:sz w:val="24"/>
          <w:szCs w:val="24"/>
        </w:rPr>
        <w:t>Виды нарушений голоса.</w:t>
      </w:r>
    </w:p>
    <w:p w:rsidR="00BD0454" w:rsidRPr="00293299" w:rsidRDefault="00BD0454" w:rsidP="00293299">
      <w:pPr>
        <w:rPr>
          <w:rFonts w:ascii="Times New Roman" w:hAnsi="Times New Roman" w:cs="Times New Roman"/>
          <w:sz w:val="24"/>
          <w:szCs w:val="24"/>
        </w:rPr>
      </w:pPr>
      <w:r w:rsidRPr="00293299">
        <w:rPr>
          <w:rFonts w:ascii="Times New Roman" w:hAnsi="Times New Roman" w:cs="Times New Roman"/>
          <w:sz w:val="24"/>
          <w:szCs w:val="24"/>
        </w:rPr>
        <w:t xml:space="preserve">Существует два основных термина для обозначения патологии голоса: </w:t>
      </w:r>
      <w:r w:rsidRPr="00611E50">
        <w:rPr>
          <w:rFonts w:ascii="Times New Roman" w:hAnsi="Times New Roman" w:cs="Times New Roman"/>
          <w:b/>
          <w:sz w:val="24"/>
          <w:szCs w:val="24"/>
        </w:rPr>
        <w:t>афония –</w:t>
      </w:r>
      <w:r w:rsidRPr="00293299">
        <w:rPr>
          <w:rFonts w:ascii="Times New Roman" w:hAnsi="Times New Roman" w:cs="Times New Roman"/>
          <w:sz w:val="24"/>
          <w:szCs w:val="24"/>
        </w:rPr>
        <w:t xml:space="preserve"> полное отсутствие голоса; </w:t>
      </w:r>
      <w:proofErr w:type="spellStart"/>
      <w:r w:rsidRPr="00611E50">
        <w:rPr>
          <w:rFonts w:ascii="Times New Roman" w:hAnsi="Times New Roman" w:cs="Times New Roman"/>
          <w:b/>
          <w:sz w:val="24"/>
          <w:szCs w:val="24"/>
        </w:rPr>
        <w:t>дисфония</w:t>
      </w:r>
      <w:proofErr w:type="spellEnd"/>
      <w:r w:rsidRPr="00611E50">
        <w:rPr>
          <w:rFonts w:ascii="Times New Roman" w:hAnsi="Times New Roman" w:cs="Times New Roman"/>
          <w:b/>
          <w:sz w:val="24"/>
          <w:szCs w:val="24"/>
        </w:rPr>
        <w:t xml:space="preserve"> </w:t>
      </w:r>
      <w:r w:rsidRPr="00293299">
        <w:rPr>
          <w:rFonts w:ascii="Times New Roman" w:hAnsi="Times New Roman" w:cs="Times New Roman"/>
          <w:sz w:val="24"/>
          <w:szCs w:val="24"/>
        </w:rPr>
        <w:t xml:space="preserve">– частичные нарушения высоты, силы и тембра голоса.  Помимо основных дефектов голоса – утраты силы, звучности, искажений тембра, отмечаются голосовое утомление и целый ряд субъективных ощущений, связанных с сенсорными расстройствами: это помехи, комок в горле, налипание пелёнок, постоянное </w:t>
      </w:r>
      <w:r w:rsidR="00611E50">
        <w:rPr>
          <w:rFonts w:ascii="Times New Roman" w:hAnsi="Times New Roman" w:cs="Times New Roman"/>
          <w:sz w:val="24"/>
          <w:szCs w:val="24"/>
        </w:rPr>
        <w:t>«</w:t>
      </w:r>
      <w:proofErr w:type="spellStart"/>
      <w:r w:rsidRPr="00293299">
        <w:rPr>
          <w:rFonts w:ascii="Times New Roman" w:hAnsi="Times New Roman" w:cs="Times New Roman"/>
          <w:sz w:val="24"/>
          <w:szCs w:val="24"/>
        </w:rPr>
        <w:t>першение</w:t>
      </w:r>
      <w:proofErr w:type="spellEnd"/>
      <w:r w:rsidR="00611E50">
        <w:rPr>
          <w:rFonts w:ascii="Times New Roman" w:hAnsi="Times New Roman" w:cs="Times New Roman"/>
          <w:sz w:val="24"/>
          <w:szCs w:val="24"/>
        </w:rPr>
        <w:t>»</w:t>
      </w:r>
      <w:r w:rsidRPr="00293299">
        <w:rPr>
          <w:rFonts w:ascii="Times New Roman" w:hAnsi="Times New Roman" w:cs="Times New Roman"/>
          <w:sz w:val="24"/>
          <w:szCs w:val="24"/>
        </w:rPr>
        <w:t xml:space="preserve"> с потребностью откашляться, давление и боли.</w:t>
      </w:r>
    </w:p>
    <w:p w:rsidR="004366DE" w:rsidRPr="00611E50" w:rsidRDefault="004366DE" w:rsidP="00293299">
      <w:pPr>
        <w:rPr>
          <w:rFonts w:ascii="Times New Roman" w:hAnsi="Times New Roman" w:cs="Times New Roman"/>
          <w:b/>
          <w:sz w:val="24"/>
          <w:szCs w:val="24"/>
        </w:rPr>
      </w:pPr>
      <w:r w:rsidRPr="00293299">
        <w:rPr>
          <w:rFonts w:ascii="Times New Roman" w:hAnsi="Times New Roman" w:cs="Times New Roman"/>
          <w:sz w:val="24"/>
          <w:szCs w:val="24"/>
        </w:rPr>
        <w:tab/>
      </w:r>
      <w:r w:rsidR="00BD0454" w:rsidRPr="00611E50">
        <w:rPr>
          <w:rFonts w:ascii="Times New Roman" w:hAnsi="Times New Roman" w:cs="Times New Roman"/>
          <w:b/>
          <w:sz w:val="24"/>
          <w:szCs w:val="24"/>
        </w:rPr>
        <w:t>Все нар</w:t>
      </w:r>
      <w:r w:rsidR="00140D30">
        <w:rPr>
          <w:rFonts w:ascii="Times New Roman" w:hAnsi="Times New Roman" w:cs="Times New Roman"/>
          <w:b/>
          <w:sz w:val="24"/>
          <w:szCs w:val="24"/>
        </w:rPr>
        <w:t xml:space="preserve">ушения голоса подразделяются - </w:t>
      </w:r>
      <w:r w:rsidR="00BD0454" w:rsidRPr="00611E50">
        <w:rPr>
          <w:rFonts w:ascii="Times New Roman" w:hAnsi="Times New Roman" w:cs="Times New Roman"/>
          <w:b/>
          <w:sz w:val="24"/>
          <w:szCs w:val="24"/>
        </w:rPr>
        <w:t>органические и функциональные.</w:t>
      </w:r>
    </w:p>
    <w:p w:rsidR="00293299" w:rsidRDefault="004366DE" w:rsidP="00293299">
      <w:pPr>
        <w:rPr>
          <w:rFonts w:ascii="Times New Roman" w:hAnsi="Times New Roman" w:cs="Times New Roman"/>
          <w:sz w:val="24"/>
          <w:szCs w:val="24"/>
        </w:rPr>
      </w:pPr>
      <w:r w:rsidRPr="00611E50">
        <w:rPr>
          <w:rFonts w:ascii="Times New Roman" w:hAnsi="Times New Roman" w:cs="Times New Roman"/>
          <w:sz w:val="24"/>
          <w:szCs w:val="24"/>
        </w:rPr>
        <w:t>Функциональные расстройства</w:t>
      </w:r>
      <w:r w:rsidRPr="00293299">
        <w:rPr>
          <w:rFonts w:ascii="Times New Roman" w:hAnsi="Times New Roman" w:cs="Times New Roman"/>
          <w:sz w:val="24"/>
          <w:szCs w:val="24"/>
        </w:rPr>
        <w:t xml:space="preserve"> связаны с временными изменениями в гортани, поэтому в процессе занятий восстанавливается нормально звучавший голос.</w:t>
      </w:r>
      <w:r w:rsidR="00293299">
        <w:rPr>
          <w:rFonts w:ascii="Times New Roman" w:hAnsi="Times New Roman" w:cs="Times New Roman"/>
          <w:sz w:val="24"/>
          <w:szCs w:val="24"/>
        </w:rPr>
        <w:t xml:space="preserve"> </w:t>
      </w:r>
      <w:r w:rsidRPr="00293299">
        <w:rPr>
          <w:rFonts w:ascii="Times New Roman" w:hAnsi="Times New Roman" w:cs="Times New Roman"/>
          <w:sz w:val="24"/>
          <w:szCs w:val="24"/>
        </w:rPr>
        <w:t>При органических нарушениях наблюдаются стойкие изменения в строении гортани, голосовых складок и надставной трубы. В процессе занятий логопеду удаётся восстановить коммуникативную функцию голоса, но качество голоса (сила, высота, тембр) существенно отличаются от нормы. Остановимся подробнее на основных нарушениях голоса.</w:t>
      </w:r>
      <w:r w:rsidR="00293299">
        <w:rPr>
          <w:rFonts w:ascii="Times New Roman" w:hAnsi="Times New Roman" w:cs="Times New Roman"/>
          <w:sz w:val="24"/>
          <w:szCs w:val="24"/>
        </w:rPr>
        <w:t xml:space="preserve"> </w:t>
      </w:r>
    </w:p>
    <w:p w:rsidR="00BD47B4" w:rsidRDefault="00293299" w:rsidP="00293299">
      <w:pPr>
        <w:rPr>
          <w:rFonts w:ascii="Times New Roman" w:hAnsi="Times New Roman" w:cs="Times New Roman"/>
          <w:sz w:val="24"/>
          <w:szCs w:val="24"/>
        </w:rPr>
      </w:pPr>
      <w:r w:rsidRPr="00140D30">
        <w:rPr>
          <w:rFonts w:ascii="Times New Roman" w:hAnsi="Times New Roman" w:cs="Times New Roman"/>
          <w:b/>
          <w:sz w:val="24"/>
          <w:szCs w:val="24"/>
        </w:rPr>
        <w:t>Функциональные нарушения</w:t>
      </w:r>
      <w:r>
        <w:rPr>
          <w:rFonts w:ascii="Times New Roman" w:hAnsi="Times New Roman" w:cs="Times New Roman"/>
          <w:sz w:val="24"/>
          <w:szCs w:val="24"/>
        </w:rPr>
        <w:t xml:space="preserve"> </w:t>
      </w:r>
      <w:r w:rsidRPr="00140D30">
        <w:rPr>
          <w:rFonts w:ascii="Times New Roman" w:hAnsi="Times New Roman" w:cs="Times New Roman"/>
          <w:b/>
          <w:sz w:val="24"/>
          <w:szCs w:val="24"/>
        </w:rPr>
        <w:t>голоса</w:t>
      </w:r>
      <w:r>
        <w:rPr>
          <w:rFonts w:ascii="Times New Roman" w:hAnsi="Times New Roman" w:cs="Times New Roman"/>
          <w:sz w:val="24"/>
          <w:szCs w:val="24"/>
        </w:rPr>
        <w:t xml:space="preserve"> у детей встречаются реже, чем у взрослых.</w:t>
      </w:r>
      <w:r w:rsidR="00F724AC">
        <w:rPr>
          <w:rFonts w:ascii="Times New Roman" w:hAnsi="Times New Roman" w:cs="Times New Roman"/>
          <w:sz w:val="24"/>
          <w:szCs w:val="24"/>
        </w:rPr>
        <w:t xml:space="preserve"> </w:t>
      </w:r>
      <w:r>
        <w:rPr>
          <w:rFonts w:ascii="Times New Roman" w:hAnsi="Times New Roman" w:cs="Times New Roman"/>
          <w:sz w:val="24"/>
          <w:szCs w:val="24"/>
        </w:rPr>
        <w:t xml:space="preserve">Наиболее распространенным нарушением голоса у детей является </w:t>
      </w:r>
      <w:proofErr w:type="gramStart"/>
      <w:r>
        <w:rPr>
          <w:rFonts w:ascii="Times New Roman" w:hAnsi="Times New Roman" w:cs="Times New Roman"/>
          <w:sz w:val="24"/>
          <w:szCs w:val="24"/>
        </w:rPr>
        <w:t>спастическая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дисфония</w:t>
      </w:r>
      <w:proofErr w:type="spellEnd"/>
      <w:r>
        <w:rPr>
          <w:rFonts w:ascii="Times New Roman" w:hAnsi="Times New Roman" w:cs="Times New Roman"/>
          <w:sz w:val="24"/>
          <w:szCs w:val="24"/>
        </w:rPr>
        <w:t xml:space="preserve">, которая возникает из-за перенапряжения голоса. Начало развития </w:t>
      </w:r>
      <w:proofErr w:type="spellStart"/>
      <w:r>
        <w:rPr>
          <w:rFonts w:ascii="Times New Roman" w:hAnsi="Times New Roman" w:cs="Times New Roman"/>
          <w:sz w:val="24"/>
          <w:szCs w:val="24"/>
        </w:rPr>
        <w:t>дисфонии</w:t>
      </w:r>
      <w:proofErr w:type="spellEnd"/>
      <w:r>
        <w:rPr>
          <w:rFonts w:ascii="Times New Roman" w:hAnsi="Times New Roman" w:cs="Times New Roman"/>
          <w:sz w:val="24"/>
          <w:szCs w:val="24"/>
        </w:rPr>
        <w:t xml:space="preserve"> наблюдается приблизительно в пятилетнем возрасте, наибольшая частота отмечается у детей в возрасте 8-10 лет.</w:t>
      </w:r>
      <w:r w:rsidR="002D14EA">
        <w:rPr>
          <w:rFonts w:ascii="Times New Roman" w:hAnsi="Times New Roman" w:cs="Times New Roman"/>
          <w:sz w:val="24"/>
          <w:szCs w:val="24"/>
        </w:rPr>
        <w:t xml:space="preserve"> </w:t>
      </w:r>
      <w:proofErr w:type="spellStart"/>
      <w:r w:rsidR="002D14EA">
        <w:rPr>
          <w:rFonts w:ascii="Times New Roman" w:hAnsi="Times New Roman" w:cs="Times New Roman"/>
          <w:sz w:val="24"/>
          <w:szCs w:val="24"/>
        </w:rPr>
        <w:t>Дисфония</w:t>
      </w:r>
      <w:proofErr w:type="spellEnd"/>
      <w:r w:rsidR="002D14EA">
        <w:rPr>
          <w:rFonts w:ascii="Times New Roman" w:hAnsi="Times New Roman" w:cs="Times New Roman"/>
          <w:sz w:val="24"/>
          <w:szCs w:val="24"/>
        </w:rPr>
        <w:t xml:space="preserve"> чаще возникает у детей с повышенной активностью, любящих громко говорить, кричать. Обычно у таких детей утром голос ясный и чистый, а к вечеру появляется осиплость. Как правило, наряду с перенапряжением голоса при крике у детей наблюдается хронический тонзиллит, аденоиды, ларингит. Внезапное нарушение голоса может появиться у детей на фоне аллергического заболевания. Также могут способствовать возникновению </w:t>
      </w:r>
      <w:proofErr w:type="spellStart"/>
      <w:r w:rsidR="002D14EA">
        <w:rPr>
          <w:rFonts w:ascii="Times New Roman" w:hAnsi="Times New Roman" w:cs="Times New Roman"/>
          <w:sz w:val="24"/>
          <w:szCs w:val="24"/>
        </w:rPr>
        <w:t>дисфонии</w:t>
      </w:r>
      <w:proofErr w:type="spellEnd"/>
      <w:r w:rsidR="003C0F66">
        <w:rPr>
          <w:rFonts w:ascii="Times New Roman" w:hAnsi="Times New Roman" w:cs="Times New Roman"/>
          <w:sz w:val="24"/>
          <w:szCs w:val="24"/>
        </w:rPr>
        <w:t xml:space="preserve"> негигиенические условия фонации – пыль, дым, шум в помещении. У детей могут появляться органические изменения в гортани – узелки голосовой складки (так называемые «узелки крикунов»). Чаще всего они наблюдаются у мальчиков в возрасте от 5-10 лет. Основной причиной их появления является – перегрузка неокрепшего голосового аппарата в сочетании с характерными особенностями детей и неправильным отношением родителей и педагогов к развитию голоса. Наряду с этим нарушается и фонационное дыхание, которое становится поверхностным, напряженным</w:t>
      </w:r>
      <w:r w:rsidR="00155C6F">
        <w:rPr>
          <w:rFonts w:ascii="Times New Roman" w:hAnsi="Times New Roman" w:cs="Times New Roman"/>
          <w:sz w:val="24"/>
          <w:szCs w:val="24"/>
        </w:rPr>
        <w:t xml:space="preserve"> и слабым. Голос становится хрипл</w:t>
      </w:r>
      <w:r w:rsidR="003C0F66">
        <w:rPr>
          <w:rFonts w:ascii="Times New Roman" w:hAnsi="Times New Roman" w:cs="Times New Roman"/>
          <w:sz w:val="24"/>
          <w:szCs w:val="24"/>
        </w:rPr>
        <w:t>ым.</w:t>
      </w:r>
    </w:p>
    <w:p w:rsidR="00BD47B4" w:rsidRDefault="00BD47B4" w:rsidP="00293299">
      <w:pPr>
        <w:rPr>
          <w:rFonts w:ascii="Times New Roman" w:hAnsi="Times New Roman" w:cs="Times New Roman"/>
          <w:sz w:val="24"/>
          <w:szCs w:val="24"/>
        </w:rPr>
      </w:pPr>
      <w:proofErr w:type="gramStart"/>
      <w:r>
        <w:rPr>
          <w:rFonts w:ascii="Times New Roman" w:hAnsi="Times New Roman" w:cs="Times New Roman"/>
          <w:sz w:val="24"/>
          <w:szCs w:val="24"/>
        </w:rPr>
        <w:lastRenderedPageBreak/>
        <w:t>Помимо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спастической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дисфонии</w:t>
      </w:r>
      <w:proofErr w:type="spellEnd"/>
      <w:r w:rsidR="00611E50">
        <w:rPr>
          <w:rFonts w:ascii="Times New Roman" w:hAnsi="Times New Roman" w:cs="Times New Roman"/>
          <w:sz w:val="24"/>
          <w:szCs w:val="24"/>
        </w:rPr>
        <w:t xml:space="preserve"> </w:t>
      </w:r>
      <w:r>
        <w:rPr>
          <w:rFonts w:ascii="Times New Roman" w:hAnsi="Times New Roman" w:cs="Times New Roman"/>
          <w:sz w:val="24"/>
          <w:szCs w:val="24"/>
        </w:rPr>
        <w:t xml:space="preserve"> у детей может наблюдаться - функциональная афония, то есть отсутствие голоса. Характерной ее чертой является нестойкость патологических изменений в гортани и возможность появление звучного голоса при кашле. В таких случаях голос восстанавливается под воздействием лечения и специальных упражнений. Также к функциональным нарушениям относится патологическая мутация голоса – физиологическое изменение голоса в переходном возрасте, которое сопровождается рядом изменений в голосе и </w:t>
      </w:r>
      <w:proofErr w:type="spellStart"/>
      <w:r>
        <w:rPr>
          <w:rFonts w:ascii="Times New Roman" w:hAnsi="Times New Roman" w:cs="Times New Roman"/>
          <w:sz w:val="24"/>
          <w:szCs w:val="24"/>
        </w:rPr>
        <w:t>голосообразующем</w:t>
      </w:r>
      <w:proofErr w:type="spellEnd"/>
      <w:r>
        <w:rPr>
          <w:rFonts w:ascii="Times New Roman" w:hAnsi="Times New Roman" w:cs="Times New Roman"/>
          <w:sz w:val="24"/>
          <w:szCs w:val="24"/>
        </w:rPr>
        <w:t xml:space="preserve"> аппарате.</w:t>
      </w:r>
    </w:p>
    <w:p w:rsidR="00F7272A" w:rsidRDefault="00F7272A" w:rsidP="00293299">
      <w:pPr>
        <w:rPr>
          <w:rFonts w:ascii="Times New Roman" w:hAnsi="Times New Roman" w:cs="Times New Roman"/>
          <w:sz w:val="24"/>
          <w:szCs w:val="24"/>
        </w:rPr>
      </w:pPr>
      <w:r>
        <w:rPr>
          <w:rFonts w:ascii="Times New Roman" w:hAnsi="Times New Roman" w:cs="Times New Roman"/>
          <w:sz w:val="24"/>
          <w:szCs w:val="24"/>
        </w:rPr>
        <w:t xml:space="preserve">Далее рассмотрим </w:t>
      </w:r>
      <w:r w:rsidRPr="00611E50">
        <w:rPr>
          <w:rFonts w:ascii="Times New Roman" w:hAnsi="Times New Roman" w:cs="Times New Roman"/>
          <w:b/>
          <w:sz w:val="24"/>
          <w:szCs w:val="24"/>
        </w:rPr>
        <w:t>органические нарушения голоса,</w:t>
      </w:r>
      <w:r>
        <w:rPr>
          <w:rFonts w:ascii="Times New Roman" w:hAnsi="Times New Roman" w:cs="Times New Roman"/>
          <w:sz w:val="24"/>
          <w:szCs w:val="24"/>
        </w:rPr>
        <w:t xml:space="preserve"> которые возникают вследствие анатомических изменений или хронических воспалительных п</w:t>
      </w:r>
      <w:r w:rsidR="00611E50">
        <w:rPr>
          <w:rFonts w:ascii="Times New Roman" w:hAnsi="Times New Roman" w:cs="Times New Roman"/>
          <w:sz w:val="24"/>
          <w:szCs w:val="24"/>
        </w:rPr>
        <w:t xml:space="preserve">роцессов голосового аппарата, и </w:t>
      </w:r>
      <w:r>
        <w:rPr>
          <w:rFonts w:ascii="Times New Roman" w:hAnsi="Times New Roman" w:cs="Times New Roman"/>
          <w:sz w:val="24"/>
          <w:szCs w:val="24"/>
        </w:rPr>
        <w:t xml:space="preserve">в свою очередь подразделяются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центральные и периферические. К центральным нарушениям относят афонию и </w:t>
      </w:r>
      <w:proofErr w:type="spellStart"/>
      <w:r>
        <w:rPr>
          <w:rFonts w:ascii="Times New Roman" w:hAnsi="Times New Roman" w:cs="Times New Roman"/>
          <w:sz w:val="24"/>
          <w:szCs w:val="24"/>
        </w:rPr>
        <w:t>дисфонию</w:t>
      </w:r>
      <w:proofErr w:type="spellEnd"/>
      <w:r>
        <w:rPr>
          <w:rFonts w:ascii="Times New Roman" w:hAnsi="Times New Roman" w:cs="Times New Roman"/>
          <w:sz w:val="24"/>
          <w:szCs w:val="24"/>
        </w:rPr>
        <w:t>. Чаще всего они наблюдаются у детей с дизартрией.</w:t>
      </w:r>
    </w:p>
    <w:p w:rsidR="00F7272A" w:rsidRDefault="00F7272A" w:rsidP="00293299">
      <w:pPr>
        <w:rPr>
          <w:rFonts w:ascii="Times New Roman" w:hAnsi="Times New Roman" w:cs="Times New Roman"/>
          <w:sz w:val="24"/>
          <w:szCs w:val="24"/>
        </w:rPr>
      </w:pPr>
      <w:r>
        <w:rPr>
          <w:rFonts w:ascii="Times New Roman" w:hAnsi="Times New Roman" w:cs="Times New Roman"/>
          <w:sz w:val="24"/>
          <w:szCs w:val="24"/>
        </w:rPr>
        <w:t>К периферическим нарушениям относятся расстройства голоса из-за патологических изменений в гортани. Причиной служат ларингиты, ожоги, травмы, опухоли, парезы мягкого нёба, расщелины нёба, рубцовый стеноз гортани после заболевания или микрохирургической операции.</w:t>
      </w:r>
    </w:p>
    <w:p w:rsidR="00F7272A" w:rsidRDefault="00F7272A" w:rsidP="00293299">
      <w:pPr>
        <w:rPr>
          <w:rFonts w:ascii="Times New Roman" w:hAnsi="Times New Roman" w:cs="Times New Roman"/>
          <w:sz w:val="24"/>
          <w:szCs w:val="24"/>
        </w:rPr>
      </w:pPr>
      <w:r>
        <w:rPr>
          <w:rFonts w:ascii="Times New Roman" w:hAnsi="Times New Roman" w:cs="Times New Roman"/>
          <w:sz w:val="24"/>
          <w:szCs w:val="24"/>
        </w:rPr>
        <w:t xml:space="preserve">В связи с анатомическими изменениями в гортани и голосовых складках возникает афония и </w:t>
      </w:r>
      <w:proofErr w:type="spellStart"/>
      <w:r>
        <w:rPr>
          <w:rFonts w:ascii="Times New Roman" w:hAnsi="Times New Roman" w:cs="Times New Roman"/>
          <w:sz w:val="24"/>
          <w:szCs w:val="24"/>
        </w:rPr>
        <w:t>дисфония</w:t>
      </w:r>
      <w:proofErr w:type="spellEnd"/>
      <w:r>
        <w:rPr>
          <w:rFonts w:ascii="Times New Roman" w:hAnsi="Times New Roman" w:cs="Times New Roman"/>
          <w:sz w:val="24"/>
          <w:szCs w:val="24"/>
        </w:rPr>
        <w:t xml:space="preserve"> органического происхождения. При афонии ребенок говорит только шепотом, голос не появляется даже при кашле. При </w:t>
      </w:r>
      <w:proofErr w:type="spellStart"/>
      <w:r>
        <w:rPr>
          <w:rFonts w:ascii="Times New Roman" w:hAnsi="Times New Roman" w:cs="Times New Roman"/>
          <w:sz w:val="24"/>
          <w:szCs w:val="24"/>
        </w:rPr>
        <w:t>дисфонии</w:t>
      </w:r>
      <w:proofErr w:type="spellEnd"/>
      <w:r>
        <w:rPr>
          <w:rFonts w:ascii="Times New Roman" w:hAnsi="Times New Roman" w:cs="Times New Roman"/>
          <w:sz w:val="24"/>
          <w:szCs w:val="24"/>
        </w:rPr>
        <w:t xml:space="preserve"> голос монотонный, хриплый, глухой, часто с назальным оттенком, быстро</w:t>
      </w:r>
      <w:r w:rsidR="00F724AC">
        <w:rPr>
          <w:rFonts w:ascii="Times New Roman" w:hAnsi="Times New Roman" w:cs="Times New Roman"/>
          <w:sz w:val="24"/>
          <w:szCs w:val="24"/>
        </w:rPr>
        <w:t xml:space="preserve"> </w:t>
      </w:r>
      <w:r>
        <w:rPr>
          <w:rFonts w:ascii="Times New Roman" w:hAnsi="Times New Roman" w:cs="Times New Roman"/>
          <w:sz w:val="24"/>
          <w:szCs w:val="24"/>
        </w:rPr>
        <w:t>иссякающий.</w:t>
      </w:r>
    </w:p>
    <w:p w:rsidR="00D82097" w:rsidRDefault="00D82097" w:rsidP="00293299">
      <w:pPr>
        <w:rPr>
          <w:rFonts w:ascii="Times New Roman" w:hAnsi="Times New Roman" w:cs="Times New Roman"/>
          <w:sz w:val="24"/>
          <w:szCs w:val="24"/>
        </w:rPr>
      </w:pPr>
      <w:r>
        <w:rPr>
          <w:rFonts w:ascii="Times New Roman" w:hAnsi="Times New Roman" w:cs="Times New Roman"/>
          <w:sz w:val="24"/>
          <w:szCs w:val="24"/>
        </w:rPr>
        <w:t>Если подобные нарушения голоса возникают у ребенка в раннем возрасте, это приводит к значительным трудностям в речевом общении</w:t>
      </w:r>
      <w:r w:rsidR="00AD5AD7">
        <w:rPr>
          <w:rFonts w:ascii="Times New Roman" w:hAnsi="Times New Roman" w:cs="Times New Roman"/>
          <w:sz w:val="24"/>
          <w:szCs w:val="24"/>
        </w:rPr>
        <w:t xml:space="preserve"> и к сужению социальных контактов.</w:t>
      </w:r>
    </w:p>
    <w:p w:rsidR="00AD5AD7" w:rsidRDefault="00AD5AD7" w:rsidP="00293299">
      <w:pPr>
        <w:rPr>
          <w:rFonts w:ascii="Times New Roman" w:hAnsi="Times New Roman" w:cs="Times New Roman"/>
          <w:sz w:val="24"/>
          <w:szCs w:val="24"/>
        </w:rPr>
      </w:pPr>
      <w:r>
        <w:rPr>
          <w:rFonts w:ascii="Times New Roman" w:hAnsi="Times New Roman" w:cs="Times New Roman"/>
          <w:sz w:val="24"/>
          <w:szCs w:val="24"/>
        </w:rPr>
        <w:t>Страдает, конечно, и речевое развитие. Задерживается накопление словаря, развитие грамматического строя речи, звукопроизношение. Характерны также</w:t>
      </w:r>
      <w:r w:rsidR="0095698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соматическая</w:t>
      </w:r>
      <w:proofErr w:type="gramEnd"/>
      <w:r>
        <w:rPr>
          <w:rFonts w:ascii="Times New Roman" w:hAnsi="Times New Roman" w:cs="Times New Roman"/>
          <w:sz w:val="24"/>
          <w:szCs w:val="24"/>
        </w:rPr>
        <w:t xml:space="preserve"> и психическая </w:t>
      </w:r>
      <w:proofErr w:type="spellStart"/>
      <w:r>
        <w:rPr>
          <w:rFonts w:ascii="Times New Roman" w:hAnsi="Times New Roman" w:cs="Times New Roman"/>
          <w:sz w:val="24"/>
          <w:szCs w:val="24"/>
        </w:rPr>
        <w:t>ослабленность</w:t>
      </w:r>
      <w:proofErr w:type="spellEnd"/>
      <w:r>
        <w:rPr>
          <w:rFonts w:ascii="Times New Roman" w:hAnsi="Times New Roman" w:cs="Times New Roman"/>
          <w:sz w:val="24"/>
          <w:szCs w:val="24"/>
        </w:rPr>
        <w:t>, эмоциональные расстройства.</w:t>
      </w:r>
    </w:p>
    <w:p w:rsidR="00AD5AD7" w:rsidRDefault="00AD5AD7" w:rsidP="00293299">
      <w:pPr>
        <w:rPr>
          <w:rFonts w:ascii="Times New Roman" w:hAnsi="Times New Roman" w:cs="Times New Roman"/>
          <w:sz w:val="24"/>
          <w:szCs w:val="24"/>
        </w:rPr>
      </w:pPr>
      <w:r>
        <w:rPr>
          <w:rFonts w:ascii="Times New Roman" w:hAnsi="Times New Roman" w:cs="Times New Roman"/>
          <w:sz w:val="24"/>
          <w:szCs w:val="24"/>
        </w:rPr>
        <w:t>К периферическим нарушениям иногда относят и расстройства голоса у слабослышащих и глухих детей. В этих случаях изменяется высота, сила и тембр голоса из-за отсутствия или сни</w:t>
      </w:r>
      <w:r w:rsidR="00140D30">
        <w:rPr>
          <w:rFonts w:ascii="Times New Roman" w:hAnsi="Times New Roman" w:cs="Times New Roman"/>
          <w:sz w:val="24"/>
          <w:szCs w:val="24"/>
        </w:rPr>
        <w:t>жения акустического контроля</w:t>
      </w:r>
      <w:r>
        <w:rPr>
          <w:rFonts w:ascii="Times New Roman" w:hAnsi="Times New Roman" w:cs="Times New Roman"/>
          <w:sz w:val="24"/>
          <w:szCs w:val="24"/>
        </w:rPr>
        <w:t xml:space="preserve">. У детей с нарушенным слухом чаще всего </w:t>
      </w:r>
      <w:r w:rsidR="00140D30">
        <w:rPr>
          <w:rFonts w:ascii="Times New Roman" w:hAnsi="Times New Roman" w:cs="Times New Roman"/>
          <w:sz w:val="24"/>
          <w:szCs w:val="24"/>
        </w:rPr>
        <w:t xml:space="preserve">голос </w:t>
      </w:r>
      <w:r>
        <w:rPr>
          <w:rFonts w:ascii="Times New Roman" w:hAnsi="Times New Roman" w:cs="Times New Roman"/>
          <w:sz w:val="24"/>
          <w:szCs w:val="24"/>
        </w:rPr>
        <w:t xml:space="preserve">тихий, с назальным оттенком, фальцет. Из всего вышесказанного следует, что органические и функциональные афонии и </w:t>
      </w:r>
      <w:proofErr w:type="spellStart"/>
      <w:r>
        <w:rPr>
          <w:rFonts w:ascii="Times New Roman" w:hAnsi="Times New Roman" w:cs="Times New Roman"/>
          <w:sz w:val="24"/>
          <w:szCs w:val="24"/>
        </w:rPr>
        <w:t>дисфонии</w:t>
      </w:r>
      <w:proofErr w:type="spellEnd"/>
      <w:r>
        <w:rPr>
          <w:rFonts w:ascii="Times New Roman" w:hAnsi="Times New Roman" w:cs="Times New Roman"/>
          <w:sz w:val="24"/>
          <w:szCs w:val="24"/>
        </w:rPr>
        <w:t xml:space="preserve"> различаются по причинам, их вызвавшим, по </w:t>
      </w:r>
      <w:proofErr w:type="spellStart"/>
      <w:r>
        <w:rPr>
          <w:rFonts w:ascii="Times New Roman" w:hAnsi="Times New Roman" w:cs="Times New Roman"/>
          <w:sz w:val="24"/>
          <w:szCs w:val="24"/>
        </w:rPr>
        <w:t>ларингоскопической</w:t>
      </w:r>
      <w:proofErr w:type="spellEnd"/>
      <w:r>
        <w:rPr>
          <w:rFonts w:ascii="Times New Roman" w:hAnsi="Times New Roman" w:cs="Times New Roman"/>
          <w:sz w:val="24"/>
          <w:szCs w:val="24"/>
        </w:rPr>
        <w:t xml:space="preserve"> картине гортани и степени восстановления голоса.</w:t>
      </w:r>
    </w:p>
    <w:p w:rsidR="00AD5AD7" w:rsidRPr="00611E50" w:rsidRDefault="00AD5AD7" w:rsidP="00611E50">
      <w:pPr>
        <w:jc w:val="center"/>
        <w:rPr>
          <w:rFonts w:ascii="Times New Roman" w:hAnsi="Times New Roman" w:cs="Times New Roman"/>
          <w:b/>
          <w:sz w:val="24"/>
          <w:szCs w:val="24"/>
        </w:rPr>
      </w:pPr>
      <w:r w:rsidRPr="00611E50">
        <w:rPr>
          <w:rFonts w:ascii="Times New Roman" w:hAnsi="Times New Roman" w:cs="Times New Roman"/>
          <w:b/>
          <w:sz w:val="24"/>
          <w:szCs w:val="24"/>
        </w:rPr>
        <w:t>Коррекция нарушений голоса у детей.</w:t>
      </w:r>
    </w:p>
    <w:p w:rsidR="00F7272A" w:rsidRDefault="00611E50" w:rsidP="00293299">
      <w:pPr>
        <w:rPr>
          <w:rFonts w:ascii="Times New Roman" w:hAnsi="Times New Roman" w:cs="Times New Roman"/>
          <w:sz w:val="24"/>
          <w:szCs w:val="24"/>
        </w:rPr>
      </w:pPr>
      <w:r>
        <w:rPr>
          <w:rFonts w:ascii="Times New Roman" w:hAnsi="Times New Roman" w:cs="Times New Roman"/>
          <w:sz w:val="24"/>
          <w:szCs w:val="24"/>
        </w:rPr>
        <w:tab/>
      </w:r>
      <w:r w:rsidR="003B1144">
        <w:rPr>
          <w:rFonts w:ascii="Times New Roman" w:hAnsi="Times New Roman" w:cs="Times New Roman"/>
          <w:sz w:val="24"/>
          <w:szCs w:val="24"/>
        </w:rPr>
        <w:t xml:space="preserve">Восстановление голосовой функции у детей осуществляется комплексно совместными усилиями медицины и специализированной области логопедии – </w:t>
      </w:r>
      <w:proofErr w:type="spellStart"/>
      <w:r w:rsidR="003B1144">
        <w:rPr>
          <w:rFonts w:ascii="Times New Roman" w:hAnsi="Times New Roman" w:cs="Times New Roman"/>
          <w:sz w:val="24"/>
          <w:szCs w:val="24"/>
        </w:rPr>
        <w:t>фонопедии</w:t>
      </w:r>
      <w:proofErr w:type="spellEnd"/>
      <w:r w:rsidR="003B1144">
        <w:rPr>
          <w:rFonts w:ascii="Times New Roman" w:hAnsi="Times New Roman" w:cs="Times New Roman"/>
          <w:sz w:val="24"/>
          <w:szCs w:val="24"/>
        </w:rPr>
        <w:t>. Артикуляционные дыхательные и голосовые упражнения сочетают с психотерапией, лечебной физкультурой и медикаментозным лечением. Вся коррекционно-логопедическая работа строится дифференцированно в зависимости от патологических проявлений каждого типа г</w:t>
      </w:r>
      <w:r>
        <w:rPr>
          <w:rFonts w:ascii="Times New Roman" w:hAnsi="Times New Roman" w:cs="Times New Roman"/>
          <w:sz w:val="24"/>
          <w:szCs w:val="24"/>
        </w:rPr>
        <w:t>олосового расстройства. Однако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B1144">
        <w:rPr>
          <w:rFonts w:ascii="Times New Roman" w:hAnsi="Times New Roman" w:cs="Times New Roman"/>
          <w:sz w:val="24"/>
          <w:szCs w:val="24"/>
        </w:rPr>
        <w:t xml:space="preserve">начальным этапом всегда является психотерапевтическая беседа, основная цель которой – убедить ребенка в возможности восстановления голоса, установить с ним контакт, включить его в активную </w:t>
      </w:r>
      <w:r w:rsidR="003B1144">
        <w:rPr>
          <w:rFonts w:ascii="Times New Roman" w:hAnsi="Times New Roman" w:cs="Times New Roman"/>
          <w:sz w:val="24"/>
          <w:szCs w:val="24"/>
        </w:rPr>
        <w:lastRenderedPageBreak/>
        <w:t>работу, объяснив цели и задачи коррекции. Далее проводится артикуляционная и дыхательная  гимнастика, лечебная физкультура. В начальном цикле занятий используют несложные артикуляционные упражнения, такие как гимнастика языка, губ, нижней челюсти, мягкого неба, кашлевые движения</w:t>
      </w:r>
      <w:r w:rsidR="00874688">
        <w:rPr>
          <w:rFonts w:ascii="Times New Roman" w:hAnsi="Times New Roman" w:cs="Times New Roman"/>
          <w:sz w:val="24"/>
          <w:szCs w:val="24"/>
        </w:rPr>
        <w:t xml:space="preserve">, мычание. Одновременно тренируют длительное произнесение гласных звуков А-О-У, фрикативных согласных Ф, </w:t>
      </w:r>
      <w:proofErr w:type="gramStart"/>
      <w:r w:rsidR="00874688">
        <w:rPr>
          <w:rFonts w:ascii="Times New Roman" w:hAnsi="Times New Roman" w:cs="Times New Roman"/>
          <w:sz w:val="24"/>
          <w:szCs w:val="24"/>
        </w:rPr>
        <w:t>З</w:t>
      </w:r>
      <w:proofErr w:type="gramEnd"/>
      <w:r w:rsidR="00874688">
        <w:rPr>
          <w:rFonts w:ascii="Times New Roman" w:hAnsi="Times New Roman" w:cs="Times New Roman"/>
          <w:sz w:val="24"/>
          <w:szCs w:val="24"/>
        </w:rPr>
        <w:t>, С, Ш, Х, В, Ж, затем глухих и звонких взрывных П, Т, К, Б, Д, Г. Собственно голосовые упражнения состоят из вызывания голоса, закрепления голоса и автоматизации процесса «голосоведения». Голос рекомендуется вызывать путем произнесения звука М и слога МУ, затем МУМ.</w:t>
      </w:r>
    </w:p>
    <w:p w:rsidR="00874688" w:rsidRDefault="00874688" w:rsidP="00293299">
      <w:pPr>
        <w:rPr>
          <w:rFonts w:ascii="Times New Roman" w:hAnsi="Times New Roman" w:cs="Times New Roman"/>
          <w:sz w:val="24"/>
          <w:szCs w:val="24"/>
        </w:rPr>
      </w:pPr>
      <w:r>
        <w:rPr>
          <w:rFonts w:ascii="Times New Roman" w:hAnsi="Times New Roman" w:cs="Times New Roman"/>
          <w:sz w:val="24"/>
          <w:szCs w:val="24"/>
        </w:rPr>
        <w:t>Основное содержание следующего цикла занятий – автоматизация полученного голоса путем произнесения слогов, слов, фраз и отработка высоты, силы, модуляции голоса.</w:t>
      </w:r>
    </w:p>
    <w:p w:rsidR="00874688" w:rsidRDefault="00874688" w:rsidP="00293299">
      <w:pPr>
        <w:rPr>
          <w:rFonts w:ascii="Times New Roman" w:hAnsi="Times New Roman" w:cs="Times New Roman"/>
          <w:sz w:val="24"/>
          <w:szCs w:val="24"/>
        </w:rPr>
      </w:pPr>
      <w:r>
        <w:rPr>
          <w:rFonts w:ascii="Times New Roman" w:hAnsi="Times New Roman" w:cs="Times New Roman"/>
          <w:sz w:val="24"/>
          <w:szCs w:val="24"/>
        </w:rPr>
        <w:t xml:space="preserve">Заключительный этап – введение вызванного голоса в повседневное речевое общение. Процесс восстановления голоса длится около 3-4 месяцев и более эффективен в возрасте 3-4 лет. </w:t>
      </w:r>
    </w:p>
    <w:p w:rsidR="00874688" w:rsidRDefault="00611E50" w:rsidP="00293299">
      <w:pPr>
        <w:rPr>
          <w:rFonts w:ascii="Times New Roman" w:hAnsi="Times New Roman" w:cs="Times New Roman"/>
          <w:sz w:val="24"/>
          <w:szCs w:val="24"/>
        </w:rPr>
      </w:pPr>
      <w:r>
        <w:rPr>
          <w:rFonts w:ascii="Times New Roman" w:hAnsi="Times New Roman" w:cs="Times New Roman"/>
          <w:sz w:val="24"/>
          <w:szCs w:val="24"/>
        </w:rPr>
        <w:tab/>
      </w:r>
      <w:r w:rsidR="00874688">
        <w:rPr>
          <w:rFonts w:ascii="Times New Roman" w:hAnsi="Times New Roman" w:cs="Times New Roman"/>
          <w:sz w:val="24"/>
          <w:szCs w:val="24"/>
        </w:rPr>
        <w:t>При функциональных нарушениях голоса основной задачей логопедической работы является преодоление стойкого фиксированного патологического рефлекса голосообразования. Поэтому проведение психотерапевтических бесед является необходимым условием. Вслед за беседой назначают режим молчания на 10-14 дней, после чего</w:t>
      </w:r>
      <w:r w:rsidR="00C44E85">
        <w:rPr>
          <w:rFonts w:ascii="Times New Roman" w:hAnsi="Times New Roman" w:cs="Times New Roman"/>
          <w:sz w:val="24"/>
          <w:szCs w:val="24"/>
        </w:rPr>
        <w:t xml:space="preserve"> начинаются коррекционно-логопедические занятия, которые включают в себя артикуляционную и дыхательную гимнастики и голосовые упражнения. Артикуляционная гимнастика снимает напряжение с артикуляционного аппарата ребенка и способствует более активному участию органов артикуляции в процессе голосообразования. Дыхательная гимнастика развивает фонационное дыхание, особенно удлиненный сильный выдох.</w:t>
      </w:r>
    </w:p>
    <w:p w:rsidR="00C44E85" w:rsidRDefault="00C44E85" w:rsidP="00293299">
      <w:pPr>
        <w:rPr>
          <w:rFonts w:ascii="Times New Roman" w:hAnsi="Times New Roman" w:cs="Times New Roman"/>
          <w:sz w:val="24"/>
          <w:szCs w:val="24"/>
        </w:rPr>
      </w:pPr>
      <w:r>
        <w:rPr>
          <w:rFonts w:ascii="Times New Roman" w:hAnsi="Times New Roman" w:cs="Times New Roman"/>
          <w:sz w:val="24"/>
          <w:szCs w:val="24"/>
        </w:rPr>
        <w:t>У детей с функциональной афонией при попытках фонации появляется звучный кашель, что значительно облегчает и ускоряет этап вызывания звука голоса. На имит</w:t>
      </w:r>
      <w:r w:rsidR="00140D30">
        <w:rPr>
          <w:rFonts w:ascii="Times New Roman" w:hAnsi="Times New Roman" w:cs="Times New Roman"/>
          <w:sz w:val="24"/>
          <w:szCs w:val="24"/>
        </w:rPr>
        <w:t xml:space="preserve">ации «мычания», гласном звуке у, </w:t>
      </w:r>
      <w:r>
        <w:rPr>
          <w:rFonts w:ascii="Times New Roman" w:hAnsi="Times New Roman" w:cs="Times New Roman"/>
          <w:sz w:val="24"/>
          <w:szCs w:val="24"/>
        </w:rPr>
        <w:t xml:space="preserve">голос обычно быстро вызывается. Далее он автоматизируется в слогах, словах, фразах со всеми гласными и согласными звуками. </w:t>
      </w:r>
    </w:p>
    <w:p w:rsidR="00C44E85" w:rsidRDefault="00C44E85" w:rsidP="00293299">
      <w:pPr>
        <w:rPr>
          <w:rFonts w:ascii="Times New Roman" w:hAnsi="Times New Roman" w:cs="Times New Roman"/>
          <w:sz w:val="24"/>
          <w:szCs w:val="24"/>
        </w:rPr>
      </w:pPr>
      <w:r>
        <w:rPr>
          <w:rFonts w:ascii="Times New Roman" w:hAnsi="Times New Roman" w:cs="Times New Roman"/>
          <w:sz w:val="24"/>
          <w:szCs w:val="24"/>
        </w:rPr>
        <w:t>Патологическая мутация также требует вмешательства логопеда. Наиболее часто</w:t>
      </w:r>
      <w:r w:rsidR="00B96735">
        <w:rPr>
          <w:rFonts w:ascii="Times New Roman" w:hAnsi="Times New Roman" w:cs="Times New Roman"/>
          <w:sz w:val="24"/>
          <w:szCs w:val="24"/>
        </w:rPr>
        <w:t xml:space="preserve"> встречается затянувшаяся мутация, когда голос приобретает высокое фальцетное звучание. Это физиологическое явление встречается у подростков в возрасте 13-15 лет. В своей работе логопед также использует артикуляционную гимнастику, дыхательные упражнения. Низкое положение гортани фиксируется при позевывании с открытым ртом, покашливании и т.д. В дальнейшем полученный голос закрепляется в слогах, словах, фразах, самостоятельной речи, пении песен.</w:t>
      </w:r>
    </w:p>
    <w:p w:rsidR="00B96735" w:rsidRDefault="00611E50" w:rsidP="00293299">
      <w:pPr>
        <w:rPr>
          <w:rFonts w:ascii="Times New Roman" w:hAnsi="Times New Roman" w:cs="Times New Roman"/>
          <w:sz w:val="24"/>
          <w:szCs w:val="24"/>
        </w:rPr>
      </w:pPr>
      <w:r>
        <w:rPr>
          <w:rFonts w:ascii="Times New Roman" w:hAnsi="Times New Roman" w:cs="Times New Roman"/>
          <w:sz w:val="24"/>
          <w:szCs w:val="24"/>
        </w:rPr>
        <w:tab/>
      </w:r>
      <w:r w:rsidR="00B96735">
        <w:rPr>
          <w:rFonts w:ascii="Times New Roman" w:hAnsi="Times New Roman" w:cs="Times New Roman"/>
          <w:sz w:val="24"/>
          <w:szCs w:val="24"/>
        </w:rPr>
        <w:t xml:space="preserve">При восстановлении функциональных расстройств особую роль приобретают профилактика и гигиена голоса. Личная профилактика нарушений голоса складывается из создания определенных условий быта, семьи, отдыха, режима жизни ребенка. К числу </w:t>
      </w:r>
      <w:r w:rsidR="0095698E">
        <w:rPr>
          <w:rFonts w:ascii="Times New Roman" w:hAnsi="Times New Roman" w:cs="Times New Roman"/>
          <w:sz w:val="24"/>
          <w:szCs w:val="24"/>
        </w:rPr>
        <w:t xml:space="preserve">профилактических мер при </w:t>
      </w:r>
      <w:proofErr w:type="spellStart"/>
      <w:r w:rsidR="0095698E">
        <w:rPr>
          <w:rFonts w:ascii="Times New Roman" w:hAnsi="Times New Roman" w:cs="Times New Roman"/>
          <w:sz w:val="24"/>
          <w:szCs w:val="24"/>
        </w:rPr>
        <w:t>дисфон</w:t>
      </w:r>
      <w:r w:rsidR="00B96735">
        <w:rPr>
          <w:rFonts w:ascii="Times New Roman" w:hAnsi="Times New Roman" w:cs="Times New Roman"/>
          <w:sz w:val="24"/>
          <w:szCs w:val="24"/>
        </w:rPr>
        <w:t>ии</w:t>
      </w:r>
      <w:proofErr w:type="spellEnd"/>
      <w:r w:rsidR="00B96735">
        <w:rPr>
          <w:rFonts w:ascii="Times New Roman" w:hAnsi="Times New Roman" w:cs="Times New Roman"/>
          <w:sz w:val="24"/>
          <w:szCs w:val="24"/>
        </w:rPr>
        <w:t xml:space="preserve"> относится запрет на пение, нельзя громко декламировать и всячески перенапрягать голос. При остром начале заболевания рекомендуется режим молчания на 5-10 дней.</w:t>
      </w:r>
    </w:p>
    <w:p w:rsidR="00B96735" w:rsidRDefault="00B96735" w:rsidP="00293299">
      <w:pPr>
        <w:rPr>
          <w:rFonts w:ascii="Times New Roman" w:hAnsi="Times New Roman" w:cs="Times New Roman"/>
          <w:sz w:val="24"/>
          <w:szCs w:val="24"/>
        </w:rPr>
      </w:pPr>
      <w:r>
        <w:rPr>
          <w:rFonts w:ascii="Times New Roman" w:hAnsi="Times New Roman" w:cs="Times New Roman"/>
          <w:sz w:val="24"/>
          <w:szCs w:val="24"/>
        </w:rPr>
        <w:lastRenderedPageBreak/>
        <w:t xml:space="preserve">Особые условия необходимо соблюдать и во время мутации. </w:t>
      </w:r>
      <w:r w:rsidR="00EF79B8">
        <w:rPr>
          <w:rFonts w:ascii="Times New Roman" w:hAnsi="Times New Roman" w:cs="Times New Roman"/>
          <w:sz w:val="24"/>
          <w:szCs w:val="24"/>
        </w:rPr>
        <w:t>Период</w:t>
      </w:r>
      <w:r w:rsidR="00D11AC1">
        <w:rPr>
          <w:rFonts w:ascii="Times New Roman" w:hAnsi="Times New Roman" w:cs="Times New Roman"/>
          <w:sz w:val="24"/>
          <w:szCs w:val="24"/>
        </w:rPr>
        <w:t xml:space="preserve"> мутации обычно длится 1,5 – 2 года, при разговоре голос мальчиков неожиданно срывается то на фальцет, то начинает басить, в этот период нужно щадить голос: не кричать, не петь громко, особенно в сырых, непроветренных помещениях. Если наблюдаются частые с</w:t>
      </w:r>
      <w:r w:rsidR="00140D30">
        <w:rPr>
          <w:rFonts w:ascii="Times New Roman" w:hAnsi="Times New Roman" w:cs="Times New Roman"/>
          <w:sz w:val="24"/>
          <w:szCs w:val="24"/>
        </w:rPr>
        <w:t xml:space="preserve">рывы голоса, обратиться к врачу - </w:t>
      </w:r>
      <w:proofErr w:type="spellStart"/>
      <w:r w:rsidR="00D11AC1">
        <w:rPr>
          <w:rFonts w:ascii="Times New Roman" w:hAnsi="Times New Roman" w:cs="Times New Roman"/>
          <w:sz w:val="24"/>
          <w:szCs w:val="24"/>
        </w:rPr>
        <w:t>фониатру</w:t>
      </w:r>
      <w:proofErr w:type="spellEnd"/>
      <w:r w:rsidR="00D11AC1">
        <w:rPr>
          <w:rFonts w:ascii="Times New Roman" w:hAnsi="Times New Roman" w:cs="Times New Roman"/>
          <w:sz w:val="24"/>
          <w:szCs w:val="24"/>
        </w:rPr>
        <w:t>. После периода мутации голос обретает свою индивидуальную окраску</w:t>
      </w:r>
      <w:r w:rsidR="00461D17">
        <w:rPr>
          <w:rFonts w:ascii="Times New Roman" w:hAnsi="Times New Roman" w:cs="Times New Roman"/>
          <w:sz w:val="24"/>
          <w:szCs w:val="24"/>
        </w:rPr>
        <w:t xml:space="preserve"> и 25-30 лет остается неизменным. Для детей дошкольного, младшего школьного возраста очень важны профилактические мероприятия, занятия дыхательной гимнастикой для того, чтобы предупредить нарушения голоса.</w:t>
      </w:r>
    </w:p>
    <w:p w:rsidR="00461D17" w:rsidRDefault="00611E50" w:rsidP="00293299">
      <w:pPr>
        <w:rPr>
          <w:rFonts w:ascii="Times New Roman" w:hAnsi="Times New Roman" w:cs="Times New Roman"/>
          <w:sz w:val="24"/>
          <w:szCs w:val="24"/>
        </w:rPr>
      </w:pPr>
      <w:r>
        <w:rPr>
          <w:rFonts w:ascii="Times New Roman" w:hAnsi="Times New Roman" w:cs="Times New Roman"/>
          <w:sz w:val="24"/>
          <w:szCs w:val="24"/>
        </w:rPr>
        <w:tab/>
      </w:r>
      <w:r w:rsidR="00461D17">
        <w:rPr>
          <w:rFonts w:ascii="Times New Roman" w:hAnsi="Times New Roman" w:cs="Times New Roman"/>
          <w:sz w:val="24"/>
          <w:szCs w:val="24"/>
        </w:rPr>
        <w:t>Родителям, педагогам при возникновении нарушения голоса</w:t>
      </w:r>
      <w:r>
        <w:rPr>
          <w:rFonts w:ascii="Times New Roman" w:hAnsi="Times New Roman" w:cs="Times New Roman"/>
          <w:sz w:val="24"/>
          <w:szCs w:val="24"/>
        </w:rPr>
        <w:t>, особенно если он принимает хро</w:t>
      </w:r>
      <w:r w:rsidR="00461D17">
        <w:rPr>
          <w:rFonts w:ascii="Times New Roman" w:hAnsi="Times New Roman" w:cs="Times New Roman"/>
          <w:sz w:val="24"/>
          <w:szCs w:val="24"/>
        </w:rPr>
        <w:t xml:space="preserve">нический характер, необходимо направить ребенка на консультацию к специалисту. Если раньше голосовые нарушения лечили, как правило, врачи-отоларингологи и </w:t>
      </w:r>
      <w:proofErr w:type="spellStart"/>
      <w:r w:rsidR="00461D17">
        <w:rPr>
          <w:rFonts w:ascii="Times New Roman" w:hAnsi="Times New Roman" w:cs="Times New Roman"/>
          <w:sz w:val="24"/>
          <w:szCs w:val="24"/>
        </w:rPr>
        <w:t>фониатры</w:t>
      </w:r>
      <w:proofErr w:type="spellEnd"/>
      <w:r w:rsidR="00461D17">
        <w:rPr>
          <w:rFonts w:ascii="Times New Roman" w:hAnsi="Times New Roman" w:cs="Times New Roman"/>
          <w:sz w:val="24"/>
          <w:szCs w:val="24"/>
        </w:rPr>
        <w:t>, то в настоящее время, достигнуть положительных результатов можно только совместно с другими специалистами.</w:t>
      </w:r>
    </w:p>
    <w:p w:rsidR="00F7272A" w:rsidRPr="00293299" w:rsidRDefault="00F7272A" w:rsidP="00293299">
      <w:pPr>
        <w:rPr>
          <w:rFonts w:ascii="Times New Roman" w:hAnsi="Times New Roman" w:cs="Times New Roman"/>
          <w:sz w:val="24"/>
          <w:szCs w:val="24"/>
        </w:rPr>
      </w:pPr>
    </w:p>
    <w:p w:rsidR="004366DE" w:rsidRPr="00293299" w:rsidRDefault="004366DE" w:rsidP="00293299">
      <w:pPr>
        <w:rPr>
          <w:rFonts w:ascii="Times New Roman" w:hAnsi="Times New Roman" w:cs="Times New Roman"/>
          <w:sz w:val="24"/>
          <w:szCs w:val="24"/>
        </w:rPr>
      </w:pPr>
    </w:p>
    <w:p w:rsidR="00BD0454" w:rsidRPr="00BD0454" w:rsidRDefault="00BD0454" w:rsidP="004366DE">
      <w:pPr>
        <w:pStyle w:val="a3"/>
        <w:rPr>
          <w:rFonts w:ascii="Times New Roman" w:hAnsi="Times New Roman" w:cs="Times New Roman"/>
          <w:sz w:val="24"/>
          <w:szCs w:val="24"/>
        </w:rPr>
      </w:pPr>
    </w:p>
    <w:sectPr w:rsidR="00BD0454" w:rsidRPr="00BD0454" w:rsidSect="004366D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976ED"/>
    <w:multiLevelType w:val="hybridMultilevel"/>
    <w:tmpl w:val="6C56C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D9295A"/>
    <w:multiLevelType w:val="hybridMultilevel"/>
    <w:tmpl w:val="F40E4B2C"/>
    <w:lvl w:ilvl="0" w:tplc="DE505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0411"/>
    <w:rsid w:val="000071C8"/>
    <w:rsid w:val="000378FB"/>
    <w:rsid w:val="00070B40"/>
    <w:rsid w:val="0007245F"/>
    <w:rsid w:val="0009333D"/>
    <w:rsid w:val="000B21B6"/>
    <w:rsid w:val="000D46BB"/>
    <w:rsid w:val="000E0B76"/>
    <w:rsid w:val="00132712"/>
    <w:rsid w:val="00140D30"/>
    <w:rsid w:val="00153184"/>
    <w:rsid w:val="00155C6F"/>
    <w:rsid w:val="0016578E"/>
    <w:rsid w:val="00170650"/>
    <w:rsid w:val="00172921"/>
    <w:rsid w:val="001774A7"/>
    <w:rsid w:val="001806D5"/>
    <w:rsid w:val="00187A3C"/>
    <w:rsid w:val="001D028D"/>
    <w:rsid w:val="001E10E0"/>
    <w:rsid w:val="00216C82"/>
    <w:rsid w:val="00225028"/>
    <w:rsid w:val="00232AE9"/>
    <w:rsid w:val="00234476"/>
    <w:rsid w:val="0026003A"/>
    <w:rsid w:val="00280464"/>
    <w:rsid w:val="00286BDE"/>
    <w:rsid w:val="00293299"/>
    <w:rsid w:val="002A2071"/>
    <w:rsid w:val="002C291E"/>
    <w:rsid w:val="002C551E"/>
    <w:rsid w:val="002D14EA"/>
    <w:rsid w:val="00315D5C"/>
    <w:rsid w:val="00327AFA"/>
    <w:rsid w:val="00343896"/>
    <w:rsid w:val="0034519B"/>
    <w:rsid w:val="00346BB8"/>
    <w:rsid w:val="003477AB"/>
    <w:rsid w:val="00353229"/>
    <w:rsid w:val="00356937"/>
    <w:rsid w:val="003907CC"/>
    <w:rsid w:val="00397F94"/>
    <w:rsid w:val="003B1144"/>
    <w:rsid w:val="003C0F66"/>
    <w:rsid w:val="003C10C8"/>
    <w:rsid w:val="003D01B8"/>
    <w:rsid w:val="003E6DC7"/>
    <w:rsid w:val="004366DE"/>
    <w:rsid w:val="00447A1C"/>
    <w:rsid w:val="00450C71"/>
    <w:rsid w:val="00461D17"/>
    <w:rsid w:val="00462D1C"/>
    <w:rsid w:val="004B4986"/>
    <w:rsid w:val="004E3BF9"/>
    <w:rsid w:val="00500675"/>
    <w:rsid w:val="00502E91"/>
    <w:rsid w:val="00504E64"/>
    <w:rsid w:val="00517031"/>
    <w:rsid w:val="00570BCB"/>
    <w:rsid w:val="005B2B7A"/>
    <w:rsid w:val="005B4806"/>
    <w:rsid w:val="005D6089"/>
    <w:rsid w:val="00611E50"/>
    <w:rsid w:val="00621174"/>
    <w:rsid w:val="00625F64"/>
    <w:rsid w:val="0062603C"/>
    <w:rsid w:val="00627BD5"/>
    <w:rsid w:val="00650A8E"/>
    <w:rsid w:val="006524C3"/>
    <w:rsid w:val="006709A6"/>
    <w:rsid w:val="006909C8"/>
    <w:rsid w:val="00695E7F"/>
    <w:rsid w:val="006B4521"/>
    <w:rsid w:val="006C7573"/>
    <w:rsid w:val="006E2939"/>
    <w:rsid w:val="00721464"/>
    <w:rsid w:val="00760CDA"/>
    <w:rsid w:val="007729BB"/>
    <w:rsid w:val="00793196"/>
    <w:rsid w:val="007A420B"/>
    <w:rsid w:val="007A434B"/>
    <w:rsid w:val="00840D59"/>
    <w:rsid w:val="00861226"/>
    <w:rsid w:val="008658A0"/>
    <w:rsid w:val="0087050F"/>
    <w:rsid w:val="00874688"/>
    <w:rsid w:val="00881D34"/>
    <w:rsid w:val="008A2501"/>
    <w:rsid w:val="008D41C5"/>
    <w:rsid w:val="008D6C67"/>
    <w:rsid w:val="008F278C"/>
    <w:rsid w:val="008F5BF7"/>
    <w:rsid w:val="00900EB2"/>
    <w:rsid w:val="0091600C"/>
    <w:rsid w:val="00922C55"/>
    <w:rsid w:val="00941F92"/>
    <w:rsid w:val="0095698E"/>
    <w:rsid w:val="00985E2E"/>
    <w:rsid w:val="00990578"/>
    <w:rsid w:val="009A3C6C"/>
    <w:rsid w:val="00A07F44"/>
    <w:rsid w:val="00A22429"/>
    <w:rsid w:val="00A45E90"/>
    <w:rsid w:val="00A525BB"/>
    <w:rsid w:val="00A677B9"/>
    <w:rsid w:val="00A73868"/>
    <w:rsid w:val="00A8498A"/>
    <w:rsid w:val="00AA12E0"/>
    <w:rsid w:val="00AA6ECE"/>
    <w:rsid w:val="00AD5AD7"/>
    <w:rsid w:val="00AE1EC7"/>
    <w:rsid w:val="00AF34B0"/>
    <w:rsid w:val="00AF5C33"/>
    <w:rsid w:val="00B42A83"/>
    <w:rsid w:val="00B5751C"/>
    <w:rsid w:val="00B725D1"/>
    <w:rsid w:val="00B76775"/>
    <w:rsid w:val="00B84596"/>
    <w:rsid w:val="00B90D7B"/>
    <w:rsid w:val="00B93741"/>
    <w:rsid w:val="00B96735"/>
    <w:rsid w:val="00BA0F03"/>
    <w:rsid w:val="00BD0454"/>
    <w:rsid w:val="00BD47B4"/>
    <w:rsid w:val="00BD5F8F"/>
    <w:rsid w:val="00C44E85"/>
    <w:rsid w:val="00C4776B"/>
    <w:rsid w:val="00C47860"/>
    <w:rsid w:val="00C9338F"/>
    <w:rsid w:val="00C95F3B"/>
    <w:rsid w:val="00CA0EBB"/>
    <w:rsid w:val="00CE4080"/>
    <w:rsid w:val="00CF32BD"/>
    <w:rsid w:val="00D11AC1"/>
    <w:rsid w:val="00D12813"/>
    <w:rsid w:val="00D32776"/>
    <w:rsid w:val="00D6411D"/>
    <w:rsid w:val="00D82097"/>
    <w:rsid w:val="00DA0DDB"/>
    <w:rsid w:val="00DA5D1A"/>
    <w:rsid w:val="00DB1479"/>
    <w:rsid w:val="00DE3E22"/>
    <w:rsid w:val="00E01284"/>
    <w:rsid w:val="00E30411"/>
    <w:rsid w:val="00E31855"/>
    <w:rsid w:val="00E6002C"/>
    <w:rsid w:val="00EA28AB"/>
    <w:rsid w:val="00EA2E88"/>
    <w:rsid w:val="00EF79B8"/>
    <w:rsid w:val="00EF79BD"/>
    <w:rsid w:val="00F00A0F"/>
    <w:rsid w:val="00F13091"/>
    <w:rsid w:val="00F20051"/>
    <w:rsid w:val="00F2089F"/>
    <w:rsid w:val="00F472E5"/>
    <w:rsid w:val="00F70317"/>
    <w:rsid w:val="00F724AC"/>
    <w:rsid w:val="00F7272A"/>
    <w:rsid w:val="00FD16FC"/>
    <w:rsid w:val="00FD35E9"/>
    <w:rsid w:val="00FD5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D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63E80-9165-4BEB-8382-36D7E5BC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1873</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НСКОШИ5</cp:lastModifiedBy>
  <cp:revision>11</cp:revision>
  <dcterms:created xsi:type="dcterms:W3CDTF">2017-02-12T06:48:00Z</dcterms:created>
  <dcterms:modified xsi:type="dcterms:W3CDTF">2017-04-03T04:08:00Z</dcterms:modified>
</cp:coreProperties>
</file>