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52" w:rsidRPr="00597B52" w:rsidRDefault="00597B52" w:rsidP="00597B52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>государственное казённое образовательное учреждение</w:t>
      </w: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>Свердловской области «Нижнетагильская школа-интернат,</w:t>
      </w: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97B52">
        <w:rPr>
          <w:rFonts w:ascii="Times New Roman" w:hAnsi="Times New Roman"/>
          <w:sz w:val="24"/>
          <w:szCs w:val="24"/>
        </w:rPr>
        <w:t>реализующая</w:t>
      </w:r>
      <w:proofErr w:type="gramEnd"/>
      <w:r w:rsidRPr="00597B52">
        <w:rPr>
          <w:rFonts w:ascii="Times New Roman" w:hAnsi="Times New Roman"/>
          <w:sz w:val="24"/>
          <w:szCs w:val="24"/>
        </w:rPr>
        <w:t xml:space="preserve"> адаптированные основные образовательные программы»</w:t>
      </w:r>
    </w:p>
    <w:tbl>
      <w:tblPr>
        <w:tblpPr w:leftFromText="180" w:rightFromText="180" w:vertAnchor="text" w:horzAnchor="margin" w:tblpXSpec="center" w:tblpY="734"/>
        <w:tblW w:w="10173" w:type="dxa"/>
        <w:tblLook w:val="01E0"/>
      </w:tblPr>
      <w:tblGrid>
        <w:gridCol w:w="3587"/>
        <w:gridCol w:w="3269"/>
        <w:gridCol w:w="3317"/>
      </w:tblGrid>
      <w:tr w:rsidR="00597B52" w:rsidRPr="00597B52" w:rsidTr="0032112B">
        <w:trPr>
          <w:trHeight w:val="318"/>
        </w:trPr>
        <w:tc>
          <w:tcPr>
            <w:tcW w:w="3587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317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597B52" w:rsidRPr="00597B52" w:rsidTr="0032112B">
        <w:trPr>
          <w:trHeight w:val="1926"/>
        </w:trPr>
        <w:tc>
          <w:tcPr>
            <w:tcW w:w="3587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__________/Н.Б. Афанасьева /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 г.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2018 г.</w:t>
            </w:r>
          </w:p>
          <w:p w:rsidR="00597B52" w:rsidRPr="00597B52" w:rsidRDefault="00597B52" w:rsidP="0032112B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317" w:type="dxa"/>
          </w:tcPr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597B52" w:rsidRPr="00597B52" w:rsidRDefault="00597B52" w:rsidP="0032112B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7B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«__»__________2018 г.</w:t>
            </w:r>
          </w:p>
          <w:p w:rsidR="00597B52" w:rsidRPr="00597B52" w:rsidRDefault="00597B52" w:rsidP="0032112B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97B52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97B52">
        <w:rPr>
          <w:rFonts w:ascii="Times New Roman" w:hAnsi="Times New Roman"/>
          <w:b/>
          <w:sz w:val="24"/>
          <w:szCs w:val="24"/>
        </w:rPr>
        <w:t>по технологии</w:t>
      </w: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97B52">
        <w:rPr>
          <w:rFonts w:ascii="Times New Roman" w:hAnsi="Times New Roman"/>
          <w:b/>
          <w:sz w:val="24"/>
          <w:szCs w:val="24"/>
        </w:rPr>
        <w:t>4 «А» класс</w:t>
      </w: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97B52"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97B52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 xml:space="preserve">                     </w:t>
      </w:r>
    </w:p>
    <w:p w:rsidR="00597B52" w:rsidRPr="00597B52" w:rsidRDefault="00597B52" w:rsidP="00597B52">
      <w:pPr>
        <w:ind w:left="5664" w:right="-1" w:firstLine="708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>Составитель программы:</w:t>
      </w:r>
    </w:p>
    <w:p w:rsidR="00597B52" w:rsidRPr="00597B52" w:rsidRDefault="00597B52" w:rsidP="00597B52">
      <w:pPr>
        <w:ind w:left="5664" w:right="-1" w:firstLine="708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>Жаворонкова К. А.</w:t>
      </w: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учитель </w:t>
      </w:r>
      <w:r w:rsidRPr="00597B52">
        <w:rPr>
          <w:rFonts w:ascii="Times New Roman" w:hAnsi="Times New Roman"/>
          <w:sz w:val="24"/>
          <w:szCs w:val="24"/>
          <w:lang w:val="en-US"/>
        </w:rPr>
        <w:t>I</w:t>
      </w:r>
      <w:r w:rsidRPr="00597B52">
        <w:rPr>
          <w:rFonts w:ascii="Times New Roman" w:hAnsi="Times New Roman"/>
          <w:sz w:val="24"/>
          <w:szCs w:val="24"/>
        </w:rPr>
        <w:t xml:space="preserve"> категории.</w:t>
      </w: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</w:p>
    <w:p w:rsidR="00597B52" w:rsidRPr="00597B52" w:rsidRDefault="00597B52" w:rsidP="00597B52">
      <w:pPr>
        <w:ind w:right="-1"/>
        <w:rPr>
          <w:rFonts w:ascii="Times New Roman" w:hAnsi="Times New Roman"/>
          <w:sz w:val="24"/>
          <w:szCs w:val="24"/>
        </w:rPr>
      </w:pPr>
    </w:p>
    <w:p w:rsidR="00597B52" w:rsidRPr="00597B52" w:rsidRDefault="00597B52" w:rsidP="00597B52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>г. Нижний Тагил</w:t>
      </w:r>
    </w:p>
    <w:p w:rsidR="00111826" w:rsidRPr="00597B52" w:rsidRDefault="00597B52" w:rsidP="00597B52">
      <w:pPr>
        <w:rPr>
          <w:rFonts w:ascii="Times New Roman" w:hAnsi="Times New Roman"/>
          <w:b/>
          <w:sz w:val="24"/>
          <w:szCs w:val="24"/>
        </w:rPr>
      </w:pPr>
      <w:r w:rsidRPr="00597B52">
        <w:rPr>
          <w:rFonts w:ascii="Times New Roman" w:hAnsi="Times New Roman"/>
          <w:sz w:val="24"/>
          <w:szCs w:val="24"/>
        </w:rPr>
        <w:t xml:space="preserve">                                                                        2018 г.</w:t>
      </w:r>
      <w:r w:rsidR="00111826" w:rsidRPr="00597B52">
        <w:rPr>
          <w:rFonts w:ascii="Times New Roman" w:hAnsi="Times New Roman"/>
          <w:b/>
          <w:sz w:val="24"/>
          <w:szCs w:val="24"/>
        </w:rPr>
        <w:br w:type="page"/>
      </w:r>
    </w:p>
    <w:p w:rsidR="001D1598" w:rsidRDefault="001D1598" w:rsidP="001D15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Главное место в коррекционной работе с учащимися отводится школьному предмету «Технология».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внеурочной деятельности (при поиске информации, усвоении новых знаний, выполнении практических заданий).  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1D1598" w:rsidRDefault="001D1598" w:rsidP="001D1598">
      <w:pPr>
        <w:spacing w:after="0" w:line="360" w:lineRule="auto"/>
        <w:ind w:firstLine="454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 xml:space="preserve">На основании лицензии </w:t>
      </w:r>
      <w:r>
        <w:rPr>
          <w:rFonts w:ascii="Times New Roman" w:hAnsi="Times New Roman"/>
          <w:i/>
          <w:sz w:val="24"/>
          <w:szCs w:val="24"/>
        </w:rPr>
        <w:t>срок освоения программы</w:t>
      </w:r>
      <w:r>
        <w:rPr>
          <w:rFonts w:ascii="Times New Roman" w:hAnsi="Times New Roman"/>
          <w:sz w:val="24"/>
          <w:szCs w:val="24"/>
        </w:rPr>
        <w:t xml:space="preserve"> на ступени дошкольного образования составляет один год; на ступени начального общего образования  -  четыре года.</w:t>
      </w:r>
    </w:p>
    <w:p w:rsidR="001D1598" w:rsidRDefault="001D1598" w:rsidP="001D1598">
      <w:pPr>
        <w:pStyle w:val="a3"/>
        <w:spacing w:after="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предусматривает обязательное изучение технологии.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0070C0"/>
          <w:spacing w:val="-2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основе реализации образовательной  программы лежит </w:t>
      </w:r>
      <w:proofErr w:type="spellStart"/>
      <w:r>
        <w:rPr>
          <w:rFonts w:ascii="Times New Roman" w:hAnsi="Times New Roman"/>
          <w:bCs/>
          <w:sz w:val="24"/>
          <w:szCs w:val="24"/>
        </w:rPr>
        <w:t>системно</w:t>
      </w:r>
      <w:r>
        <w:rPr>
          <w:rFonts w:ascii="Times New Roman" w:hAnsi="Times New Roman"/>
          <w:bCs/>
          <w:sz w:val="24"/>
          <w:szCs w:val="24"/>
        </w:rPr>
        <w:softHyphen/>
        <w:t>деятельностный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подход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1D1598" w:rsidRDefault="001D1598" w:rsidP="001D159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В </w:t>
      </w:r>
      <w:r>
        <w:rPr>
          <w:rFonts w:ascii="Times New Roman" w:hAnsi="Times New Roman"/>
          <w:b/>
          <w:iCs/>
          <w:sz w:val="24"/>
          <w:szCs w:val="24"/>
        </w:rPr>
        <w:t xml:space="preserve">первом классе –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безотметочная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система обучения.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Оценка усвоения знаний и умений, </w:t>
      </w:r>
      <w:r>
        <w:rPr>
          <w:rFonts w:ascii="Times New Roman" w:hAnsi="Times New Roman"/>
          <w:b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  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Курс входит в число дисциплин, включённых в учебный план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</w:t>
      </w:r>
      <w:r w:rsidR="00111826">
        <w:rPr>
          <w:rFonts w:ascii="Times New Roman" w:hAnsi="Times New Roman"/>
          <w:sz w:val="24"/>
          <w:szCs w:val="24"/>
        </w:rPr>
        <w:t>школа-интернат</w:t>
      </w:r>
      <w:r>
        <w:rPr>
          <w:rFonts w:ascii="Times New Roman" w:hAnsi="Times New Roman"/>
          <w:sz w:val="24"/>
          <w:szCs w:val="24"/>
        </w:rPr>
        <w:t>».</w:t>
      </w:r>
    </w:p>
    <w:p w:rsidR="001D1598" w:rsidRDefault="001D1598" w:rsidP="001D159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c11"/>
          <w:rFonts w:ascii="Times New Roman" w:hAnsi="Times New Roman"/>
          <w:bCs/>
          <w:sz w:val="24"/>
          <w:szCs w:val="24"/>
        </w:rPr>
        <w:tab/>
        <w:t>Рабочая программа рассчитана</w:t>
      </w:r>
      <w:r>
        <w:rPr>
          <w:rFonts w:ascii="Times New Roman" w:hAnsi="Times New Roman"/>
          <w:sz w:val="24"/>
          <w:szCs w:val="24"/>
        </w:rPr>
        <w:t xml:space="preserve"> на 4 года обучения. В соответствии с учебным планом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</w:t>
      </w:r>
      <w:r w:rsidR="00111826">
        <w:rPr>
          <w:rFonts w:ascii="Times New Roman" w:hAnsi="Times New Roman"/>
          <w:sz w:val="24"/>
          <w:szCs w:val="24"/>
        </w:rPr>
        <w:t>школа-интернат</w:t>
      </w:r>
      <w:r>
        <w:rPr>
          <w:rFonts w:ascii="Times New Roman" w:hAnsi="Times New Roman"/>
          <w:sz w:val="24"/>
          <w:szCs w:val="24"/>
        </w:rPr>
        <w:t>»  на изучение  курса «Технология» отводится: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первом классе - 33  часа (1 часа в неделю);</w:t>
      </w:r>
    </w:p>
    <w:p w:rsidR="001D1598" w:rsidRDefault="00111826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втором классе - 34 часа</w:t>
      </w:r>
      <w:r w:rsidR="001D1598">
        <w:rPr>
          <w:rFonts w:ascii="Times New Roman" w:hAnsi="Times New Roman"/>
          <w:sz w:val="24"/>
          <w:szCs w:val="24"/>
        </w:rPr>
        <w:t xml:space="preserve"> (1 часа в неделю);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третьем классе - 34 час</w:t>
      </w:r>
      <w:r w:rsidR="0011182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(1 часа в неделю);</w:t>
      </w:r>
    </w:p>
    <w:p w:rsidR="001D1598" w:rsidRDefault="00111826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четвертом классе - 34 часа</w:t>
      </w:r>
      <w:r w:rsidR="001D1598">
        <w:rPr>
          <w:rFonts w:ascii="Times New Roman" w:hAnsi="Times New Roman"/>
          <w:sz w:val="24"/>
          <w:szCs w:val="24"/>
        </w:rPr>
        <w:t xml:space="preserve"> (1 часа в неделю).</w:t>
      </w:r>
    </w:p>
    <w:p w:rsidR="001D1598" w:rsidRDefault="001D1598" w:rsidP="001D159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математике разработана   на основе  следующих нормативных документов: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</w:t>
      </w:r>
    </w:p>
    <w:p w:rsidR="001D1598" w:rsidRDefault="001D1598" w:rsidP="001D1598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1D1598" w:rsidRDefault="001D1598" w:rsidP="001D1598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1D1598" w:rsidRDefault="001D1598" w:rsidP="001D1598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1D1598" w:rsidRDefault="001D1598" w:rsidP="001D1598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1D1598" w:rsidRDefault="001D1598" w:rsidP="001D1598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программы «Технология» 1-4 классы.  Москва «Просвещение» 2012 г.</w:t>
      </w:r>
    </w:p>
    <w:p w:rsidR="001D1598" w:rsidRDefault="001D1598" w:rsidP="001D1598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СКОШИ»;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Основными целями</w:t>
      </w:r>
      <w:r>
        <w:rPr>
          <w:rFonts w:ascii="Times New Roman" w:hAnsi="Times New Roman"/>
          <w:sz w:val="24"/>
          <w:szCs w:val="24"/>
        </w:rPr>
        <w:t xml:space="preserve"> начального обучения технологии являются:</w:t>
      </w:r>
    </w:p>
    <w:p w:rsidR="001D1598" w:rsidRDefault="001D1598" w:rsidP="001D159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познания;</w:t>
      </w:r>
    </w:p>
    <w:p w:rsidR="001D1598" w:rsidRDefault="001D1598" w:rsidP="001D159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1D1598" w:rsidRDefault="001D1598" w:rsidP="001D159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позитивного эмоционально- ценностного отношения к труду и людям труда.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определяет </w:t>
      </w:r>
      <w:r>
        <w:rPr>
          <w:rFonts w:ascii="Times New Roman" w:hAnsi="Times New Roman"/>
          <w:i/>
          <w:sz w:val="24"/>
          <w:szCs w:val="24"/>
        </w:rPr>
        <w:t>ряд задач,</w:t>
      </w:r>
      <w:r>
        <w:rPr>
          <w:rFonts w:ascii="Times New Roman" w:hAnsi="Times New Roman"/>
          <w:sz w:val="24"/>
          <w:szCs w:val="24"/>
        </w:rPr>
        <w:t xml:space="preserve"> решение которых направлено на достижение основных целей уроках технологии: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-духовно-нравственное развитие учащихся; 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-освоение нравственно-этического и социально-исторического опыта человечества, отражённого в материальной культуре;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-развитие эмоционально-ценностного отношения к социальному миру и миру природы через формирование позитивного отношения  к труду и людям труда; 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-знакомство с современными профессиями;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способности к равноправному сотрудничеству на основе уважения личности другого человека;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-воспитание толерантности к мнению и позиции других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целостной картины мира на основе познания мира через осмысление духовно- 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ствиям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 новых условиях и нестандартных ситуациях.</w:t>
      </w:r>
    </w:p>
    <w:p w:rsidR="001D1598" w:rsidRDefault="001D1598" w:rsidP="001D15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>
        <w:rPr>
          <w:rFonts w:ascii="Times New Roman" w:hAnsi="Times New Roman"/>
          <w:sz w:val="24"/>
          <w:szCs w:val="24"/>
        </w:rPr>
        <w:t xml:space="preserve"> изучения предмета «Технология» направлены на всестороннее формирование личности учащихся средствами предмета «Технология» и отражают следующие целевые установки: 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формирование психологических условий развития общения, сотрудничества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доброжелательности и доверия  к взрослым, готовности к сотрудничеству;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развитие ценностно-смысловой сферы личности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принятия ценностей коллектива и стремление следовать им;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развитие умения учиться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развитие самостоятельности, инициативы и ответственности  личности:</w:t>
      </w:r>
    </w:p>
    <w:p w:rsidR="001D1598" w:rsidRDefault="001D1598" w:rsidP="001D1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положительного отношения к себе, критичности к своим поступкам и умения адекватно их оценивать;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обучения представлено в программе разделами: «общекультурные и </w:t>
      </w:r>
      <w:proofErr w:type="spellStart"/>
      <w:r>
        <w:rPr>
          <w:rFonts w:ascii="Times New Roman" w:hAnsi="Times New Roman"/>
          <w:sz w:val="24"/>
          <w:szCs w:val="24"/>
        </w:rPr>
        <w:t>общетрудовые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компетенции. Основы культуры труда, самообслуживания»; « технология </w:t>
      </w:r>
      <w:r>
        <w:rPr>
          <w:rFonts w:ascii="Times New Roman" w:hAnsi="Times New Roman"/>
          <w:sz w:val="24"/>
          <w:szCs w:val="24"/>
        </w:rPr>
        <w:lastRenderedPageBreak/>
        <w:t>ручной обработки материалов. Элементы графической грамоты»; «конструирование и моделирование»; «практика работы на компьютере».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/>
          <w:b/>
          <w:bCs/>
          <w:color w:val="auto"/>
          <w:sz w:val="24"/>
          <w:szCs w:val="24"/>
        </w:rPr>
        <w:t>общетрудовые</w:t>
      </w:r>
      <w:proofErr w:type="spellEnd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компетенции. Основы культуры труда, самообслуживания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архитектура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распределение рабочего времени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>индивидуальные проекты</w:t>
      </w:r>
      <w:proofErr w:type="gram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>Результат проектной деятельности – изделия, услуги (например, помощь ветеранам, пенсионерам, инвалидам), праздники и т. п.</w:t>
      </w:r>
      <w:proofErr w:type="gramEnd"/>
    </w:p>
    <w:p w:rsidR="001D1598" w:rsidRDefault="001D1598" w:rsidP="001D1598">
      <w:pPr>
        <w:pStyle w:val="a5"/>
        <w:spacing w:line="360" w:lineRule="auto"/>
        <w:ind w:firstLine="454"/>
        <w:rPr>
          <w:b/>
          <w:bCs/>
          <w:color w:val="auto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Выбор материалов по их декоративно-художественным и конструктивным свойствам,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lastRenderedPageBreak/>
        <w:t>использование соответствующих способов обработки материалов в зависимости от назначения изделия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. </w:t>
      </w: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b/>
          <w:bCs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</w: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Назначение линий чертежа (контур, линия надреза, сгиба, размерная, осевая, центровая,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разрыва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>).</w:t>
      </w:r>
      <w:proofErr w:type="gram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различные виды конструкций и способы их сборки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1D1598" w:rsidRDefault="001D1598" w:rsidP="001D1598">
      <w:pPr>
        <w:pStyle w:val="a5"/>
        <w:spacing w:line="360" w:lineRule="auto"/>
        <w:ind w:firstLine="454"/>
        <w:rPr>
          <w:b/>
          <w:bCs/>
          <w:color w:val="auto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F21416" w:rsidRDefault="00F21416" w:rsidP="001D1598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Практика работы на компьютере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1D1598" w:rsidRDefault="001D1598" w:rsidP="001D1598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правилах клавиатурного письма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Простейшие приемы поиска информации: по ключевым словам, каталогам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1D1598" w:rsidRDefault="001D1598" w:rsidP="001D1598">
      <w:pPr>
        <w:pStyle w:val="a5"/>
        <w:spacing w:line="360" w:lineRule="auto"/>
        <w:ind w:firstLine="454"/>
        <w:rPr>
          <w:iCs/>
          <w:color w:val="auto"/>
        </w:rPr>
      </w:pPr>
      <w:proofErr w:type="gramStart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Word</w:t>
      </w:r>
      <w:proofErr w:type="spellEnd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и </w:t>
      </w:r>
      <w:proofErr w:type="spellStart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Power</w:t>
      </w:r>
      <w:proofErr w:type="spellEnd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Point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</w:t>
      </w:r>
      <w:r>
        <w:rPr>
          <w:rFonts w:ascii="Times New Roman" w:hAnsi="Times New Roman"/>
          <w:b/>
          <w:color w:val="auto"/>
          <w:sz w:val="24"/>
          <w:szCs w:val="24"/>
        </w:rPr>
        <w:t>технологии</w:t>
      </w:r>
      <w:r>
        <w:rPr>
          <w:rFonts w:ascii="Times New Roman" w:hAnsi="Times New Roman"/>
          <w:color w:val="auto"/>
          <w:sz w:val="24"/>
          <w:szCs w:val="24"/>
        </w:rPr>
        <w:t xml:space="preserve"> при получении начального общего образования у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>
        <w:rPr>
          <w:rFonts w:ascii="Times New Roman" w:hAnsi="Times New Roman"/>
          <w:color w:val="auto"/>
          <w:sz w:val="24"/>
          <w:szCs w:val="24"/>
        </w:rPr>
        <w:t>включающая социальные, учебно</w:t>
      </w:r>
      <w:r w:rsidR="00F21416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softHyphen/>
        <w:t>познавательные и внешние мотивы;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учебно</w:t>
      </w:r>
      <w:r>
        <w:rPr>
          <w:rFonts w:ascii="Times New Roman" w:hAnsi="Times New Roman"/>
          <w:color w:val="auto"/>
          <w:sz w:val="24"/>
          <w:szCs w:val="24"/>
        </w:rPr>
        <w:softHyphen/>
      </w:r>
      <w:r w:rsidR="00F21416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>познавательный интерес к новому учебному материалу и способам решения новой задачи;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вств др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угих людей и сопереживание им;</w:t>
      </w:r>
    </w:p>
    <w:p w:rsidR="001D1598" w:rsidRDefault="001D1598" w:rsidP="001D1598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установка на здоровый образ жизни.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>
        <w:rPr>
          <w:rFonts w:ascii="Times New Roman" w:hAnsi="Times New Roman"/>
          <w:iCs/>
          <w:color w:val="auto"/>
          <w:sz w:val="24"/>
          <w:szCs w:val="24"/>
        </w:rPr>
        <w:t>жительного отношения к образовательной организации, понимания необходимости учения, выраженного в преобладании учебно</w:t>
      </w:r>
      <w:r w:rsidR="00F21416">
        <w:rPr>
          <w:rFonts w:ascii="Times New Roman" w:hAnsi="Times New Roman"/>
          <w:iCs/>
          <w:color w:val="auto"/>
          <w:sz w:val="24"/>
          <w:szCs w:val="24"/>
        </w:rPr>
        <w:t>-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>познавательных мотивов и предпочтении социального способа оценки знаний;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выраженной устойчивой учебно</w:t>
      </w:r>
      <w:r w:rsidR="00F21416">
        <w:rPr>
          <w:rFonts w:ascii="Times New Roman" w:hAnsi="Times New Roman"/>
          <w:iCs/>
          <w:color w:val="auto"/>
          <w:spacing w:val="-2"/>
          <w:sz w:val="24"/>
          <w:szCs w:val="24"/>
        </w:rPr>
        <w:t>-</w:t>
      </w: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softHyphen/>
        <w:t>познавательной моти</w:t>
      </w:r>
      <w:r>
        <w:rPr>
          <w:rFonts w:ascii="Times New Roman" w:hAnsi="Times New Roman"/>
          <w:iCs/>
          <w:color w:val="auto"/>
          <w:sz w:val="24"/>
          <w:szCs w:val="24"/>
        </w:rPr>
        <w:t>вации учения;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устойчивого учебно</w:t>
      </w: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softHyphen/>
      </w:r>
      <w:r w:rsidR="00F21416">
        <w:rPr>
          <w:rFonts w:ascii="Times New Roman" w:hAnsi="Times New Roman"/>
          <w:iCs/>
          <w:color w:val="auto"/>
          <w:spacing w:val="-2"/>
          <w:sz w:val="24"/>
          <w:szCs w:val="24"/>
        </w:rPr>
        <w:t>-</w:t>
      </w: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познавательного интереса к новым</w:t>
      </w:r>
      <w:r w:rsidR="00F21416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</w:rPr>
        <w:t>общим способам решения задач;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адекватного понимания причин успешности/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учебной деятельности;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>
        <w:rPr>
          <w:rFonts w:ascii="Times New Roman" w:hAnsi="Times New Roman"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1D1598" w:rsidRDefault="001D1598" w:rsidP="001D1598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как осознанного понимания чу</w:t>
      </w:r>
      <w:proofErr w:type="gramStart"/>
      <w:r>
        <w:rPr>
          <w:rFonts w:ascii="Times New Roman" w:hAnsi="Times New Roman"/>
          <w:iCs/>
          <w:color w:val="auto"/>
          <w:sz w:val="24"/>
          <w:szCs w:val="24"/>
        </w:rPr>
        <w:t>вств др</w:t>
      </w:r>
      <w:proofErr w:type="gramEnd"/>
      <w:r>
        <w:rPr>
          <w:rFonts w:ascii="Times New Roman" w:hAnsi="Times New Roman"/>
          <w:iCs/>
          <w:color w:val="auto"/>
          <w:sz w:val="24"/>
          <w:szCs w:val="24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осуществлять итоговый и пошаговый контроль по резуль</w:t>
      </w:r>
      <w:r>
        <w:rPr>
          <w:rFonts w:ascii="Times New Roman" w:hAnsi="Times New Roman"/>
          <w:color w:val="auto"/>
          <w:sz w:val="24"/>
          <w:szCs w:val="24"/>
        </w:rPr>
        <w:t>тату;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1D1598" w:rsidRDefault="001D1598" w:rsidP="001D1598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pacing w:val="-6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6"/>
          <w:sz w:val="24"/>
          <w:szCs w:val="24"/>
        </w:rPr>
        <w:t xml:space="preserve">преобразовывать практическую задачу </w:t>
      </w:r>
      <w:proofErr w:type="gramStart"/>
      <w:r>
        <w:rPr>
          <w:rFonts w:ascii="Times New Roman" w:hAnsi="Times New Roman"/>
          <w:iCs/>
          <w:color w:val="auto"/>
          <w:spacing w:val="-6"/>
          <w:sz w:val="24"/>
          <w:szCs w:val="24"/>
        </w:rPr>
        <w:t>в</w:t>
      </w:r>
      <w:proofErr w:type="gramEnd"/>
      <w:r>
        <w:rPr>
          <w:rFonts w:ascii="Times New Roman" w:hAnsi="Times New Roman"/>
          <w:iCs/>
          <w:color w:val="auto"/>
          <w:spacing w:val="-6"/>
          <w:sz w:val="24"/>
          <w:szCs w:val="24"/>
        </w:rPr>
        <w:t xml:space="preserve"> познавательную;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материале;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>
        <w:rPr>
          <w:rFonts w:ascii="Times New Roman" w:hAnsi="Times New Roman"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1D1598" w:rsidRDefault="001D1598" w:rsidP="001D1598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/>
          <w:iCs/>
          <w:color w:val="auto"/>
          <w:sz w:val="24"/>
          <w:szCs w:val="24"/>
        </w:rPr>
        <w:t>исполнение</w:t>
      </w:r>
      <w:proofErr w:type="gramEnd"/>
      <w:r>
        <w:rPr>
          <w:rFonts w:ascii="Times New Roman" w:hAnsi="Times New Roman"/>
          <w:iCs/>
          <w:color w:val="auto"/>
          <w:sz w:val="24"/>
          <w:szCs w:val="24"/>
        </w:rPr>
        <w:t xml:space="preserve"> как по ходу его реализации, так и в конце действия.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 информационном пространстве, в 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том</w:t>
      </w:r>
      <w:r>
        <w:rPr>
          <w:rFonts w:ascii="Times New Roman" w:hAnsi="Times New Roman"/>
          <w:color w:val="auto"/>
          <w:sz w:val="24"/>
          <w:szCs w:val="24"/>
        </w:rPr>
        <w:t>числе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контролируемом пространстве сети Интернет;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знаково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символические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1D1598" w:rsidRDefault="001D1598" w:rsidP="001D1598">
      <w:pPr>
        <w:numPr>
          <w:ilvl w:val="0"/>
          <w:numId w:val="8"/>
        </w:numPr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ориентироваться на разнообразие способов решения задач;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</w:t>
      </w:r>
      <w:proofErr w:type="spellStart"/>
      <w:r>
        <w:rPr>
          <w:rFonts w:ascii="Times New Roman" w:hAnsi="Times New Roman"/>
          <w:color w:val="auto"/>
          <w:spacing w:val="4"/>
          <w:sz w:val="24"/>
          <w:szCs w:val="24"/>
        </w:rPr>
        <w:t>по</w:t>
      </w:r>
      <w:r>
        <w:rPr>
          <w:rFonts w:ascii="Times New Roman" w:hAnsi="Times New Roman"/>
          <w:color w:val="auto"/>
          <w:sz w:val="24"/>
          <w:szCs w:val="24"/>
        </w:rPr>
        <w:t>заданным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критериям;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причинно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следственные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обобщать, т.</w:t>
      </w:r>
      <w:r>
        <w:rPr>
          <w:rFonts w:ascii="Times New Roman" w:hAnsi="Times New Roman"/>
          <w:color w:val="auto"/>
          <w:sz w:val="24"/>
          <w:szCs w:val="24"/>
        </w:rPr>
        <w:t> </w:t>
      </w:r>
      <w:r>
        <w:rPr>
          <w:rFonts w:ascii="Times New Roman" w:hAnsi="Times New Roman"/>
          <w:color w:val="auto"/>
          <w:sz w:val="24"/>
          <w:szCs w:val="24"/>
        </w:rPr>
        <w:t xml:space="preserve">е. осуществлять генерализацию и выведение общности для целого ряда или класса единичных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объектов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,н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основе выделения сущностной связи;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1D1598" w:rsidRDefault="001D1598" w:rsidP="001D159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осуществлять сравнение,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сериацию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строить </w:t>
      </w:r>
      <w:proofErr w:type="gramStart"/>
      <w:r>
        <w:rPr>
          <w:rFonts w:ascii="Times New Roman" w:hAnsi="Times New Roman"/>
          <w:iCs/>
          <w:color w:val="auto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/>
          <w:iCs/>
          <w:color w:val="auto"/>
          <w:sz w:val="24"/>
          <w:szCs w:val="24"/>
        </w:rPr>
        <w:t xml:space="preserve">, включающее установление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причинно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>следственных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связей;</w:t>
      </w:r>
    </w:p>
    <w:p w:rsidR="001D1598" w:rsidRDefault="001D1598" w:rsidP="001D1598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адекватно использовать коммуникативные, прежде все</w:t>
      </w:r>
      <w:r>
        <w:rPr>
          <w:rFonts w:ascii="Times New Roman" w:hAnsi="Times New Roman"/>
          <w:color w:val="auto"/>
          <w:sz w:val="24"/>
          <w:szCs w:val="24"/>
        </w:rPr>
        <w:t xml:space="preserve">го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>
        <w:rPr>
          <w:rFonts w:ascii="Times New Roman" w:hAnsi="Times New Roman"/>
          <w:color w:val="auto"/>
          <w:sz w:val="24"/>
          <w:szCs w:val="24"/>
        </w:rPr>
        <w:t xml:space="preserve">диалогической формой коммуникации,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используя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в том чис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>
        <w:rPr>
          <w:rFonts w:ascii="Times New Roman" w:hAnsi="Times New Roman"/>
          <w:color w:val="auto"/>
          <w:sz w:val="24"/>
          <w:szCs w:val="24"/>
        </w:rPr>
        <w:t>ния;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собственной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, и ориентироваться на позицию партнёра в общении и взаимодействии;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1D1598" w:rsidRDefault="001D1598" w:rsidP="001D1598">
      <w:pPr>
        <w:pStyle w:val="a7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зиции других людей, отличные </w:t>
      </w:r>
      <w:proofErr w:type="gramStart"/>
      <w:r>
        <w:rPr>
          <w:rFonts w:ascii="Times New Roman" w:hAnsi="Times New Roman"/>
          <w:iCs/>
          <w:color w:val="auto"/>
          <w:sz w:val="24"/>
          <w:szCs w:val="24"/>
        </w:rPr>
        <w:t>от</w:t>
      </w:r>
      <w:proofErr w:type="gramEnd"/>
      <w:r>
        <w:rPr>
          <w:rFonts w:ascii="Times New Roman" w:hAnsi="Times New Roman"/>
          <w:iCs/>
          <w:color w:val="auto"/>
          <w:sz w:val="24"/>
          <w:szCs w:val="24"/>
        </w:rPr>
        <w:t xml:space="preserve"> собственной;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lastRenderedPageBreak/>
        <w:t>осуществлять взаимный контроль и оказывать в сотрудничестве необходимую взаимопомощь;</w:t>
      </w:r>
    </w:p>
    <w:p w:rsidR="001D1598" w:rsidRDefault="001D1598" w:rsidP="001D1598">
      <w:pPr>
        <w:pStyle w:val="a7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eastAsia="@Arial Unicode MS"/>
          <w:b/>
        </w:rPr>
      </w:pPr>
      <w:r>
        <w:rPr>
          <w:rStyle w:val="Zag11"/>
          <w:rFonts w:ascii="Times New Roman" w:eastAsia="@Arial Unicode MS" w:hAnsi="Times New Roman"/>
          <w:b/>
          <w:sz w:val="24"/>
          <w:szCs w:val="24"/>
        </w:rPr>
        <w:t>В результате изучения курса «Технологии» обучающиеся на уровне начального общего образования: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 xml:space="preserve"> </w:t>
      </w:r>
      <w:proofErr w:type="gramStart"/>
      <w:r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>
        <w:rPr>
          <w:rStyle w:val="Zag11"/>
          <w:rFonts w:ascii="Times New Roman" w:eastAsia="@Arial Unicode MS" w:hAnsi="Times New Roman"/>
          <w:sz w:val="24"/>
          <w:szCs w:val="24"/>
        </w:rPr>
        <w:t>;</w:t>
      </w:r>
      <w:proofErr w:type="gramEnd"/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овладеют начальными формами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: </w:t>
      </w:r>
      <w:proofErr w:type="spellStart"/>
      <w:r>
        <w:rPr>
          <w:rStyle w:val="Zag11"/>
          <w:rFonts w:ascii="Times New Roman" w:eastAsia="@Arial Unicode MS" w:hAnsi="Times New Roman"/>
          <w:sz w:val="24"/>
          <w:szCs w:val="24"/>
        </w:rPr>
        <w:t>целеполагания</w:t>
      </w:r>
      <w:proofErr w:type="spell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>
        <w:rPr>
          <w:rStyle w:val="Zag11"/>
          <w:rFonts w:ascii="Times New Roman" w:eastAsia="@Arial Unicode MS" w:hAnsi="Times New Roman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1D1598" w:rsidRDefault="001D1598" w:rsidP="001D1598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1D1598" w:rsidRDefault="001D1598" w:rsidP="001D1598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компетенции</w:t>
      </w:r>
      <w:proofErr w:type="gram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сновы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культуры труда, самообслуживание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21"/>
        <w:rPr>
          <w:sz w:val="24"/>
        </w:rPr>
      </w:pPr>
      <w:proofErr w:type="gramStart"/>
      <w:r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lastRenderedPageBreak/>
        <w:t>выполнять доступные действия по самообслуживанию и доступные виды домашнего труда.</w:t>
      </w:r>
    </w:p>
    <w:p w:rsidR="001D1598" w:rsidRDefault="001D1598" w:rsidP="001D1598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>уважительно относиться к труду людей;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pacing w:val="2"/>
          <w:sz w:val="24"/>
        </w:rPr>
        <w:t xml:space="preserve">понимать </w:t>
      </w:r>
      <w:proofErr w:type="spellStart"/>
      <w:r>
        <w:rPr>
          <w:i/>
          <w:spacing w:val="2"/>
          <w:sz w:val="24"/>
        </w:rPr>
        <w:t>культурно</w:t>
      </w:r>
      <w:r>
        <w:rPr>
          <w:i/>
          <w:spacing w:val="2"/>
          <w:sz w:val="24"/>
        </w:rPr>
        <w:softHyphen/>
        <w:t>историческую</w:t>
      </w:r>
      <w:proofErr w:type="spellEnd"/>
      <w:r>
        <w:rPr>
          <w:i/>
          <w:spacing w:val="2"/>
          <w:sz w:val="24"/>
        </w:rPr>
        <w:t xml:space="preserve"> ценность тради</w:t>
      </w:r>
      <w:r>
        <w:rPr>
          <w:i/>
          <w:sz w:val="24"/>
        </w:rPr>
        <w:t xml:space="preserve">ций, отражённых в предметном мире, в том числе традиций трудовых </w:t>
      </w:r>
      <w:proofErr w:type="gramStart"/>
      <w:r>
        <w:rPr>
          <w:i/>
          <w:sz w:val="24"/>
        </w:rPr>
        <w:t>династий</w:t>
      </w:r>
      <w:proofErr w:type="gramEnd"/>
      <w:r>
        <w:rPr>
          <w:i/>
          <w:sz w:val="24"/>
        </w:rPr>
        <w:t xml:space="preserve"> как своего региона, так и страны, и уважать их;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>
        <w:rPr>
          <w:i/>
          <w:sz w:val="24"/>
        </w:rPr>
        <w:t>комплексные работы, социальные услуги).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21"/>
        <w:rPr>
          <w:sz w:val="24"/>
        </w:rPr>
      </w:pPr>
      <w:r>
        <w:rPr>
          <w:spacing w:val="2"/>
          <w:sz w:val="24"/>
        </w:rPr>
        <w:t xml:space="preserve">на основе полученных представлений о многообразии </w:t>
      </w:r>
      <w:r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>
        <w:rPr>
          <w:sz w:val="24"/>
        </w:rPr>
        <w:t>декоративно</w:t>
      </w:r>
      <w:r>
        <w:rPr>
          <w:sz w:val="24"/>
        </w:rPr>
        <w:softHyphen/>
        <w:t>художественным</w:t>
      </w:r>
      <w:proofErr w:type="spellEnd"/>
      <w:r>
        <w:rPr>
          <w:sz w:val="24"/>
        </w:rPr>
        <w:t xml:space="preserve"> и конструктивным свойствам в соответствии с поставленной задачей;</w:t>
      </w:r>
    </w:p>
    <w:p w:rsidR="001D1598" w:rsidRDefault="001D1598" w:rsidP="001D1598">
      <w:pPr>
        <w:pStyle w:val="21"/>
        <w:rPr>
          <w:spacing w:val="-4"/>
          <w:sz w:val="24"/>
        </w:rPr>
      </w:pPr>
      <w:r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1D1598" w:rsidRDefault="001D1598" w:rsidP="001D1598">
      <w:pPr>
        <w:pStyle w:val="21"/>
        <w:rPr>
          <w:spacing w:val="-2"/>
          <w:sz w:val="24"/>
        </w:rPr>
      </w:pPr>
      <w:proofErr w:type="gramStart"/>
      <w:r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1D1598" w:rsidRDefault="001D1598" w:rsidP="001D1598">
      <w:pPr>
        <w:pStyle w:val="21"/>
        <w:rPr>
          <w:spacing w:val="-2"/>
          <w:sz w:val="24"/>
        </w:rPr>
      </w:pPr>
      <w:r>
        <w:rPr>
          <w:spacing w:val="-2"/>
          <w:sz w:val="24"/>
        </w:rPr>
        <w:t>выполнять символические действия моделирования и пре</w:t>
      </w:r>
      <w:r>
        <w:rPr>
          <w:spacing w:val="2"/>
          <w:sz w:val="24"/>
        </w:rPr>
        <w:t xml:space="preserve">образования модели и работать с простейшей технической </w:t>
      </w:r>
      <w:r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1D1598" w:rsidRDefault="001D1598" w:rsidP="001D1598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>
        <w:rPr>
          <w:i/>
          <w:sz w:val="24"/>
        </w:rPr>
        <w:t>декоративно</w:t>
      </w:r>
      <w:r>
        <w:rPr>
          <w:i/>
          <w:sz w:val="24"/>
        </w:rPr>
        <w:softHyphen/>
        <w:t>художественной</w:t>
      </w:r>
      <w:proofErr w:type="spellEnd"/>
      <w:r>
        <w:rPr>
          <w:i/>
          <w:sz w:val="24"/>
        </w:rPr>
        <w:t xml:space="preserve"> задачей.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F21416" w:rsidRDefault="00F21416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Выпускник научится:</w:t>
      </w:r>
    </w:p>
    <w:p w:rsidR="001D1598" w:rsidRDefault="001D1598" w:rsidP="001D1598">
      <w:pPr>
        <w:pStyle w:val="21"/>
        <w:rPr>
          <w:sz w:val="24"/>
        </w:rPr>
      </w:pPr>
      <w:r>
        <w:rPr>
          <w:spacing w:val="2"/>
          <w:sz w:val="24"/>
        </w:rPr>
        <w:t xml:space="preserve">анализировать устройство изделия: выделять детали, их </w:t>
      </w:r>
      <w:r>
        <w:rPr>
          <w:sz w:val="24"/>
        </w:rPr>
        <w:t>форму, определять взаимное расположение, виды соединения деталей;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1D1598" w:rsidRDefault="001D1598" w:rsidP="001D1598">
      <w:pPr>
        <w:pStyle w:val="21"/>
        <w:rPr>
          <w:sz w:val="24"/>
        </w:rPr>
      </w:pPr>
      <w:r>
        <w:rPr>
          <w:spacing w:val="2"/>
          <w:sz w:val="24"/>
        </w:rPr>
        <w:t>изготавливать несложные конструкции изделий по ри</w:t>
      </w:r>
      <w:r>
        <w:rPr>
          <w:sz w:val="24"/>
        </w:rPr>
        <w:t>сунку, простейшему чертежу или эскизу, образцу и доступным заданным условиям.</w:t>
      </w:r>
    </w:p>
    <w:p w:rsidR="001D1598" w:rsidRDefault="001D1598" w:rsidP="001D1598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1D1598" w:rsidRDefault="001D1598" w:rsidP="001D1598">
      <w:pPr>
        <w:pStyle w:val="21"/>
        <w:rPr>
          <w:i/>
          <w:sz w:val="24"/>
        </w:rPr>
      </w:pPr>
      <w:r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>
        <w:rPr>
          <w:i/>
          <w:spacing w:val="-2"/>
          <w:sz w:val="24"/>
        </w:rPr>
        <w:t xml:space="preserve">определённой </w:t>
      </w:r>
      <w:proofErr w:type="spellStart"/>
      <w:r>
        <w:rPr>
          <w:i/>
          <w:spacing w:val="-2"/>
          <w:sz w:val="24"/>
        </w:rPr>
        <w:t>художественно</w:t>
      </w:r>
      <w:r>
        <w:rPr>
          <w:i/>
          <w:spacing w:val="-2"/>
          <w:sz w:val="24"/>
        </w:rPr>
        <w:softHyphen/>
        <w:t>эстетической</w:t>
      </w:r>
      <w:proofErr w:type="spellEnd"/>
      <w:r>
        <w:rPr>
          <w:i/>
          <w:spacing w:val="-2"/>
          <w:sz w:val="24"/>
        </w:rPr>
        <w:t xml:space="preserve"> информации; </w:t>
      </w:r>
      <w:r>
        <w:rPr>
          <w:i/>
          <w:sz w:val="24"/>
        </w:rPr>
        <w:t>воплощать этот образ в материале.</w:t>
      </w:r>
    </w:p>
    <w:p w:rsidR="001D1598" w:rsidRDefault="001D1598" w:rsidP="001D159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1D1598" w:rsidRDefault="001D1598" w:rsidP="001D1598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выполнять на основе знакомства с персональным ком</w:t>
      </w:r>
      <w:r>
        <w:rPr>
          <w:spacing w:val="-2"/>
          <w:sz w:val="24"/>
        </w:rPr>
        <w:t>пьютером как техническим средством, его основными устрой</w:t>
      </w:r>
      <w:r>
        <w:rPr>
          <w:sz w:val="24"/>
        </w:rPr>
        <w:t xml:space="preserve">ствами и их назначением базовые действия с компьютерами другими средствами ИКТ, используя безопасные для органов </w:t>
      </w:r>
      <w:r>
        <w:rPr>
          <w:spacing w:val="2"/>
          <w:sz w:val="24"/>
        </w:rPr>
        <w:t xml:space="preserve">зрения, нервной системы, </w:t>
      </w:r>
      <w:proofErr w:type="spellStart"/>
      <w:r>
        <w:rPr>
          <w:spacing w:val="2"/>
          <w:sz w:val="24"/>
        </w:rPr>
        <w:t>опорно</w:t>
      </w:r>
      <w:r>
        <w:rPr>
          <w:spacing w:val="2"/>
          <w:sz w:val="24"/>
        </w:rPr>
        <w:softHyphen/>
        <w:t>двигательного</w:t>
      </w:r>
      <w:proofErr w:type="spellEnd"/>
      <w:r>
        <w:rPr>
          <w:spacing w:val="2"/>
          <w:sz w:val="24"/>
        </w:rPr>
        <w:t xml:space="preserve"> аппарата </w:t>
      </w:r>
      <w:r>
        <w:rPr>
          <w:sz w:val="24"/>
        </w:rPr>
        <w:t>эр</w:t>
      </w:r>
      <w:r>
        <w:rPr>
          <w:spacing w:val="2"/>
          <w:sz w:val="24"/>
        </w:rPr>
        <w:t xml:space="preserve">гономичные приёмы работы; выполнять компенсирующие </w:t>
      </w:r>
      <w:r>
        <w:rPr>
          <w:sz w:val="24"/>
        </w:rPr>
        <w:t>физические упражнения (</w:t>
      </w:r>
      <w:proofErr w:type="spellStart"/>
      <w:r>
        <w:rPr>
          <w:sz w:val="24"/>
        </w:rPr>
        <w:t>мини</w:t>
      </w:r>
      <w:r>
        <w:rPr>
          <w:sz w:val="24"/>
        </w:rPr>
        <w:softHyphen/>
        <w:t>зарядку</w:t>
      </w:r>
      <w:proofErr w:type="spellEnd"/>
      <w:r>
        <w:rPr>
          <w:sz w:val="24"/>
        </w:rPr>
        <w:t>);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пользоваться компьютером для поиска и воспроизведения необходимой информации;</w:t>
      </w:r>
    </w:p>
    <w:p w:rsidR="001D1598" w:rsidRDefault="001D1598" w:rsidP="001D1598">
      <w:pPr>
        <w:pStyle w:val="21"/>
        <w:rPr>
          <w:sz w:val="24"/>
        </w:rPr>
      </w:pPr>
      <w:r>
        <w:rPr>
          <w:sz w:val="24"/>
        </w:rPr>
        <w:t>пользоваться компьютером для решения доступных учеб</w:t>
      </w:r>
      <w:r>
        <w:rPr>
          <w:spacing w:val="2"/>
          <w:sz w:val="24"/>
        </w:rPr>
        <w:t>ных задач с простыми информационными объектами (тек</w:t>
      </w:r>
      <w:r>
        <w:rPr>
          <w:sz w:val="24"/>
        </w:rPr>
        <w:t>стом, рисунками, доступными электронными ресурсами).</w:t>
      </w:r>
    </w:p>
    <w:p w:rsidR="001D1598" w:rsidRPr="00111826" w:rsidRDefault="001D1598" w:rsidP="00111826">
      <w:pPr>
        <w:pStyle w:val="a5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Выпускник получит возможность научиться </w:t>
      </w:r>
      <w:r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Широкое использование современных технологий обучения, таких как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социокультурно-адаптивная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1D1598" w:rsidRDefault="001D1598" w:rsidP="001D1598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традиционное обучение;</w:t>
      </w:r>
    </w:p>
    <w:p w:rsidR="001D1598" w:rsidRDefault="001D1598" w:rsidP="001D1598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1D1598" w:rsidRDefault="001D1598" w:rsidP="001D1598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1D1598" w:rsidRDefault="001D1598" w:rsidP="001D1598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проблемное обучение;</w:t>
      </w:r>
    </w:p>
    <w:p w:rsidR="001D1598" w:rsidRDefault="001D1598" w:rsidP="001D1598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Виды и формы контроля.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технологии. </w:t>
      </w:r>
    </w:p>
    <w:p w:rsidR="001D1598" w:rsidRDefault="001D1598" w:rsidP="001D15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результатов предметно - творческой деятельности учащихся носит сквозной (накопительный) характер и осуществляется в ходе текущих и тематических проверок в течение всех четырёх лет обучения в начальной школе. Текущему контролю подвергаются </w:t>
      </w:r>
      <w:proofErr w:type="gramStart"/>
      <w:r>
        <w:rPr>
          <w:rFonts w:ascii="Times New Roman" w:hAnsi="Times New Roman"/>
          <w:sz w:val="24"/>
          <w:szCs w:val="24"/>
        </w:rPr>
        <w:t>знании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и умения, которые являются составной частью комплексных знаний и умений</w:t>
      </w:r>
    </w:p>
    <w:p w:rsidR="001D1598" w:rsidRDefault="001D1598" w:rsidP="001D15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плану, по технологическим картам; практическая работа). </w:t>
      </w:r>
      <w:r>
        <w:rPr>
          <w:rFonts w:ascii="Times New Roman" w:hAnsi="Times New Roman"/>
          <w:bCs/>
          <w:iCs/>
          <w:sz w:val="24"/>
          <w:szCs w:val="24"/>
        </w:rPr>
        <w:t>Текущий контроль</w:t>
      </w:r>
      <w:r>
        <w:rPr>
          <w:rFonts w:ascii="Times New Roman" w:hAnsi="Times New Roman"/>
          <w:sz w:val="24"/>
          <w:szCs w:val="24"/>
        </w:rPr>
        <w:t xml:space="preserve"> по технологии осуществляется как в </w:t>
      </w:r>
      <w:r>
        <w:rPr>
          <w:rFonts w:ascii="Times New Roman" w:hAnsi="Times New Roman"/>
          <w:bCs/>
          <w:iCs/>
          <w:sz w:val="24"/>
          <w:szCs w:val="24"/>
        </w:rPr>
        <w:t>письменной</w:t>
      </w:r>
      <w:r>
        <w:rPr>
          <w:rFonts w:ascii="Times New Roman" w:hAnsi="Times New Roman"/>
          <w:sz w:val="24"/>
          <w:szCs w:val="24"/>
        </w:rPr>
        <w:t xml:space="preserve">, так и в </w:t>
      </w:r>
      <w:r>
        <w:rPr>
          <w:rFonts w:ascii="Times New Roman" w:hAnsi="Times New Roman"/>
          <w:bCs/>
          <w:iCs/>
          <w:sz w:val="24"/>
          <w:szCs w:val="24"/>
        </w:rPr>
        <w:t>уст</w:t>
      </w:r>
      <w:r>
        <w:rPr>
          <w:rFonts w:ascii="Times New Roman" w:hAnsi="Times New Roman"/>
          <w:bCs/>
          <w:iCs/>
          <w:sz w:val="24"/>
          <w:szCs w:val="24"/>
        </w:rPr>
        <w:softHyphen/>
        <w:t>ной форме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D1598" w:rsidRDefault="001D1598" w:rsidP="001D15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тематический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– по окончании изучения темы.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Тематический</w:t>
      </w:r>
      <w:r>
        <w:rPr>
          <w:rFonts w:ascii="Times New Roman" w:hAnsi="Times New Roman"/>
          <w:sz w:val="24"/>
          <w:szCs w:val="24"/>
        </w:rPr>
        <w:t xml:space="preserve"> контроль в начальной школе проводится в основном в устной</w:t>
      </w:r>
      <w:r>
        <w:rPr>
          <w:rFonts w:ascii="Times New Roman" w:hAnsi="Times New Roman"/>
          <w:bCs/>
          <w:iCs/>
          <w:sz w:val="24"/>
          <w:szCs w:val="24"/>
        </w:rPr>
        <w:t xml:space="preserve"> форме.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тематических прове</w:t>
      </w:r>
      <w:r>
        <w:rPr>
          <w:rFonts w:ascii="Times New Roman" w:hAnsi="Times New Roman"/>
          <w:sz w:val="24"/>
          <w:szCs w:val="24"/>
        </w:rPr>
        <w:softHyphen/>
        <w:t>рок выбираются узловые вопросы программы.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итогам изучения  каждого раздела проводится итоговый контроль с целью диагностирования усвоения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основных понятий раздела.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Итоговый контроль</w:t>
      </w:r>
      <w:r>
        <w:rPr>
          <w:rFonts w:ascii="Times New Roman" w:hAnsi="Times New Roman"/>
          <w:sz w:val="24"/>
          <w:szCs w:val="24"/>
        </w:rPr>
        <w:t xml:space="preserve"> прово</w:t>
      </w:r>
      <w:r>
        <w:rPr>
          <w:rFonts w:ascii="Times New Roman" w:hAnsi="Times New Roman"/>
          <w:sz w:val="24"/>
          <w:szCs w:val="24"/>
        </w:rPr>
        <w:softHyphen/>
        <w:t xml:space="preserve">дится в форме самостоятельных работ. </w:t>
      </w:r>
    </w:p>
    <w:p w:rsidR="001D1598" w:rsidRDefault="001D1598" w:rsidP="001D159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1598" w:rsidRDefault="00111826" w:rsidP="001D1598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Учебно-тематический план 4А</w:t>
      </w:r>
      <w:r w:rsidR="001D1598">
        <w:rPr>
          <w:rFonts w:ascii="Times New Roman" w:hAnsi="Times New Roman"/>
          <w:sz w:val="24"/>
          <w:szCs w:val="24"/>
        </w:rPr>
        <w:t xml:space="preserve"> класс.</w:t>
      </w:r>
    </w:p>
    <w:tbl>
      <w:tblPr>
        <w:tblStyle w:val="a9"/>
        <w:tblW w:w="0" w:type="auto"/>
        <w:tblLook w:val="04A0"/>
      </w:tblPr>
      <w:tblGrid>
        <w:gridCol w:w="817"/>
        <w:gridCol w:w="5812"/>
        <w:gridCol w:w="2268"/>
      </w:tblGrid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Общекультурные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общетрудовые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компетенции.</w:t>
            </w:r>
          </w:p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культуры труда, самообслуживания.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6670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 ручной обработки материалов.</w:t>
            </w:r>
          </w:p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Элементы графической грамоты.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2141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и моделирование.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6670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Практика работы на компьютере.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6670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D1598" w:rsidTr="001D15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98" w:rsidRDefault="001D159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F2141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1D1598" w:rsidRDefault="001D1598" w:rsidP="001D1598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1598" w:rsidRDefault="001D1598" w:rsidP="001D159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Обязател</w:t>
      </w:r>
      <w:r>
        <w:rPr>
          <w:rFonts w:ascii="Times New Roman" w:hAnsi="Times New Roman" w:cs="Times New Roman"/>
          <w:color w:val="auto"/>
          <w:sz w:val="24"/>
          <w:szCs w:val="24"/>
        </w:rPr>
        <w:t>ьный минимум содержания  образовательной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auto"/>
          <w:sz w:val="24"/>
          <w:szCs w:val="24"/>
        </w:rPr>
        <w:t>ы по технологии.</w:t>
      </w:r>
    </w:p>
    <w:p w:rsidR="001D1598" w:rsidRPr="00B65F8F" w:rsidRDefault="001D1598" w:rsidP="00B65F8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4А класс </w:t>
      </w:r>
      <w:r>
        <w:rPr>
          <w:rFonts w:ascii="Times New Roman" w:hAnsi="Times New Roman"/>
          <w:b/>
          <w:bCs/>
          <w:sz w:val="24"/>
          <w:szCs w:val="24"/>
        </w:rPr>
        <w:t>(34ч)</w:t>
      </w:r>
    </w:p>
    <w:p w:rsidR="001D1598" w:rsidRDefault="001D1598" w:rsidP="001D159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компетенции. Основы ку</w:t>
      </w:r>
      <w:r w:rsidR="002350A6">
        <w:rPr>
          <w:rFonts w:ascii="Times New Roman" w:hAnsi="Times New Roman"/>
          <w:b/>
          <w:sz w:val="24"/>
          <w:szCs w:val="24"/>
        </w:rPr>
        <w:t>льтуры труда, самообслужив</w:t>
      </w:r>
      <w:r w:rsidR="00667042">
        <w:rPr>
          <w:rFonts w:ascii="Times New Roman" w:hAnsi="Times New Roman"/>
          <w:b/>
          <w:sz w:val="24"/>
          <w:szCs w:val="24"/>
        </w:rPr>
        <w:t>ания(8</w:t>
      </w:r>
      <w:r>
        <w:rPr>
          <w:rFonts w:ascii="Times New Roman" w:hAnsi="Times New Roman"/>
          <w:b/>
          <w:sz w:val="24"/>
          <w:szCs w:val="24"/>
        </w:rPr>
        <w:t>ч)</w:t>
      </w:r>
    </w:p>
    <w:p w:rsidR="001D1598" w:rsidRDefault="00D5630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работать с учебником (1ч)</w:t>
      </w:r>
    </w:p>
    <w:p w:rsidR="00D56306" w:rsidRDefault="00D5630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«Как создается фаянс» (1ч)</w:t>
      </w:r>
    </w:p>
    <w:p w:rsidR="00D56306" w:rsidRDefault="00D5630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«Знакомство с профессиями людей, работающих на кондитерских фабриках» (1ч)</w:t>
      </w:r>
    </w:p>
    <w:p w:rsidR="00D56306" w:rsidRDefault="00D5630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«Шоколадное печенье» (1ч)</w:t>
      </w:r>
    </w:p>
    <w:p w:rsidR="00D56306" w:rsidRDefault="00D5630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«Цветы для школьной клумбы» (1ч)</w:t>
      </w:r>
    </w:p>
    <w:p w:rsidR="00D56306" w:rsidRDefault="002350A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«Фильтр для очистки воды» (1ч)</w:t>
      </w:r>
    </w:p>
    <w:p w:rsidR="002350A6" w:rsidRDefault="00667042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«Технический рисунок лесенки-опоры для растений» (1ч)</w:t>
      </w:r>
    </w:p>
    <w:p w:rsidR="002350A6" w:rsidRPr="001D1598" w:rsidRDefault="002350A6" w:rsidP="001D1598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урок «Анализ своей работы на уроках технологии» (1ч)</w:t>
      </w:r>
    </w:p>
    <w:p w:rsidR="002350A6" w:rsidRDefault="002350A6" w:rsidP="002350A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350A6">
        <w:rPr>
          <w:rFonts w:ascii="Times New Roman" w:hAnsi="Times New Roman"/>
          <w:b/>
          <w:sz w:val="24"/>
          <w:szCs w:val="24"/>
          <w:lang w:eastAsia="en-US"/>
        </w:rPr>
        <w:t>Технология ручной обработки материалов.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FD7107" w:rsidRDefault="002350A6" w:rsidP="002350A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Элементы графической грамоты (</w:t>
      </w:r>
      <w:r w:rsidR="00F21416">
        <w:rPr>
          <w:rFonts w:ascii="Times New Roman" w:hAnsi="Times New Roman"/>
          <w:b/>
          <w:sz w:val="24"/>
          <w:szCs w:val="24"/>
          <w:lang w:eastAsia="en-US"/>
        </w:rPr>
        <w:t>13</w:t>
      </w:r>
      <w:r w:rsidR="00604BF0">
        <w:rPr>
          <w:rFonts w:ascii="Times New Roman" w:hAnsi="Times New Roman"/>
          <w:b/>
          <w:sz w:val="24"/>
          <w:szCs w:val="24"/>
          <w:lang w:eastAsia="en-US"/>
        </w:rPr>
        <w:t>ч</w:t>
      </w:r>
      <w:r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:rsidR="002350A6" w:rsidRDefault="002350A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Изделия «Буровая вышка» (1ч)</w:t>
      </w:r>
    </w:p>
    <w:p w:rsidR="002350A6" w:rsidRDefault="002350A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Изделия «Малахитовая шкатулка» (1ч)</w:t>
      </w:r>
    </w:p>
    <w:p w:rsidR="002350A6" w:rsidRDefault="002350A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«Сторона медали» (1ч)</w:t>
      </w:r>
    </w:p>
    <w:p w:rsidR="002350A6" w:rsidRDefault="002350A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«Медаль» (1ч)</w:t>
      </w:r>
    </w:p>
    <w:p w:rsidR="00667042" w:rsidRDefault="00667042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«Ваза» (1ч)</w:t>
      </w:r>
    </w:p>
    <w:p w:rsidR="002350A6" w:rsidRDefault="002350A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«Прихватки» (2ч)</w:t>
      </w:r>
    </w:p>
    <w:p w:rsidR="002350A6" w:rsidRDefault="00604BF0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Изделие «Новогодняя игрушка» (1ч)</w:t>
      </w:r>
    </w:p>
    <w:p w:rsidR="00604BF0" w:rsidRDefault="00604BF0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«Праздничная открытка» (1ч)</w:t>
      </w:r>
    </w:p>
    <w:p w:rsidR="00604BF0" w:rsidRDefault="00604BF0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«Канатная лестница» (1ч)</w:t>
      </w:r>
    </w:p>
    <w:p w:rsidR="00604BF0" w:rsidRDefault="00604BF0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«Воздушный змей» (1ч)</w:t>
      </w:r>
    </w:p>
    <w:p w:rsidR="00604BF0" w:rsidRDefault="00604BF0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«Ремонт книг»</w:t>
      </w:r>
      <w:r w:rsidR="00667042">
        <w:rPr>
          <w:rFonts w:ascii="Times New Roman" w:hAnsi="Times New Roman"/>
          <w:sz w:val="24"/>
          <w:szCs w:val="24"/>
          <w:lang w:eastAsia="en-US"/>
        </w:rPr>
        <w:t xml:space="preserve"> (2</w:t>
      </w:r>
      <w:r>
        <w:rPr>
          <w:rFonts w:ascii="Times New Roman" w:hAnsi="Times New Roman"/>
          <w:sz w:val="24"/>
          <w:szCs w:val="24"/>
          <w:lang w:eastAsia="en-US"/>
        </w:rPr>
        <w:t xml:space="preserve">ч) </w:t>
      </w:r>
    </w:p>
    <w:p w:rsidR="00604BF0" w:rsidRDefault="00604BF0" w:rsidP="00604BF0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Конструирование и моделирование(</w:t>
      </w:r>
      <w:r w:rsidR="00667042">
        <w:rPr>
          <w:rFonts w:ascii="Times New Roman" w:hAnsi="Times New Roman"/>
          <w:b/>
          <w:sz w:val="24"/>
          <w:szCs w:val="24"/>
          <w:lang w:eastAsia="en-US"/>
        </w:rPr>
        <w:t>8ч</w:t>
      </w:r>
      <w:r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:rsidR="00604BF0" w:rsidRDefault="00604BF0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Изделия «Кузов вагона» (1ч)</w:t>
      </w:r>
    </w:p>
    <w:p w:rsidR="00604BF0" w:rsidRDefault="00604BF0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«Пассажирский вагон» (1ч)</w:t>
      </w:r>
    </w:p>
    <w:p w:rsidR="00604BF0" w:rsidRDefault="00604BF0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«КамАЗ» (1ч)</w:t>
      </w:r>
    </w:p>
    <w:p w:rsidR="00604BF0" w:rsidRDefault="00604BF0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«Кузов грузовика» (1ч)</w:t>
      </w:r>
    </w:p>
    <w:p w:rsidR="00667042" w:rsidRDefault="00667042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«Лесенка опора для растений» (1ч)</w:t>
      </w:r>
    </w:p>
    <w:p w:rsidR="00667042" w:rsidRDefault="00667042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«Сборка настольной лампы» (1ч)</w:t>
      </w:r>
    </w:p>
    <w:p w:rsidR="00667042" w:rsidRDefault="00667042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«Абажур» (1ч)</w:t>
      </w:r>
    </w:p>
    <w:p w:rsidR="00667042" w:rsidRDefault="00667042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Изделие «Самолёт» (1ч)</w:t>
      </w:r>
    </w:p>
    <w:p w:rsidR="00667042" w:rsidRPr="00667042" w:rsidRDefault="00667042" w:rsidP="00667042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Практика работы на компьютере (3ч)</w:t>
      </w:r>
    </w:p>
    <w:p w:rsidR="00667042" w:rsidRDefault="00667042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Издание «Титульный лист» (1ч)</w:t>
      </w:r>
    </w:p>
    <w:p w:rsidR="00667042" w:rsidRDefault="00667042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«Работа с таблицами» (1ч)</w:t>
      </w:r>
    </w:p>
    <w:p w:rsidR="00667042" w:rsidRDefault="00667042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 «Подготовка книги к издательству, элементы книги» (1ч)</w:t>
      </w: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  <w:sectPr w:rsidR="003A6DB8" w:rsidSect="00597B52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Look w:val="04A0"/>
      </w:tblPr>
      <w:tblGrid>
        <w:gridCol w:w="540"/>
        <w:gridCol w:w="2504"/>
        <w:gridCol w:w="966"/>
        <w:gridCol w:w="2769"/>
        <w:gridCol w:w="3133"/>
        <w:gridCol w:w="2644"/>
        <w:gridCol w:w="2230"/>
      </w:tblGrid>
      <w:tr w:rsidR="003A6DB8" w:rsidTr="003A6DB8">
        <w:trPr>
          <w:trHeight w:val="16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Планируемые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3A6DB8" w:rsidTr="003A6DB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Личностные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DB8" w:rsidTr="003A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Общекультурные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общетрудовые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компетенции.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культуры труда, самообслуживания.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 учащихся будут сформированы:</w:t>
            </w:r>
          </w:p>
          <w:p w:rsidR="003A6DB8" w:rsidRDefault="003A6DB8">
            <w:pP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-внутренняя позиция школьника на уровне положитель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ного отношения к школе;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ориентации на содержательные моменты школьной действительности и принятия образца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«хорошего ученика»;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широкая мотивационная основа учебной деятельности,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включающая социальные,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учебно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softHyphen/>
              <w:t>познавательные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и внешние мотивы;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учебно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softHyphen/>
              <w:t>познавательный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интерес к новому учебному материалу и способам решения новой задачи;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-способность к оценке своей учебной деятельности;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-основы гражданской идентичности, своей этнической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принадлежности в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lastRenderedPageBreak/>
              <w:t>форме осознания «Я» как члена семьи,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-ориентация в нравственном содержании и </w:t>
            </w:r>
            <w:proofErr w:type="gramStart"/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>смысле</w:t>
            </w:r>
            <w:proofErr w:type="gramEnd"/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как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собственных поступков, так и поступков окружающих людей;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Учащиеся научатся: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-уважительно относиться к труду людей;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pacing w:val="2"/>
                <w:sz w:val="24"/>
                <w:lang w:eastAsia="en-US"/>
              </w:rPr>
              <w:t xml:space="preserve">-понимать </w:t>
            </w:r>
            <w:proofErr w:type="spellStart"/>
            <w:r>
              <w:rPr>
                <w:spacing w:val="2"/>
                <w:sz w:val="24"/>
                <w:lang w:eastAsia="en-US"/>
              </w:rPr>
              <w:t>культурно</w:t>
            </w:r>
            <w:r>
              <w:rPr>
                <w:spacing w:val="2"/>
                <w:sz w:val="24"/>
                <w:lang w:eastAsia="en-US"/>
              </w:rPr>
              <w:softHyphen/>
              <w:t>историческую</w:t>
            </w:r>
            <w:proofErr w:type="spellEnd"/>
            <w:r>
              <w:rPr>
                <w:spacing w:val="2"/>
                <w:sz w:val="24"/>
                <w:lang w:eastAsia="en-US"/>
              </w:rPr>
              <w:t xml:space="preserve"> ценность тради</w:t>
            </w:r>
            <w:r>
              <w:rPr>
                <w:sz w:val="24"/>
                <w:lang w:eastAsia="en-US"/>
              </w:rPr>
              <w:t xml:space="preserve">ций, отражённых в предметном мире, в том числе традиций трудовых </w:t>
            </w:r>
            <w:proofErr w:type="gramStart"/>
            <w:r>
              <w:rPr>
                <w:sz w:val="24"/>
                <w:lang w:eastAsia="en-US"/>
              </w:rPr>
              <w:t>династий</w:t>
            </w:r>
            <w:proofErr w:type="gramEnd"/>
            <w:r>
              <w:rPr>
                <w:sz w:val="24"/>
                <w:lang w:eastAsia="en-US"/>
              </w:rPr>
              <w:t xml:space="preserve"> как своего региона, так и страны, и уважать их;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-понимать особенности проектной деятельности, осуществлять под руководством учителя элементарную прое</w:t>
            </w:r>
            <w:r>
              <w:rPr>
                <w:spacing w:val="2"/>
                <w:sz w:val="24"/>
                <w:lang w:eastAsia="en-US"/>
              </w:rPr>
      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      </w:r>
            <w:r>
              <w:rPr>
                <w:sz w:val="24"/>
                <w:lang w:eastAsia="en-US"/>
              </w:rPr>
              <w:t>комплексные работы, социальные услуги).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Учащиеся знают: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eastAsia="@Arial Unicode M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     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-бережное отношение к природе как источнику сырьевых ресурсов.       </w:t>
            </w:r>
            <w:proofErr w:type="gramStart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-м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астера и их профессии;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-анализ задания, организация рабочего места в зависимости от вида работы, планирование трудового процесса.     </w:t>
            </w:r>
            <w:proofErr w:type="gramStart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–р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ациональное размещение на рабочем месте материалов и инструментов;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-элементарная творческая и проектная деятельности;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-несложные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lastRenderedPageBreak/>
              <w:t xml:space="preserve">коллективные, групповые и </w:t>
            </w:r>
            <w:proofErr w:type="gramStart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индивидуальные проекты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.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-результат проектной деятельности – изделия, услуги, праздники и т. п.</w:t>
            </w:r>
          </w:p>
          <w:p w:rsidR="003A6DB8" w:rsidRDefault="003A6DB8">
            <w:pPr>
              <w:pStyle w:val="a5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-выполнение задания по показу, по образцу, по инструкции;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-оценивание и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защита работ.</w:t>
            </w:r>
          </w:p>
        </w:tc>
      </w:tr>
      <w:tr w:rsidR="003A6DB8" w:rsidTr="003A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 ручной обработки материалов. Элементы графической грамоты.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 w:rsidP="00F21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2141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внутренняя позиция школьника на уровне положитель</w:t>
            </w: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>ного отношения к школе;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-ориентации на содержательные моменты школьной действительности и принятия образца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«хорошего ученика»;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-широкая мотивационная основа учебной деятельности,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включающая социальные,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учебно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softHyphen/>
              <w:t>познавательные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и внешние мотивы;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-способность к самооценке на основе критериев успешности и оценивании деятельности одноклассников;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-действия подготавливать рабочее место к труду и содержать его в порядке;</w:t>
            </w:r>
          </w:p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-воспитываются такие качества, как аккуратность, четкость, целеустремленность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</w:t>
            </w:r>
            <w:r>
              <w:rPr>
                <w:spacing w:val="2"/>
                <w:sz w:val="24"/>
                <w:lang w:eastAsia="en-US"/>
              </w:rPr>
              <w:t xml:space="preserve"> на основе полученных представлений о многообразии </w:t>
            </w:r>
            <w:r>
              <w:rPr>
                <w:sz w:val="24"/>
                <w:lang w:eastAsia="en-US"/>
              </w:rPr>
      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      </w:r>
            <w:proofErr w:type="spellStart"/>
            <w:r>
              <w:rPr>
                <w:sz w:val="24"/>
                <w:lang w:eastAsia="en-US"/>
              </w:rPr>
              <w:t>декоративно</w:t>
            </w:r>
            <w:r>
              <w:rPr>
                <w:sz w:val="24"/>
                <w:lang w:eastAsia="en-US"/>
              </w:rPr>
              <w:softHyphen/>
              <w:t>художественным</w:t>
            </w:r>
            <w:proofErr w:type="spellEnd"/>
            <w:r>
              <w:rPr>
                <w:sz w:val="24"/>
                <w:lang w:eastAsia="en-US"/>
              </w:rPr>
              <w:t xml:space="preserve"> и конструктивным свойствам в соответствии с </w:t>
            </w:r>
            <w:r>
              <w:rPr>
                <w:sz w:val="24"/>
                <w:lang w:eastAsia="en-US"/>
              </w:rPr>
              <w:lastRenderedPageBreak/>
              <w:t>поставленной задачей;</w:t>
            </w:r>
          </w:p>
          <w:p w:rsidR="003A6DB8" w:rsidRDefault="003A6DB8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обработки;</w:t>
            </w:r>
          </w:p>
          <w:p w:rsidR="003A6DB8" w:rsidRDefault="003A6DB8">
            <w:pP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  <w:proofErr w:type="gramEnd"/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sz w:val="24"/>
                <w:lang w:eastAsia="en-US"/>
              </w:rPr>
              <w:t>-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spacing w:val="-2"/>
                <w:sz w:val="24"/>
                <w:lang w:eastAsia="en-US"/>
              </w:rPr>
              <w:t>выполнять символические действия моделирования и пре</w:t>
            </w:r>
            <w:r>
              <w:rPr>
                <w:spacing w:val="2"/>
                <w:sz w:val="24"/>
                <w:lang w:eastAsia="en-US"/>
              </w:rPr>
              <w:t xml:space="preserve">образования модели и работать с простейшей </w:t>
            </w:r>
            <w:proofErr w:type="spellStart"/>
            <w:r>
              <w:rPr>
                <w:spacing w:val="2"/>
                <w:sz w:val="24"/>
                <w:lang w:eastAsia="en-US"/>
              </w:rPr>
              <w:t>технической</w:t>
            </w:r>
            <w:r>
              <w:rPr>
                <w:spacing w:val="-2"/>
                <w:sz w:val="24"/>
                <w:lang w:eastAsia="en-US"/>
              </w:rPr>
              <w:t>документацией</w:t>
            </w:r>
            <w:proofErr w:type="spellEnd"/>
            <w:r>
              <w:rPr>
                <w:spacing w:val="-2"/>
                <w:sz w:val="24"/>
                <w:lang w:eastAsia="en-US"/>
              </w:rPr>
              <w:t>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</w:t>
            </w:r>
            <w:r>
              <w:rPr>
                <w:spacing w:val="-2"/>
                <w:lang w:eastAsia="en-US"/>
              </w:rPr>
              <w:t>.</w:t>
            </w:r>
            <w:proofErr w:type="gramEnd"/>
          </w:p>
          <w:p w:rsidR="003A6DB8" w:rsidRDefault="003A6DB8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бщее понятие о материалах, их происхождении;</w:t>
            </w:r>
          </w:p>
          <w:p w:rsidR="003A6DB8" w:rsidRDefault="003A6DB8">
            <w:pPr>
              <w:jc w:val="both"/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@Arial Unicode MS" w:hAnsi="Times New Roman"/>
                <w:sz w:val="24"/>
                <w:szCs w:val="24"/>
                <w:lang w:eastAsia="en-US"/>
              </w:rPr>
              <w:t>п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одготовка материалов к работе;</w:t>
            </w:r>
          </w:p>
          <w:p w:rsidR="003A6DB8" w:rsidRDefault="003A6DB8">
            <w:pPr>
              <w:jc w:val="both"/>
              <w:rPr>
                <w:rStyle w:val="Zag11"/>
                <w:rFonts w:eastAsia="@Arial Unicode MS"/>
                <w:sz w:val="28"/>
                <w:szCs w:val="28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-экономное расходование материалов</w:t>
            </w:r>
            <w:r>
              <w:rPr>
                <w:rStyle w:val="Zag11"/>
                <w:rFonts w:eastAsia="@Arial Unicode MS"/>
                <w:sz w:val="28"/>
                <w:szCs w:val="28"/>
                <w:lang w:eastAsia="en-US"/>
              </w:rPr>
              <w:t>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eastAsia="@Arial Unicode MS"/>
                <w:sz w:val="28"/>
                <w:szCs w:val="28"/>
                <w:lang w:eastAsia="en-US"/>
              </w:rPr>
              <w:t>-</w:t>
            </w:r>
            <w:r>
              <w:rPr>
                <w:rFonts w:eastAsia="@Arial Unicode MS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инструменты и приспособления для обработки материалов (знание названий используемых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lastRenderedPageBreak/>
              <w:t>инструментов), выполнение приемов их рационального и безопасного использования;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др.);</w:t>
            </w:r>
            <w:proofErr w:type="gramEnd"/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чтение условных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lastRenderedPageBreak/>
              <w:t xml:space="preserve">графических изображений. 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-разметка деталей с опорой на простейший чертеж, эскиз.   </w:t>
            </w:r>
          </w:p>
          <w:p w:rsidR="003A6DB8" w:rsidRDefault="003A6DB8">
            <w:pPr>
              <w:tabs>
                <w:tab w:val="left" w:leader="dot" w:pos="624"/>
              </w:tabs>
              <w:rPr>
                <w:rFonts w:eastAsia="@Arial Unicode MS"/>
                <w:b/>
                <w:bCs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-изготовление изделий по рисунку, простейшему чертежу или эскизу, схеме.</w:t>
            </w:r>
          </w:p>
          <w:p w:rsidR="003A6DB8" w:rsidRDefault="003A6DB8">
            <w:pPr>
              <w:tabs>
                <w:tab w:val="left" w:leader="dot" w:pos="62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-самостоятельная работа;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-работа по плану;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-отбор материалов и инструментов для работы;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-выполнение задания по показу, по образцу, по инструкции;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-изготовление поделок;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-изготовление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аппликационных работ;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-оценивание и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защита работ.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DB8" w:rsidTr="003A6DB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и моделирование.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-внутренняя позиция школьника на уровне положитель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ного отношения к школе;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ориентации на содержательные моменты школьной действительности и принятия образца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«хорошего ученика»;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учебно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softHyphen/>
              <w:t>познавательный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интерес к новому учебному материалу и способам решения новой задачи;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ориентация в нравственном содержании и смысле, как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собственных поступков, так и поступков окружающих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людей;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-знание основных моральных норм и ориентация на их выполнение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lastRenderedPageBreak/>
              <w:t>-</w:t>
            </w:r>
            <w:r>
              <w:rPr>
                <w:spacing w:val="2"/>
                <w:sz w:val="24"/>
                <w:lang w:eastAsia="en-US"/>
              </w:rPr>
              <w:t xml:space="preserve">анализировать устройство изделия: выделять детали, их </w:t>
            </w:r>
            <w:r>
              <w:rPr>
                <w:sz w:val="24"/>
                <w:lang w:eastAsia="en-US"/>
              </w:rPr>
              <w:t>форму, определять взаимное расположение, виды соединения деталей;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pacing w:val="2"/>
                <w:sz w:val="24"/>
                <w:lang w:eastAsia="en-US"/>
              </w:rPr>
              <w:t>-изготавливать несложные конструкции изделий по ри</w:t>
            </w:r>
            <w:r>
              <w:rPr>
                <w:sz w:val="24"/>
                <w:lang w:eastAsia="en-US"/>
              </w:rPr>
              <w:t>сунку, простейшему чертежу или эскизу, образцу и доступным заданным условиям.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общее представление о конструировании как создании конструкции каких-либо изделий (технических, бытовых, учебных и пр.).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eastAsia="@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eastAsia="@Arial Unicode MS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понятие о конструкции изделия; </w:t>
            </w:r>
            <w:proofErr w:type="gramStart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-в</w:t>
            </w:r>
            <w:proofErr w:type="gramEnd"/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иды и способы соединения деталей;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-основные требования к изделию (соответствие материала, конструкции и внешнего оформления назначению изделия).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-работа по предложенному учителем плану.</w:t>
            </w:r>
          </w:p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-работа с книгой: О.А.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Куревина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Лутцева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 «Технология»;</w:t>
            </w:r>
          </w:p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-изготовление поделок;</w:t>
            </w:r>
          </w:p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-изготовление моделей из конструктора;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-выполнение задания по инструкции, по технологической карте учителя;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-самостоятельная работа;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-оценивание и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защита работ.</w:t>
            </w:r>
          </w:p>
        </w:tc>
      </w:tr>
      <w:tr w:rsidR="003A6DB8" w:rsidTr="003A6DB8">
        <w:trPr>
          <w:trHeight w:val="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Практика работы на компьютере.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3ч</w:t>
            </w:r>
          </w:p>
          <w:p w:rsidR="003A6DB8" w:rsidRDefault="003A6DB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-внутренняя позиция школьника на уровне положитель</w:t>
            </w: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>ного отношения к школе;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 xml:space="preserve">-ориентации на содержательные моменты школьной действительности и принятия образца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«хорошего ученика»;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способность к оценке своей учебной деятельности; 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ориентация на понимание причин успеха в учебной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>деятельности, в том числе на самоанализ и самоконтроль резуль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тата, на анализ соответствия результатов требованиям конкретной задачи, на понимание оценок учителей, товарищей,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родителей и других людей;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-установка на здоровый образ жизни;</w:t>
            </w:r>
          </w:p>
          <w:p w:rsidR="003A6DB8" w:rsidRDefault="003A6DB8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 выполнять на основе знакомства с персональным ком</w:t>
            </w:r>
            <w:r>
              <w:rPr>
                <w:spacing w:val="-2"/>
                <w:sz w:val="24"/>
                <w:lang w:eastAsia="en-US"/>
              </w:rPr>
              <w:t>пьютером как техническим средством, его основными устрой</w:t>
            </w:r>
            <w:r>
              <w:rPr>
                <w:sz w:val="24"/>
                <w:lang w:eastAsia="en-US"/>
              </w:rPr>
              <w:t xml:space="preserve">ствами и их назначением базовые действия с </w:t>
            </w:r>
            <w:proofErr w:type="spellStart"/>
            <w:r>
              <w:rPr>
                <w:sz w:val="24"/>
                <w:lang w:eastAsia="en-US"/>
              </w:rPr>
              <w:t>компьютероми</w:t>
            </w:r>
            <w:proofErr w:type="spellEnd"/>
            <w:r>
              <w:rPr>
                <w:sz w:val="24"/>
                <w:lang w:eastAsia="en-US"/>
              </w:rPr>
              <w:t xml:space="preserve"> другими средствами ИКТ, используя безопасные для органов </w:t>
            </w:r>
            <w:r>
              <w:rPr>
                <w:spacing w:val="2"/>
                <w:sz w:val="24"/>
                <w:lang w:eastAsia="en-US"/>
              </w:rPr>
              <w:t xml:space="preserve">зрения, нервной системы, </w:t>
            </w:r>
            <w:proofErr w:type="spellStart"/>
            <w:r>
              <w:rPr>
                <w:spacing w:val="2"/>
                <w:sz w:val="24"/>
                <w:lang w:eastAsia="en-US"/>
              </w:rPr>
              <w:t>опорно</w:t>
            </w:r>
            <w:r>
              <w:rPr>
                <w:spacing w:val="2"/>
                <w:sz w:val="24"/>
                <w:lang w:eastAsia="en-US"/>
              </w:rPr>
              <w:softHyphen/>
              <w:t>двигательного</w:t>
            </w:r>
            <w:proofErr w:type="spellEnd"/>
            <w:r>
              <w:rPr>
                <w:spacing w:val="2"/>
                <w:sz w:val="24"/>
                <w:lang w:eastAsia="en-US"/>
              </w:rPr>
              <w:t xml:space="preserve"> аппарата </w:t>
            </w:r>
            <w:r>
              <w:rPr>
                <w:sz w:val="24"/>
                <w:lang w:eastAsia="en-US"/>
              </w:rPr>
              <w:t>эр</w:t>
            </w:r>
            <w:r>
              <w:rPr>
                <w:spacing w:val="2"/>
                <w:sz w:val="24"/>
                <w:lang w:eastAsia="en-US"/>
              </w:rPr>
              <w:t xml:space="preserve">гономичные приёмы работы; выполнять компенсирующие </w:t>
            </w:r>
            <w:r>
              <w:rPr>
                <w:sz w:val="24"/>
                <w:lang w:eastAsia="en-US"/>
              </w:rPr>
              <w:t>физические упражнения (</w:t>
            </w:r>
            <w:proofErr w:type="spellStart"/>
            <w:r>
              <w:rPr>
                <w:sz w:val="24"/>
                <w:lang w:eastAsia="en-US"/>
              </w:rPr>
              <w:t>мини</w:t>
            </w:r>
            <w:r>
              <w:rPr>
                <w:sz w:val="24"/>
                <w:lang w:eastAsia="en-US"/>
              </w:rPr>
              <w:softHyphen/>
              <w:t>зарядку</w:t>
            </w:r>
            <w:proofErr w:type="spellEnd"/>
            <w:r>
              <w:rPr>
                <w:sz w:val="24"/>
                <w:lang w:eastAsia="en-US"/>
              </w:rPr>
              <w:t>);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-пользоваться компьютером для поиска и воспроизведения необходимой информации;</w:t>
            </w:r>
          </w:p>
          <w:p w:rsidR="003A6DB8" w:rsidRDefault="003A6DB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пользоваться компьютером для решения доступных учеб</w:t>
            </w:r>
            <w:r>
              <w:rPr>
                <w:spacing w:val="2"/>
                <w:sz w:val="24"/>
                <w:lang w:eastAsia="en-US"/>
              </w:rPr>
              <w:t>ных задач с простыми информационными объектами (тек</w:t>
            </w:r>
            <w:r>
              <w:rPr>
                <w:sz w:val="24"/>
                <w:lang w:eastAsia="en-US"/>
              </w:rPr>
              <w:t xml:space="preserve">стом, </w:t>
            </w:r>
            <w:r>
              <w:rPr>
                <w:sz w:val="24"/>
                <w:lang w:eastAsia="en-US"/>
              </w:rPr>
              <w:lastRenderedPageBreak/>
              <w:t>рисунками, доступными электронными ресурсами).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lastRenderedPageBreak/>
              <w:t>-Информация, ее отбор, анализ и систематизация;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-способы получения, хранения, переработки информации;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назначение основных устройств компьютера для ввода, вывода, обработки информации;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-включение и выключение компьютера и подключаемых к нему устройств;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соблюдение безопасных приемов труда при работе на компьютере; 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-бережное отношение к техническим устройствам.</w:t>
            </w:r>
          </w:p>
          <w:p w:rsidR="003A6DB8" w:rsidRDefault="003A6DB8">
            <w:pPr>
              <w:pStyle w:val="a5"/>
              <w:spacing w:line="240" w:lineRule="auto"/>
              <w:ind w:firstLine="0"/>
              <w:jc w:val="left"/>
              <w:rPr>
                <w:color w:val="auto"/>
              </w:rPr>
            </w:pP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  <w:lang w:eastAsia="en-US"/>
              </w:rPr>
              <w:t xml:space="preserve">Работа с простыми информационными объектами (текст, </w:t>
            </w:r>
            <w:r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  <w:lang w:eastAsia="en-US"/>
              </w:rPr>
              <w:lastRenderedPageBreak/>
              <w:t>таблица, схема, рисунок).</w:t>
            </w:r>
          </w:p>
          <w:p w:rsidR="003A6DB8" w:rsidRDefault="003A6DB8">
            <w:pPr>
              <w:tabs>
                <w:tab w:val="left" w:leader="dot" w:pos="624"/>
              </w:tabs>
              <w:rPr>
                <w:rStyle w:val="Zag11"/>
                <w:rFonts w:eastAsia="@Arial Unicode MS"/>
              </w:rPr>
            </w:pPr>
          </w:p>
          <w:p w:rsidR="003A6DB8" w:rsidRDefault="003A6DB8"/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B8" w:rsidRDefault="003A6DB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-работа с книгой: О.А.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Куревина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Лутцева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 «Технология»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-выполнение задания по инструкции, по технологической карте учителя;</w:t>
            </w:r>
          </w:p>
          <w:p w:rsidR="003A6DB8" w:rsidRDefault="003A6D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-самостоятельная работа;</w:t>
            </w:r>
          </w:p>
        </w:tc>
      </w:tr>
    </w:tbl>
    <w:p w:rsidR="003A6DB8" w:rsidRDefault="003A6DB8" w:rsidP="00667042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604BF0" w:rsidRDefault="00604BF0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284ACF" w:rsidRDefault="00284ACF" w:rsidP="00604BF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eastAsia="en-US"/>
        </w:rPr>
        <w:sectPr w:rsidR="00284ACF" w:rsidSect="003A6D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3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775"/>
        <w:gridCol w:w="900"/>
        <w:gridCol w:w="1509"/>
        <w:gridCol w:w="7109"/>
      </w:tblGrid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75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Раздел, тема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ind w:left="-8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509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Дата, сроки 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i/>
                <w:sz w:val="24"/>
                <w:szCs w:val="24"/>
              </w:rPr>
              <w:t>Словарь</w:t>
            </w:r>
          </w:p>
        </w:tc>
      </w:tr>
      <w:tr w:rsidR="00F21416" w:rsidRPr="00F21416" w:rsidTr="00284ACF">
        <w:tc>
          <w:tcPr>
            <w:tcW w:w="14850" w:type="dxa"/>
            <w:gridSpan w:val="5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21416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(10 часов)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с учебником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Технология, материалы, инструменты.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«Кузов вагона»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Картон, ножницы шаблоны, вагон, пассажирский вагон.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«Пассажирский вагон»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Картон, ножницы шаблоны, вагон, пассажирский вагон.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«Буровая вышка»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модель, гаечный ключ.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«Малахитовая шкатулка»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Буровая вышка, малахитовая шкатулка.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«КамАЗ»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детали конструктора, КамАЗ, кузов.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75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«Кузов грузовика»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детали конструктора, КамАЗ, кузов.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75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«Сторона медали»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Рисунок, фольга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«Медаль»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Рисунок, фольга, штамповка, литьё, медаль.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75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Вазы»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109" w:type="dxa"/>
          </w:tcPr>
          <w:p w:rsid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Пластилин, доска, стека, ваза.</w:t>
            </w:r>
          </w:p>
        </w:tc>
      </w:tr>
      <w:tr w:rsidR="00F21416" w:rsidRPr="00F21416" w:rsidTr="00284ACF">
        <w:tc>
          <w:tcPr>
            <w:tcW w:w="14850" w:type="dxa"/>
            <w:gridSpan w:val="5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F21416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(11 часов)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«Как создаётся фаянс»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109" w:type="dxa"/>
          </w:tcPr>
          <w:p w:rsidR="00F21416" w:rsidRPr="00F21416" w:rsidRDefault="00F21416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Пластилин, доска, стека, ваза, художник, глазурь, декор.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F21416" w:rsidP="00284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«Прихватки»</w:t>
            </w:r>
          </w:p>
        </w:tc>
        <w:tc>
          <w:tcPr>
            <w:tcW w:w="900" w:type="dxa"/>
          </w:tcPr>
          <w:p w:rsid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109" w:type="dxa"/>
          </w:tcPr>
          <w:p w:rsid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Ткань, игла, нитки, выкройка, прихватки.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новогодняя игрушка, поздравительная открытка, Новый год.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«Праздничная открытка»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новогодняя игрушка, поздравительная открытка, Новый год.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«Технический рисунок лесенки-опоры для растений»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Древесина, пиломатериалы, столяр, лесенка. 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«Лесенка опора для растений».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Лесенка опора для растений.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«Профессии работников кондитерских фабриках».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фабрика, кондитер, торт, пирожное, печенья, продукты, булочка.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«Шоколадное печенье»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фабрика, кондитер, торт, пирожное, печенья, продукты, булочка.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«Сборка настольной лампы»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настольная лампа, абажур, отвертка, гаечный ключ.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«Абажур»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настольная лампа, абажур, отвертка, гаечный ключ.</w:t>
            </w:r>
          </w:p>
        </w:tc>
      </w:tr>
      <w:tr w:rsidR="00284ACF" w:rsidRPr="00F21416" w:rsidTr="00284ACF">
        <w:tc>
          <w:tcPr>
            <w:tcW w:w="557" w:type="dxa"/>
          </w:tcPr>
          <w:p w:rsidR="00284ACF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75" w:type="dxa"/>
          </w:tcPr>
          <w:p w:rsidR="00284ACF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«Цветы для школьной клумбы»</w:t>
            </w:r>
          </w:p>
        </w:tc>
        <w:tc>
          <w:tcPr>
            <w:tcW w:w="900" w:type="dxa"/>
          </w:tcPr>
          <w:p w:rsidR="00284ACF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284ACF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109" w:type="dxa"/>
          </w:tcPr>
          <w:p w:rsidR="00284ACF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Рассада, цветы, ящики, полив, рыхление, клумба.</w:t>
            </w:r>
          </w:p>
        </w:tc>
      </w:tr>
      <w:tr w:rsidR="00F21416" w:rsidRPr="00F21416" w:rsidTr="00284ACF">
        <w:tc>
          <w:tcPr>
            <w:tcW w:w="14850" w:type="dxa"/>
            <w:gridSpan w:val="5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21416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(11 часов)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«Фильтр для очистки воды»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Водоканал, фильтр, очистка воды.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284ACF" w:rsidRDefault="00284ACF" w:rsidP="00284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«Канатная лестница»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Канатная лестница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«Самолёт»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Конструктор, самолет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«Воздушный змей»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змей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«Титульный лист»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лист, книга.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с таблицами»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Таблица, строчка, столбец.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книги к издательству, элементы книги</w:t>
            </w:r>
          </w:p>
        </w:tc>
        <w:tc>
          <w:tcPr>
            <w:tcW w:w="900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17.04,</w:t>
            </w:r>
          </w:p>
          <w:p w:rsidR="00284ACF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Книга, издательство, элементы книги.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книг</w:t>
            </w:r>
          </w:p>
        </w:tc>
        <w:tc>
          <w:tcPr>
            <w:tcW w:w="900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284ACF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08.05,</w:t>
            </w:r>
          </w:p>
          <w:p w:rsidR="00284ACF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Ремонтировать, переплет, обложка, скотч.</w:t>
            </w:r>
          </w:p>
        </w:tc>
      </w:tr>
      <w:tr w:rsidR="00F21416" w:rsidRPr="00F21416" w:rsidTr="00284ACF">
        <w:tc>
          <w:tcPr>
            <w:tcW w:w="557" w:type="dxa"/>
          </w:tcPr>
          <w:p w:rsidR="00F21416" w:rsidRPr="00F21416" w:rsidRDefault="00F21416" w:rsidP="0028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своей работы на уроках технологии</w:t>
            </w:r>
          </w:p>
        </w:tc>
        <w:tc>
          <w:tcPr>
            <w:tcW w:w="900" w:type="dxa"/>
          </w:tcPr>
          <w:p w:rsidR="00F21416" w:rsidRPr="00F21416" w:rsidRDefault="00F21416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1416" w:rsidRPr="00F21416" w:rsidRDefault="00284ACF" w:rsidP="0028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109" w:type="dxa"/>
          </w:tcPr>
          <w:p w:rsidR="00F21416" w:rsidRPr="00F21416" w:rsidRDefault="00284ACF" w:rsidP="00284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выставка работ.</w:t>
            </w:r>
          </w:p>
        </w:tc>
      </w:tr>
    </w:tbl>
    <w:p w:rsidR="00F21416" w:rsidRDefault="00F2141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F21416" w:rsidRDefault="00F21416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3A6DB8" w:rsidRDefault="003A6DB8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F21416" w:rsidRDefault="00F21416" w:rsidP="003A6DB8">
      <w:pPr>
        <w:jc w:val="center"/>
        <w:rPr>
          <w:rFonts w:ascii="Times New Roman" w:hAnsi="Times New Roman"/>
          <w:b/>
          <w:sz w:val="24"/>
          <w:szCs w:val="24"/>
        </w:rPr>
        <w:sectPr w:rsidR="00F21416" w:rsidSect="00F2141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6DB8" w:rsidRPr="0083556F" w:rsidRDefault="00F21416" w:rsidP="003A6D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Контрольные фразы</w:t>
      </w:r>
    </w:p>
    <w:p w:rsidR="003A6DB8" w:rsidRPr="0083556F" w:rsidRDefault="003A6DB8" w:rsidP="003A6DB8">
      <w:pPr>
        <w:jc w:val="center"/>
        <w:rPr>
          <w:rFonts w:ascii="Times New Roman" w:hAnsi="Times New Roman"/>
          <w:b/>
          <w:sz w:val="24"/>
          <w:szCs w:val="24"/>
        </w:rPr>
      </w:pPr>
      <w:r w:rsidRPr="0083556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556F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A6DB8" w:rsidRPr="0083556F" w:rsidRDefault="004174CE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 нужную страницу в учебнике</w:t>
      </w:r>
      <w:r w:rsidR="003A6DB8" w:rsidRPr="0083556F">
        <w:rPr>
          <w:rFonts w:ascii="Times New Roman" w:hAnsi="Times New Roman"/>
          <w:sz w:val="24"/>
          <w:szCs w:val="24"/>
        </w:rPr>
        <w:t>.</w:t>
      </w:r>
    </w:p>
    <w:p w:rsidR="003A6DB8" w:rsidRPr="0083556F" w:rsidRDefault="004174CE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урок «Технологии».</w:t>
      </w:r>
    </w:p>
    <w:p w:rsidR="003A6DB8" w:rsidRPr="0083556F" w:rsidRDefault="004174CE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Подготовь нужные детали для сборки.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Аппликация из сухих листьев и семян.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Обведи и вырежи деталь по шаблону.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Бумага хорошо режется.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Подготовь рабочее место к уроку.</w:t>
      </w:r>
    </w:p>
    <w:p w:rsidR="003A6DB8" w:rsidRPr="0083556F" w:rsidRDefault="004174CE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3A6DB8" w:rsidRPr="0083556F">
        <w:rPr>
          <w:rFonts w:ascii="Times New Roman" w:hAnsi="Times New Roman"/>
          <w:sz w:val="24"/>
          <w:szCs w:val="24"/>
        </w:rPr>
        <w:t>.</w:t>
      </w:r>
      <w:proofErr w:type="gramEnd"/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Вдень нитку в иголку и завяжи узелок.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Вешалку пришивают к одежде.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Назови виды стежков и швов.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вышиваю салфетку</w:t>
      </w:r>
      <w:r w:rsidRPr="0083556F">
        <w:rPr>
          <w:rFonts w:ascii="Times New Roman" w:hAnsi="Times New Roman"/>
          <w:sz w:val="24"/>
          <w:szCs w:val="24"/>
        </w:rPr>
        <w:t>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Соблюдай технику безопасности.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Назови детали конструктора.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Кнопки, крючки, пуговицы – это фурнитура.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Наложи заплатку на рваное место.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Будем делать закладку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3556F">
        <w:rPr>
          <w:rFonts w:ascii="Times New Roman" w:hAnsi="Times New Roman"/>
          <w:sz w:val="24"/>
          <w:szCs w:val="24"/>
        </w:rPr>
        <w:t>.</w:t>
      </w:r>
      <w:proofErr w:type="gramEnd"/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Поздравительная открытка к 8 марта.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Раздели пластилин на части.</w:t>
      </w:r>
    </w:p>
    <w:p w:rsidR="003A6DB8" w:rsidRPr="0083556F" w:rsidRDefault="003A6DB8" w:rsidP="003A6DB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Электричество нужно экономить.</w:t>
      </w:r>
    </w:p>
    <w:p w:rsidR="003A6DB8" w:rsidRPr="0083556F" w:rsidRDefault="003A6DB8" w:rsidP="003A6DB8">
      <w:pPr>
        <w:pStyle w:val="a3"/>
        <w:rPr>
          <w:rFonts w:ascii="Times New Roman" w:hAnsi="Times New Roman"/>
          <w:sz w:val="24"/>
          <w:szCs w:val="24"/>
        </w:rPr>
      </w:pPr>
    </w:p>
    <w:p w:rsidR="003A6DB8" w:rsidRPr="0083556F" w:rsidRDefault="003A6DB8" w:rsidP="003A6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556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556F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Сделай выкройку для мягкой игрушки.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Сшей мягкую игрушку.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Аппликация из природного материала.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Комнатные растения поливай часто.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Елочной игрушкой украшают елку.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На пришкольном участке растут деревья.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Иголку храним в игольнице.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Сборка и разборка модели «Самолёт»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Ножницы хранятся в чехле.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 xml:space="preserve">Сделай открытку </w:t>
      </w:r>
      <w:proofErr w:type="gramStart"/>
      <w:r w:rsidRPr="0083556F">
        <w:rPr>
          <w:rFonts w:ascii="Times New Roman" w:hAnsi="Times New Roman"/>
          <w:sz w:val="24"/>
          <w:szCs w:val="24"/>
        </w:rPr>
        <w:t>к</w:t>
      </w:r>
      <w:proofErr w:type="gramEnd"/>
      <w:r w:rsidRPr="0083556F">
        <w:rPr>
          <w:rFonts w:ascii="Times New Roman" w:hAnsi="Times New Roman"/>
          <w:sz w:val="24"/>
          <w:szCs w:val="24"/>
        </w:rPr>
        <w:t xml:space="preserve"> дню победы.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Из картона я сделал коробочку.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Разровняй грядку граблями.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Раздели пластилин, и слепи игрушку.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Будем вышивать метку на одежде.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Фиалка - комнатное растение.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За комнатными растениями нужен уход.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Отвертка - деталь конструктора.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Собери модель самолета.</w:t>
      </w:r>
    </w:p>
    <w:p w:rsidR="003A6DB8" w:rsidRPr="0083556F" w:rsidRDefault="003A6DB8" w:rsidP="003A6DB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Будем выращивать рассаду.</w:t>
      </w:r>
    </w:p>
    <w:p w:rsidR="00BB1A49" w:rsidRPr="00BB1A49" w:rsidRDefault="003A6DB8" w:rsidP="00BB1A4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56F">
        <w:rPr>
          <w:rFonts w:ascii="Times New Roman" w:hAnsi="Times New Roman"/>
          <w:sz w:val="24"/>
          <w:szCs w:val="24"/>
        </w:rPr>
        <w:t>Приведи рабочее место в порядок.</w:t>
      </w:r>
    </w:p>
    <w:p w:rsidR="00BB1A49" w:rsidRDefault="00BB1A49" w:rsidP="00BB1A49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оценки знаний, умений и навыков учащихся </w:t>
      </w:r>
    </w:p>
    <w:p w:rsidR="00BB1A49" w:rsidRDefault="00BB1A49" w:rsidP="00BB1A49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технологии.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проверке уровня усвоения материала по технологии  учащимся предъявляются задания, связанные с конструированием, макетированием и др.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Большое значение придается наблюдениям за действиями ученика, за характером его речевых реакций, за умением вступать в речевой контакт.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оценке устных ответов</w:t>
      </w:r>
      <w:r>
        <w:rPr>
          <w:rFonts w:ascii="Times New Roman" w:hAnsi="Times New Roman"/>
          <w:sz w:val="24"/>
          <w:szCs w:val="24"/>
        </w:rPr>
        <w:t xml:space="preserve"> руководствуемся следующими критериями: 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полнота и правильность ответа;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степень осознанности, понимания изученного;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языковое оформление ответов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>
        <w:rPr>
          <w:rFonts w:ascii="Times New Roman" w:hAnsi="Times New Roman"/>
          <w:sz w:val="24"/>
          <w:szCs w:val="24"/>
        </w:rPr>
        <w:t>ставится, если ученик полно излагает материал; обнаруживает понимание материала, может применить знания на практике.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>
        <w:rPr>
          <w:rFonts w:ascii="Times New Roman" w:hAnsi="Times New Roman"/>
          <w:sz w:val="24"/>
          <w:szCs w:val="24"/>
        </w:rPr>
        <w:t>ставится, если ответ в основном соответствует требованиям, установленным для оценки «5», но ученик допускает 1-2 ошибки (из них не более одной грубой), которые легко устраняет при незначительной помощи учителя.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>
        <w:rPr>
          <w:rFonts w:ascii="Times New Roman" w:hAnsi="Times New Roman"/>
          <w:sz w:val="24"/>
          <w:szCs w:val="24"/>
        </w:rPr>
        <w:t>ставится, если допущены 2-4 ошибки (из них не более двух грубых), которые ученик может исправить с помощью учителя.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«2» </w:t>
      </w:r>
      <w:r>
        <w:rPr>
          <w:rFonts w:ascii="Times New Roman" w:hAnsi="Times New Roman"/>
          <w:sz w:val="24"/>
          <w:szCs w:val="24"/>
        </w:rPr>
        <w:t>ставится, если ученик не может ответить на большую часть поставленных перед ним вопросов даже при помощи учителя.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оценке связного письменного высказывания </w:t>
      </w:r>
      <w:r>
        <w:rPr>
          <w:rFonts w:ascii="Times New Roman" w:hAnsi="Times New Roman"/>
          <w:sz w:val="24"/>
          <w:szCs w:val="24"/>
        </w:rPr>
        <w:t xml:space="preserve">(составление плана работы, составление заявки, описание изделия, отчет о проделанной работе) руководствуемся следующими нормами: 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>
        <w:rPr>
          <w:rFonts w:ascii="Times New Roman" w:hAnsi="Times New Roman"/>
          <w:sz w:val="24"/>
          <w:szCs w:val="24"/>
        </w:rPr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>
        <w:rPr>
          <w:rFonts w:ascii="Times New Roman" w:hAnsi="Times New Roman"/>
          <w:sz w:val="24"/>
          <w:szCs w:val="24"/>
        </w:rPr>
        <w:t xml:space="preserve">ставится, если содержание работы в основном соответствует теме, незначительны ошибки в фактическом материале. </w:t>
      </w:r>
      <w:proofErr w:type="gramStart"/>
      <w:r>
        <w:rPr>
          <w:rFonts w:ascii="Times New Roman" w:hAnsi="Times New Roman"/>
          <w:sz w:val="24"/>
          <w:szCs w:val="24"/>
        </w:rPr>
        <w:t>Допускается не более двух недочетов</w:t>
      </w:r>
      <w:proofErr w:type="gramEnd"/>
      <w:r>
        <w:rPr>
          <w:rFonts w:ascii="Times New Roman" w:hAnsi="Times New Roman"/>
          <w:sz w:val="24"/>
          <w:szCs w:val="24"/>
        </w:rPr>
        <w:t xml:space="preserve"> в содержании, не более двух неправильных словоупотреблений. 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>
        <w:rPr>
          <w:rFonts w:ascii="Times New Roman" w:hAnsi="Times New Roman"/>
          <w:sz w:val="24"/>
          <w:szCs w:val="24"/>
        </w:rPr>
        <w:t xml:space="preserve">ставится, если допущены отклонения от темы, имеются неточности в передаче фактов. </w:t>
      </w:r>
      <w:proofErr w:type="gramStart"/>
      <w:r>
        <w:rPr>
          <w:rFonts w:ascii="Times New Roman" w:hAnsi="Times New Roman"/>
          <w:sz w:val="24"/>
          <w:szCs w:val="24"/>
        </w:rPr>
        <w:t>Допускается не более четырех недочетов</w:t>
      </w:r>
      <w:proofErr w:type="gramEnd"/>
      <w:r>
        <w:rPr>
          <w:rFonts w:ascii="Times New Roman" w:hAnsi="Times New Roman"/>
          <w:sz w:val="24"/>
          <w:szCs w:val="24"/>
        </w:rPr>
        <w:t xml:space="preserve"> в содержании  и шести речевых недочетов (неправильное словоупотребление).</w:t>
      </w:r>
    </w:p>
    <w:p w:rsidR="00BB1A49" w:rsidRDefault="00BB1A49" w:rsidP="00BB1A49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Оценка «2» </w:t>
      </w:r>
      <w:r>
        <w:rPr>
          <w:rFonts w:ascii="Times New Roman" w:hAnsi="Times New Roman"/>
          <w:sz w:val="24"/>
          <w:szCs w:val="24"/>
        </w:rPr>
        <w:t xml:space="preserve"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содержании).  </w:t>
      </w:r>
    </w:p>
    <w:p w:rsidR="00BB1A49" w:rsidRDefault="00BB1A49" w:rsidP="00BB1A49">
      <w:pPr>
        <w:jc w:val="both"/>
        <w:rPr>
          <w:rFonts w:ascii="Times New Roman" w:hAnsi="Times New Roman"/>
          <w:sz w:val="24"/>
          <w:szCs w:val="24"/>
        </w:rPr>
      </w:pPr>
    </w:p>
    <w:p w:rsidR="003A6DB8" w:rsidRDefault="003A6DB8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BB1A49" w:rsidRDefault="00BB1A49" w:rsidP="00BB1A4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B1A49" w:rsidRPr="00BB1A49" w:rsidRDefault="00BB1A49" w:rsidP="00BB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B1A49">
        <w:rPr>
          <w:rFonts w:ascii="Times New Roman" w:hAnsi="Times New Roman"/>
          <w:b/>
          <w:sz w:val="24"/>
          <w:szCs w:val="24"/>
        </w:rPr>
        <w:lastRenderedPageBreak/>
        <w:t>Учебно</w:t>
      </w:r>
      <w:proofErr w:type="spellEnd"/>
      <w:r w:rsidRPr="00BB1A49">
        <w:rPr>
          <w:rFonts w:ascii="Times New Roman" w:hAnsi="Times New Roman"/>
          <w:b/>
          <w:sz w:val="24"/>
          <w:szCs w:val="24"/>
        </w:rPr>
        <w:t xml:space="preserve"> – методическое и материально – техническое</w:t>
      </w:r>
    </w:p>
    <w:p w:rsidR="00BB1A49" w:rsidRPr="00BB1A49" w:rsidRDefault="00BB1A49" w:rsidP="00BB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A49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721"/>
        <w:gridCol w:w="4246"/>
      </w:tblGrid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Примечания</w:t>
            </w:r>
          </w:p>
        </w:tc>
      </w:tr>
      <w:tr w:rsidR="00BB1A49" w:rsidTr="00BB1A4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Библиотечный фонд (книгопечатная продукция)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Стандарт начального общего образования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Примерная  основная общеобразовательная программа образовательного учреждения. Начальная школа.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технологии.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F25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Учебники по технологии 4</w:t>
            </w:r>
            <w:r w:rsidR="00BB1A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F2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BB1A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«технология» 2012г.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Методические пособия (рекомендации к проведению уроков предметно – практического обучения).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CD/DVD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проигрыватели.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Экранно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звуковые пособия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DVD 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фильмы и мультфильмы.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Специализированная мебель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практическое оборудование</w:t>
            </w: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Краски акварельные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Краски гуашевые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Кисти беличьи № 3, 4,5,7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Ёмкости для воды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Альбомы.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Клей.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Бумага цветная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1A49" w:rsidTr="00BB1A49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Картон цветной, белый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B1A49" w:rsidRDefault="00BB1A49" w:rsidP="00BB1A49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2"/>
      </w:tblGrid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Ножницы.</w:t>
            </w:r>
          </w:p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Ножницы с фигурной резкой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</w:p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Фломастеры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Пуговицы.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Иголки с игольницами.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Пластилин.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B1A49" w:rsidTr="00BB1A4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Доска для лепки.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49" w:rsidRDefault="00BB1A4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B1A49" w:rsidRDefault="00BB1A49" w:rsidP="00BB1A49">
      <w:pPr>
        <w:spacing w:after="0" w:line="240" w:lineRule="auto"/>
        <w:rPr>
          <w:rFonts w:ascii="Times New Roman" w:hAnsi="Times New Roman"/>
          <w:b/>
        </w:rPr>
      </w:pPr>
    </w:p>
    <w:p w:rsidR="00BB1A49" w:rsidRDefault="00BB1A49" w:rsidP="00BB1A4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К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BB1A49" w:rsidRDefault="00BB1A49" w:rsidP="00BB1A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 </w:t>
      </w:r>
      <w:r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BB1A49" w:rsidRDefault="00BB1A49" w:rsidP="00BB1A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>
        <w:rPr>
          <w:rFonts w:ascii="Times New Roman" w:hAnsi="Times New Roman"/>
        </w:rPr>
        <w:t xml:space="preserve"> – демонстрационный экземпляр (1 экз.)</w:t>
      </w:r>
    </w:p>
    <w:p w:rsidR="00BB1A49" w:rsidRDefault="00BB1A49" w:rsidP="002350A6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sectPr w:rsidR="00BB1A49" w:rsidSect="003A6D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83E62"/>
    <w:multiLevelType w:val="hybridMultilevel"/>
    <w:tmpl w:val="5E8205A4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B2AF8"/>
    <w:multiLevelType w:val="hybridMultilevel"/>
    <w:tmpl w:val="52CA7DE4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624DC"/>
    <w:multiLevelType w:val="hybridMultilevel"/>
    <w:tmpl w:val="1262B508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1038C"/>
    <w:multiLevelType w:val="hybridMultilevel"/>
    <w:tmpl w:val="9884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8197D"/>
    <w:multiLevelType w:val="hybridMultilevel"/>
    <w:tmpl w:val="09349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A5A7C"/>
    <w:multiLevelType w:val="hybridMultilevel"/>
    <w:tmpl w:val="A1F0F4C2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68402F"/>
    <w:multiLevelType w:val="hybridMultilevel"/>
    <w:tmpl w:val="9884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7"/>
  </w:num>
  <w:num w:numId="15">
    <w:abstractNumId w:val="6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1598"/>
    <w:rsid w:val="0009784B"/>
    <w:rsid w:val="00111826"/>
    <w:rsid w:val="00133392"/>
    <w:rsid w:val="001D1598"/>
    <w:rsid w:val="002350A6"/>
    <w:rsid w:val="00284ACF"/>
    <w:rsid w:val="003A6DB8"/>
    <w:rsid w:val="004174CE"/>
    <w:rsid w:val="00597B52"/>
    <w:rsid w:val="00604BF0"/>
    <w:rsid w:val="00667042"/>
    <w:rsid w:val="00811B19"/>
    <w:rsid w:val="00B65F8F"/>
    <w:rsid w:val="00BB1A49"/>
    <w:rsid w:val="00D56306"/>
    <w:rsid w:val="00D841A3"/>
    <w:rsid w:val="00E10757"/>
    <w:rsid w:val="00F21416"/>
    <w:rsid w:val="00F25C5E"/>
    <w:rsid w:val="00FD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598"/>
    <w:pPr>
      <w:ind w:left="720"/>
      <w:contextualSpacing/>
    </w:pPr>
  </w:style>
  <w:style w:type="character" w:customStyle="1" w:styleId="a4">
    <w:name w:val="Основной Знак"/>
    <w:link w:val="a5"/>
    <w:uiPriority w:val="99"/>
    <w:locked/>
    <w:rsid w:val="001D159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5">
    <w:name w:val="Основной"/>
    <w:basedOn w:val="a"/>
    <w:link w:val="a4"/>
    <w:uiPriority w:val="99"/>
    <w:rsid w:val="001D159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6">
    <w:name w:val="Буллит Знак"/>
    <w:basedOn w:val="a4"/>
    <w:link w:val="a7"/>
    <w:locked/>
    <w:rsid w:val="001D1598"/>
  </w:style>
  <w:style w:type="paragraph" w:customStyle="1" w:styleId="a7">
    <w:name w:val="Буллит"/>
    <w:basedOn w:val="a5"/>
    <w:link w:val="a6"/>
    <w:rsid w:val="001D1598"/>
    <w:pPr>
      <w:ind w:firstLine="244"/>
    </w:pPr>
  </w:style>
  <w:style w:type="paragraph" w:customStyle="1" w:styleId="4">
    <w:name w:val="Заг 4"/>
    <w:basedOn w:val="a"/>
    <w:rsid w:val="001D159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  <w:lang w:eastAsia="en-US"/>
    </w:rPr>
  </w:style>
  <w:style w:type="paragraph" w:customStyle="1" w:styleId="a8">
    <w:name w:val="Курсив"/>
    <w:basedOn w:val="a5"/>
    <w:rsid w:val="001D159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1D1598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Zag3">
    <w:name w:val="Zag_3"/>
    <w:basedOn w:val="a"/>
    <w:uiPriority w:val="99"/>
    <w:rsid w:val="001D159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c11">
    <w:name w:val="c11"/>
    <w:basedOn w:val="a0"/>
    <w:rsid w:val="001D1598"/>
  </w:style>
  <w:style w:type="character" w:customStyle="1" w:styleId="Zag11">
    <w:name w:val="Zag_11"/>
    <w:rsid w:val="001D1598"/>
    <w:rPr>
      <w:color w:val="000000"/>
      <w:w w:val="100"/>
    </w:rPr>
  </w:style>
  <w:style w:type="table" w:styleId="a9">
    <w:name w:val="Table Grid"/>
    <w:basedOn w:val="a1"/>
    <w:uiPriority w:val="59"/>
    <w:rsid w:val="001D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1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5758-0E89-43F6-A7AE-7BB25DD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30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2015-10-12T10:37:00Z</cp:lastPrinted>
  <dcterms:created xsi:type="dcterms:W3CDTF">2015-10-12T08:07:00Z</dcterms:created>
  <dcterms:modified xsi:type="dcterms:W3CDTF">2019-03-06T07:21:00Z</dcterms:modified>
</cp:coreProperties>
</file>